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02B" w:rsidRDefault="00432328" w:rsidP="004505EC">
      <w:pPr>
        <w:pStyle w:val="Title"/>
        <w:rPr>
          <w:rFonts w:asciiTheme="majorHAnsi" w:hAnsiTheme="majorHAnsi" w:cstheme="majorHAnsi"/>
          <w:sz w:val="24"/>
          <w:lang w:val="en-NZ"/>
        </w:rPr>
      </w:pPr>
      <w:bookmarkStart w:id="0" w:name="_GoBack"/>
      <w:bookmarkEnd w:id="0"/>
      <w:r>
        <w:rPr>
          <w:rFonts w:asciiTheme="majorHAnsi" w:hAnsiTheme="majorHAnsi" w:cstheme="majorHAnsi"/>
          <w:noProof/>
          <w:sz w:val="24"/>
          <w:lang w:val="en-NZ"/>
        </w:rPr>
        <mc:AlternateContent>
          <mc:Choice Requires="wpg">
            <w:drawing>
              <wp:inline distT="0" distB="0" distL="0" distR="0">
                <wp:extent cx="5780405" cy="809625"/>
                <wp:effectExtent l="0" t="0" r="1270" b="0"/>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809625"/>
                          <a:chOff x="-19304" y="20584"/>
                          <a:chExt cx="65751" cy="9654"/>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304" y="21128"/>
                            <a:ext cx="6382"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684" y="22054"/>
                            <a:ext cx="7763" cy="522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10"/>
                        <wps:cNvSpPr txBox="1">
                          <a:spLocks noChangeArrowheads="1"/>
                        </wps:cNvSpPr>
                        <wps:spPr bwMode="auto">
                          <a:xfrm>
                            <a:off x="-13851" y="20584"/>
                            <a:ext cx="52842" cy="9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6DB" w:rsidRPr="00A34C80" w:rsidRDefault="00CC56DB" w:rsidP="00CC56DB">
                              <w:pPr>
                                <w:pStyle w:val="NormalWeb"/>
                                <w:spacing w:before="0" w:beforeAutospacing="0" w:after="0" w:afterAutospacing="0"/>
                                <w:jc w:val="center"/>
                                <w:rPr>
                                  <w:sz w:val="16"/>
                                  <w:szCs w:val="16"/>
                                </w:rPr>
                              </w:pPr>
                              <w:r w:rsidRPr="00A34C80">
                                <w:rPr>
                                  <w:rFonts w:asciiTheme="minorHAnsi" w:hAnsi="Calibri" w:cstheme="minorBidi"/>
                                  <w:b/>
                                  <w:bCs/>
                                  <w:color w:val="000000" w:themeColor="text1"/>
                                  <w:kern w:val="24"/>
                                  <w:sz w:val="16"/>
                                  <w:szCs w:val="16"/>
                                </w:rPr>
                                <w:t>Strengthening Food Production Ca</w:t>
                              </w:r>
                              <w:r>
                                <w:rPr>
                                  <w:rFonts w:asciiTheme="minorHAnsi" w:hAnsi="Calibri" w:cstheme="minorBidi"/>
                                  <w:b/>
                                  <w:bCs/>
                                  <w:color w:val="000000" w:themeColor="text1"/>
                                  <w:kern w:val="24"/>
                                  <w:sz w:val="16"/>
                                  <w:szCs w:val="16"/>
                                </w:rPr>
                                <w:t>p</w:t>
                              </w:r>
                              <w:r w:rsidRPr="00A34C80">
                                <w:rPr>
                                  <w:rFonts w:asciiTheme="minorHAnsi" w:hAnsi="Calibri" w:cstheme="minorBidi"/>
                                  <w:b/>
                                  <w:bCs/>
                                  <w:color w:val="000000" w:themeColor="text1"/>
                                  <w:kern w:val="24"/>
                                  <w:sz w:val="16"/>
                                  <w:szCs w:val="16"/>
                                </w:rPr>
                                <w:t>acity and the Resilience to Drought of Vulnerable Communities</w:t>
                              </w:r>
                            </w:p>
                            <w:p w:rsidR="00CC56DB" w:rsidRPr="00A34C80" w:rsidRDefault="00CC56DB" w:rsidP="00CC56DB">
                              <w:pPr>
                                <w:pStyle w:val="NormalWeb"/>
                                <w:spacing w:before="0" w:beforeAutospacing="0" w:after="0" w:afterAutospacing="0"/>
                                <w:jc w:val="center"/>
                                <w:rPr>
                                  <w:sz w:val="12"/>
                                  <w:szCs w:val="16"/>
                                </w:rPr>
                              </w:pPr>
                              <w:r w:rsidRPr="00A34C80">
                                <w:rPr>
                                  <w:rFonts w:asciiTheme="minorHAnsi" w:hAnsi="Calibri" w:cstheme="minorBidi"/>
                                  <w:b/>
                                  <w:bCs/>
                                  <w:color w:val="000000" w:themeColor="text1"/>
                                  <w:kern w:val="24"/>
                                  <w:sz w:val="12"/>
                                  <w:szCs w:val="16"/>
                                </w:rPr>
                                <w:t xml:space="preserve">EU Funded Action in Support of Smallholder Agriculture for Climate Change Adaptation </w:t>
                              </w:r>
                            </w:p>
                          </w:txbxContent>
                        </wps:txbx>
                        <wps:bodyPr rot="0" vert="horz" wrap="square" lIns="91440" tIns="45720" rIns="91440" bIns="45720" anchor="t" anchorCtr="0" upright="1">
                          <a:noAutofit/>
                        </wps:bodyPr>
                      </wps:wsp>
                    </wpg:wgp>
                  </a:graphicData>
                </a:graphic>
              </wp:inline>
            </w:drawing>
          </mc:Choice>
          <mc:Fallback>
            <w:pict>
              <v:group id="Group 11" o:spid="_x0000_s1026" style="width:455.15pt;height:63.75pt;mso-position-horizontal-relative:char;mso-position-vertical-relative:line" coordorigin="-19304,20584" coordsize="65751,9654"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304;top:21128;width:6382;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">
                  <v:imagedata r:id="rId9" o:title=""/>
                </v:shape>
                <v:shape id="Picture 4" o:spid="_x0000_s1028" type="#_x0000_t75" style="position:absolute;left:38684;top:22054;width:7763;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10" o:spid="_x0000_s1029" type="#_x0000_t202" style="position:absolute;left:-13851;top:20584;width:5284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C56DB" w:rsidRPr="00A34C80" w:rsidRDefault="00CC56DB" w:rsidP="00CC56DB">
                        <w:pPr>
                          <w:pStyle w:val="NormalWeb"/>
                          <w:spacing w:before="0" w:beforeAutospacing="0" w:after="0" w:afterAutospacing="0"/>
                          <w:jc w:val="center"/>
                          <w:rPr>
                            <w:sz w:val="16"/>
                            <w:szCs w:val="16"/>
                          </w:rPr>
                        </w:pPr>
                        <w:r w:rsidRPr="00A34C80">
                          <w:rPr>
                            <w:rFonts w:asciiTheme="minorHAnsi" w:hAnsi="Calibri" w:cstheme="minorBidi"/>
                            <w:b/>
                            <w:bCs/>
                            <w:color w:val="000000" w:themeColor="text1"/>
                            <w:kern w:val="24"/>
                            <w:sz w:val="16"/>
                            <w:szCs w:val="16"/>
                          </w:rPr>
                          <w:t>Strengthening Food Production Ca</w:t>
                        </w:r>
                        <w:r>
                          <w:rPr>
                            <w:rFonts w:asciiTheme="minorHAnsi" w:hAnsi="Calibri" w:cstheme="minorBidi"/>
                            <w:b/>
                            <w:bCs/>
                            <w:color w:val="000000" w:themeColor="text1"/>
                            <w:kern w:val="24"/>
                            <w:sz w:val="16"/>
                            <w:szCs w:val="16"/>
                          </w:rPr>
                          <w:t>p</w:t>
                        </w:r>
                        <w:r w:rsidRPr="00A34C80">
                          <w:rPr>
                            <w:rFonts w:asciiTheme="minorHAnsi" w:hAnsi="Calibri" w:cstheme="minorBidi"/>
                            <w:b/>
                            <w:bCs/>
                            <w:color w:val="000000" w:themeColor="text1"/>
                            <w:kern w:val="24"/>
                            <w:sz w:val="16"/>
                            <w:szCs w:val="16"/>
                          </w:rPr>
                          <w:t>acity and the Resilience to Drought of Vulnerable Communities</w:t>
                        </w:r>
                      </w:p>
                      <w:p w:rsidR="00CC56DB" w:rsidRPr="00A34C80" w:rsidRDefault="00CC56DB" w:rsidP="00CC56DB">
                        <w:pPr>
                          <w:pStyle w:val="NormalWeb"/>
                          <w:spacing w:before="0" w:beforeAutospacing="0" w:after="0" w:afterAutospacing="0"/>
                          <w:jc w:val="center"/>
                          <w:rPr>
                            <w:sz w:val="12"/>
                            <w:szCs w:val="16"/>
                          </w:rPr>
                        </w:pPr>
                        <w:r w:rsidRPr="00A34C80">
                          <w:rPr>
                            <w:rFonts w:asciiTheme="minorHAnsi" w:hAnsi="Calibri" w:cstheme="minorBidi"/>
                            <w:b/>
                            <w:bCs/>
                            <w:color w:val="000000" w:themeColor="text1"/>
                            <w:kern w:val="24"/>
                            <w:sz w:val="12"/>
                            <w:szCs w:val="16"/>
                          </w:rPr>
                          <w:t xml:space="preserve">EU Funded Action in Support of Smallholder Agriculture for Climate Change Adaptation </w:t>
                        </w:r>
                      </w:p>
                    </w:txbxContent>
                  </v:textbox>
                </v:shape>
                <w10:anchorlock/>
              </v:group>
            </w:pict>
          </mc:Fallback>
        </mc:AlternateContent>
      </w:r>
    </w:p>
    <w:p w:rsidR="004505EC" w:rsidRPr="006F68D3" w:rsidRDefault="004505EC" w:rsidP="004505EC">
      <w:pPr>
        <w:pStyle w:val="Title"/>
        <w:rPr>
          <w:rFonts w:asciiTheme="majorHAnsi" w:hAnsiTheme="majorHAnsi" w:cstheme="majorHAnsi"/>
          <w:sz w:val="24"/>
          <w:lang w:val="en-NZ"/>
        </w:rPr>
      </w:pPr>
      <w:r w:rsidRPr="006F68D3">
        <w:rPr>
          <w:rFonts w:asciiTheme="majorHAnsi" w:hAnsiTheme="majorHAnsi" w:cstheme="majorHAnsi"/>
          <w:sz w:val="24"/>
          <w:lang w:val="en-NZ"/>
        </w:rPr>
        <w:t>European Union Climate Change Resilience Action</w:t>
      </w:r>
    </w:p>
    <w:p w:rsidR="004505EC" w:rsidRPr="006F68D3" w:rsidRDefault="004505EC" w:rsidP="004505EC">
      <w:pPr>
        <w:pStyle w:val="Title"/>
        <w:rPr>
          <w:rFonts w:asciiTheme="majorHAnsi" w:hAnsiTheme="majorHAnsi" w:cstheme="majorHAnsi"/>
          <w:sz w:val="24"/>
          <w:lang w:val="en-NZ"/>
        </w:rPr>
      </w:pPr>
    </w:p>
    <w:p w:rsidR="004505EC" w:rsidRPr="006F68D3" w:rsidRDefault="000E72B1" w:rsidP="004505EC">
      <w:pPr>
        <w:pStyle w:val="Title"/>
        <w:rPr>
          <w:rFonts w:asciiTheme="majorHAnsi" w:hAnsiTheme="majorHAnsi" w:cstheme="majorHAnsi"/>
          <w:sz w:val="24"/>
          <w:lang w:val="en-NZ"/>
        </w:rPr>
      </w:pPr>
      <w:r w:rsidRPr="006F68D3">
        <w:rPr>
          <w:rFonts w:asciiTheme="majorHAnsi" w:hAnsiTheme="majorHAnsi" w:cstheme="majorHAnsi"/>
          <w:sz w:val="24"/>
          <w:lang w:val="en-NZ"/>
        </w:rPr>
        <w:t>“</w:t>
      </w:r>
      <w:r w:rsidR="004505EC" w:rsidRPr="006F68D3">
        <w:rPr>
          <w:rFonts w:asciiTheme="majorHAnsi" w:hAnsiTheme="majorHAnsi" w:cstheme="majorHAnsi"/>
          <w:sz w:val="24"/>
          <w:lang w:val="en-NZ"/>
        </w:rPr>
        <w:t>Strengthening food production capacity and resilience to drought on vulnerable communities</w:t>
      </w:r>
      <w:r w:rsidRPr="006F68D3">
        <w:rPr>
          <w:rFonts w:asciiTheme="majorHAnsi" w:hAnsiTheme="majorHAnsi" w:cstheme="majorHAnsi"/>
          <w:sz w:val="24"/>
          <w:lang w:val="en-NZ"/>
        </w:rPr>
        <w:t>”</w:t>
      </w:r>
    </w:p>
    <w:p w:rsidR="004505EC" w:rsidRPr="006F68D3" w:rsidRDefault="004505EC" w:rsidP="004505EC">
      <w:pPr>
        <w:pStyle w:val="Title"/>
        <w:rPr>
          <w:rFonts w:asciiTheme="majorHAnsi" w:hAnsiTheme="majorHAnsi" w:cstheme="majorHAnsi"/>
          <w:sz w:val="24"/>
          <w:lang w:val="en-NZ"/>
        </w:rPr>
      </w:pPr>
    </w:p>
    <w:p w:rsidR="000E72B1" w:rsidRPr="006F68D3" w:rsidRDefault="000136E4" w:rsidP="000136E4">
      <w:pPr>
        <w:spacing w:line="360" w:lineRule="auto"/>
        <w:jc w:val="center"/>
        <w:rPr>
          <w:rFonts w:asciiTheme="majorHAnsi" w:hAnsiTheme="majorHAnsi" w:cstheme="majorHAnsi"/>
          <w:b/>
          <w:sz w:val="24"/>
          <w:szCs w:val="24"/>
        </w:rPr>
      </w:pPr>
      <w:r w:rsidRPr="006F68D3">
        <w:rPr>
          <w:rFonts w:asciiTheme="majorHAnsi" w:hAnsiTheme="majorHAnsi" w:cstheme="majorHAnsi"/>
          <w:b/>
          <w:sz w:val="24"/>
          <w:szCs w:val="24"/>
        </w:rPr>
        <w:t>Milestone achievements i</w:t>
      </w:r>
      <w:r w:rsidR="00E52356" w:rsidRPr="006F68D3">
        <w:rPr>
          <w:rFonts w:asciiTheme="majorHAnsi" w:hAnsiTheme="majorHAnsi" w:cstheme="majorHAnsi"/>
          <w:b/>
          <w:sz w:val="24"/>
          <w:szCs w:val="24"/>
        </w:rPr>
        <w:t>n 2019 for Crops, NRM and Food P</w:t>
      </w:r>
      <w:r w:rsidRPr="006F68D3">
        <w:rPr>
          <w:rFonts w:asciiTheme="majorHAnsi" w:hAnsiTheme="majorHAnsi" w:cstheme="majorHAnsi"/>
          <w:b/>
          <w:sz w:val="24"/>
          <w:szCs w:val="24"/>
        </w:rPr>
        <w:t>rocessing</w:t>
      </w:r>
    </w:p>
    <w:p w:rsidR="000136E4" w:rsidRPr="006F68D3" w:rsidRDefault="000136E4" w:rsidP="000136E4">
      <w:pPr>
        <w:jc w:val="center"/>
        <w:rPr>
          <w:rFonts w:asciiTheme="majorHAnsi" w:hAnsiTheme="majorHAnsi" w:cstheme="majorHAnsi"/>
          <w:b/>
          <w:bCs/>
          <w:sz w:val="24"/>
          <w:szCs w:val="24"/>
        </w:rPr>
      </w:pPr>
      <w:r w:rsidRPr="006F68D3">
        <w:rPr>
          <w:rFonts w:asciiTheme="majorHAnsi" w:hAnsiTheme="majorHAnsi" w:cstheme="majorHAnsi"/>
          <w:b/>
          <w:bCs/>
          <w:sz w:val="24"/>
          <w:szCs w:val="24"/>
        </w:rPr>
        <w:t>By Jeffrey Waki, Technical Coordinator Crops</w:t>
      </w:r>
    </w:p>
    <w:p w:rsidR="000136E4" w:rsidRPr="006F68D3" w:rsidRDefault="000136E4" w:rsidP="006A2EE0">
      <w:pPr>
        <w:rPr>
          <w:rFonts w:asciiTheme="majorHAnsi" w:hAnsiTheme="majorHAnsi" w:cstheme="majorHAnsi"/>
          <w:b/>
          <w:bCs/>
          <w:sz w:val="24"/>
          <w:szCs w:val="24"/>
        </w:rPr>
      </w:pPr>
    </w:p>
    <w:p w:rsidR="004505EC" w:rsidRPr="00C268A5" w:rsidRDefault="00831995" w:rsidP="005262E7">
      <w:pPr>
        <w:pStyle w:val="ListParagraph"/>
        <w:numPr>
          <w:ilvl w:val="0"/>
          <w:numId w:val="7"/>
        </w:numPr>
        <w:rPr>
          <w:rFonts w:asciiTheme="majorHAnsi" w:hAnsiTheme="majorHAnsi" w:cstheme="majorHAnsi"/>
          <w:b/>
          <w:bCs/>
          <w:sz w:val="28"/>
          <w:szCs w:val="24"/>
        </w:rPr>
      </w:pPr>
      <w:r w:rsidRPr="00C268A5">
        <w:rPr>
          <w:rFonts w:asciiTheme="majorHAnsi" w:hAnsiTheme="majorHAnsi" w:cstheme="majorHAnsi"/>
          <w:b/>
          <w:bCs/>
          <w:sz w:val="28"/>
          <w:szCs w:val="24"/>
        </w:rPr>
        <w:t>Introduction</w:t>
      </w:r>
    </w:p>
    <w:p w:rsidR="00880B52" w:rsidRPr="006F68D3" w:rsidRDefault="005A3E36" w:rsidP="00880B52">
      <w:pPr>
        <w:jc w:val="both"/>
        <w:rPr>
          <w:rFonts w:asciiTheme="majorHAnsi" w:hAnsiTheme="majorHAnsi" w:cstheme="majorHAnsi"/>
          <w:sz w:val="24"/>
          <w:szCs w:val="24"/>
        </w:rPr>
      </w:pPr>
      <w:r w:rsidRPr="006F68D3">
        <w:rPr>
          <w:rFonts w:asciiTheme="majorHAnsi" w:hAnsiTheme="majorHAnsi" w:cstheme="majorHAnsi"/>
          <w:sz w:val="24"/>
          <w:szCs w:val="24"/>
        </w:rPr>
        <w:t>Under the C</w:t>
      </w:r>
      <w:r w:rsidR="00105BAA" w:rsidRPr="006F68D3">
        <w:rPr>
          <w:rFonts w:asciiTheme="majorHAnsi" w:hAnsiTheme="majorHAnsi" w:cstheme="majorHAnsi"/>
          <w:sz w:val="24"/>
          <w:szCs w:val="24"/>
        </w:rPr>
        <w:t>rop</w:t>
      </w:r>
      <w:r w:rsidRPr="006F68D3">
        <w:rPr>
          <w:rFonts w:asciiTheme="majorHAnsi" w:hAnsiTheme="majorHAnsi" w:cstheme="majorHAnsi"/>
          <w:sz w:val="24"/>
          <w:szCs w:val="24"/>
        </w:rPr>
        <w:t>s</w:t>
      </w:r>
      <w:r w:rsidR="00105BAA" w:rsidRPr="006F68D3">
        <w:rPr>
          <w:rFonts w:asciiTheme="majorHAnsi" w:hAnsiTheme="majorHAnsi" w:cstheme="majorHAnsi"/>
          <w:sz w:val="24"/>
          <w:szCs w:val="24"/>
        </w:rPr>
        <w:t xml:space="preserve"> and </w:t>
      </w:r>
      <w:r w:rsidRPr="006F68D3">
        <w:rPr>
          <w:rFonts w:asciiTheme="majorHAnsi" w:hAnsiTheme="majorHAnsi" w:cstheme="majorHAnsi"/>
          <w:sz w:val="24"/>
          <w:szCs w:val="24"/>
        </w:rPr>
        <w:t>Natural Resources Management (</w:t>
      </w:r>
      <w:r w:rsidR="00105BAA" w:rsidRPr="006F68D3">
        <w:rPr>
          <w:rFonts w:asciiTheme="majorHAnsi" w:hAnsiTheme="majorHAnsi" w:cstheme="majorHAnsi"/>
          <w:sz w:val="24"/>
          <w:szCs w:val="24"/>
        </w:rPr>
        <w:t>NRM</w:t>
      </w:r>
      <w:r w:rsidRPr="006F68D3">
        <w:rPr>
          <w:rFonts w:asciiTheme="majorHAnsi" w:hAnsiTheme="majorHAnsi" w:cstheme="majorHAnsi"/>
          <w:sz w:val="24"/>
          <w:szCs w:val="24"/>
        </w:rPr>
        <w:t>)</w:t>
      </w:r>
      <w:r w:rsidR="00105BAA" w:rsidRPr="006F68D3">
        <w:rPr>
          <w:rFonts w:asciiTheme="majorHAnsi" w:hAnsiTheme="majorHAnsi" w:cstheme="majorHAnsi"/>
          <w:sz w:val="24"/>
          <w:szCs w:val="24"/>
        </w:rPr>
        <w:t xml:space="preserve"> component which included Postharvest and Processing (PHFP)</w:t>
      </w:r>
      <w:r w:rsidRPr="006F68D3">
        <w:rPr>
          <w:rFonts w:asciiTheme="majorHAnsi" w:hAnsiTheme="majorHAnsi" w:cstheme="majorHAnsi"/>
          <w:sz w:val="24"/>
          <w:szCs w:val="24"/>
        </w:rPr>
        <w:t xml:space="preserve"> as important sub-component, s</w:t>
      </w:r>
      <w:r w:rsidR="00386C08" w:rsidRPr="006F68D3">
        <w:rPr>
          <w:rFonts w:asciiTheme="majorHAnsi" w:hAnsiTheme="majorHAnsi" w:cstheme="majorHAnsi"/>
          <w:sz w:val="24"/>
          <w:szCs w:val="24"/>
        </w:rPr>
        <w:t xml:space="preserve">ignificant progress has been made in terms of implementing project site activities in the pilot sites throughout the country, from January to December 2019. </w:t>
      </w:r>
      <w:r w:rsidR="00676BB7" w:rsidRPr="006F68D3">
        <w:rPr>
          <w:rFonts w:asciiTheme="majorHAnsi" w:hAnsiTheme="majorHAnsi" w:cstheme="majorHAnsi"/>
          <w:sz w:val="24"/>
          <w:szCs w:val="24"/>
        </w:rPr>
        <w:t>This also included on-station activities</w:t>
      </w:r>
      <w:r w:rsidR="00880B52" w:rsidRPr="006F68D3">
        <w:rPr>
          <w:rFonts w:asciiTheme="majorHAnsi" w:hAnsiTheme="majorHAnsi" w:cstheme="majorHAnsi"/>
          <w:sz w:val="24"/>
          <w:szCs w:val="24"/>
        </w:rPr>
        <w:t xml:space="preserve"> </w:t>
      </w:r>
      <w:r w:rsidR="00B95E3D" w:rsidRPr="006F68D3">
        <w:rPr>
          <w:rFonts w:asciiTheme="majorHAnsi" w:hAnsiTheme="majorHAnsi" w:cstheme="majorHAnsi"/>
          <w:sz w:val="24"/>
          <w:szCs w:val="24"/>
        </w:rPr>
        <w:t>(at Momase Regional Centre (MRC), Islands Regional Centre (IRC) and Southern Regional Centre (SRC))</w:t>
      </w:r>
      <w:r w:rsidR="00676BB7" w:rsidRPr="006F68D3">
        <w:rPr>
          <w:rFonts w:asciiTheme="majorHAnsi" w:hAnsiTheme="majorHAnsi" w:cstheme="majorHAnsi"/>
          <w:sz w:val="24"/>
          <w:szCs w:val="24"/>
        </w:rPr>
        <w:t xml:space="preserve"> </w:t>
      </w:r>
      <w:r w:rsidR="00B95E3D" w:rsidRPr="006F68D3">
        <w:rPr>
          <w:rFonts w:asciiTheme="majorHAnsi" w:hAnsiTheme="majorHAnsi" w:cstheme="majorHAnsi"/>
          <w:sz w:val="24"/>
          <w:szCs w:val="24"/>
        </w:rPr>
        <w:t>in</w:t>
      </w:r>
      <w:r w:rsidR="00676BB7" w:rsidRPr="006F68D3">
        <w:rPr>
          <w:rFonts w:asciiTheme="majorHAnsi" w:hAnsiTheme="majorHAnsi" w:cstheme="majorHAnsi"/>
          <w:sz w:val="24"/>
          <w:szCs w:val="24"/>
        </w:rPr>
        <w:t xml:space="preserve"> </w:t>
      </w:r>
      <w:r w:rsidR="00B95E3D" w:rsidRPr="006F68D3">
        <w:rPr>
          <w:rFonts w:asciiTheme="majorHAnsi" w:hAnsiTheme="majorHAnsi" w:cstheme="majorHAnsi"/>
          <w:sz w:val="24"/>
          <w:szCs w:val="24"/>
        </w:rPr>
        <w:t xml:space="preserve">stocking and use of farm tools/ equipment </w:t>
      </w:r>
      <w:r w:rsidR="00676BB7" w:rsidRPr="006F68D3">
        <w:rPr>
          <w:rFonts w:asciiTheme="majorHAnsi" w:hAnsiTheme="majorHAnsi" w:cstheme="majorHAnsi"/>
          <w:sz w:val="24"/>
          <w:szCs w:val="24"/>
        </w:rPr>
        <w:t xml:space="preserve">and </w:t>
      </w:r>
      <w:r w:rsidR="00B95E3D" w:rsidRPr="006F68D3">
        <w:rPr>
          <w:rFonts w:asciiTheme="majorHAnsi" w:hAnsiTheme="majorHAnsi" w:cstheme="majorHAnsi"/>
          <w:sz w:val="24"/>
          <w:szCs w:val="24"/>
        </w:rPr>
        <w:t xml:space="preserve">construction of </w:t>
      </w:r>
      <w:r w:rsidR="00676BB7" w:rsidRPr="006F68D3">
        <w:rPr>
          <w:rFonts w:asciiTheme="majorHAnsi" w:hAnsiTheme="majorHAnsi" w:cstheme="majorHAnsi"/>
          <w:sz w:val="24"/>
          <w:szCs w:val="24"/>
        </w:rPr>
        <w:t xml:space="preserve">basic </w:t>
      </w:r>
      <w:r w:rsidR="00B95E3D" w:rsidRPr="006F68D3">
        <w:rPr>
          <w:rFonts w:asciiTheme="majorHAnsi" w:hAnsiTheme="majorHAnsi" w:cstheme="majorHAnsi"/>
          <w:sz w:val="24"/>
          <w:szCs w:val="24"/>
        </w:rPr>
        <w:t xml:space="preserve">facilities for bulking up of planting materials and support on-station research activities. </w:t>
      </w:r>
      <w:r w:rsidR="00880B52" w:rsidRPr="006F68D3">
        <w:rPr>
          <w:rFonts w:asciiTheme="majorHAnsi" w:hAnsiTheme="majorHAnsi" w:cstheme="majorHAnsi"/>
          <w:sz w:val="24"/>
          <w:szCs w:val="24"/>
        </w:rPr>
        <w:t xml:space="preserve">The component had very minimum engagement with the outreach sites. </w:t>
      </w:r>
    </w:p>
    <w:p w:rsidR="00676BB7" w:rsidRPr="006F68D3" w:rsidRDefault="005A3E36" w:rsidP="00880B52">
      <w:pPr>
        <w:jc w:val="both"/>
        <w:rPr>
          <w:rFonts w:asciiTheme="majorHAnsi" w:hAnsiTheme="majorHAnsi" w:cstheme="majorHAnsi"/>
          <w:sz w:val="24"/>
          <w:szCs w:val="24"/>
        </w:rPr>
      </w:pPr>
      <w:r w:rsidRPr="006F68D3">
        <w:rPr>
          <w:rFonts w:asciiTheme="majorHAnsi" w:hAnsiTheme="majorHAnsi" w:cstheme="majorHAnsi"/>
          <w:sz w:val="24"/>
          <w:szCs w:val="24"/>
        </w:rPr>
        <w:t>The component facilitated l</w:t>
      </w:r>
      <w:r w:rsidR="00AF0E59" w:rsidRPr="006F68D3">
        <w:rPr>
          <w:rFonts w:asciiTheme="majorHAnsi" w:hAnsiTheme="majorHAnsi" w:cstheme="majorHAnsi"/>
          <w:sz w:val="24"/>
          <w:szCs w:val="24"/>
        </w:rPr>
        <w:t>earning activities</w:t>
      </w:r>
      <w:r w:rsidRPr="006F68D3">
        <w:rPr>
          <w:rFonts w:asciiTheme="majorHAnsi" w:hAnsiTheme="majorHAnsi" w:cstheme="majorHAnsi"/>
          <w:sz w:val="24"/>
          <w:szCs w:val="24"/>
        </w:rPr>
        <w:t xml:space="preserve"> through training workshop conducted at various sites for </w:t>
      </w:r>
      <w:r w:rsidR="00C0507A" w:rsidRPr="006F68D3">
        <w:rPr>
          <w:rFonts w:asciiTheme="majorHAnsi" w:hAnsiTheme="majorHAnsi" w:cstheme="majorHAnsi"/>
          <w:sz w:val="24"/>
          <w:szCs w:val="24"/>
        </w:rPr>
        <w:t xml:space="preserve">models </w:t>
      </w:r>
      <w:r w:rsidRPr="006F68D3">
        <w:rPr>
          <w:rFonts w:asciiTheme="majorHAnsi" w:hAnsiTheme="majorHAnsi" w:cstheme="majorHAnsi"/>
          <w:sz w:val="24"/>
          <w:szCs w:val="24"/>
        </w:rPr>
        <w:t xml:space="preserve">farmers </w:t>
      </w:r>
      <w:r w:rsidR="00C0507A" w:rsidRPr="006F68D3">
        <w:rPr>
          <w:rFonts w:asciiTheme="majorHAnsi" w:hAnsiTheme="majorHAnsi" w:cstheme="majorHAnsi"/>
          <w:sz w:val="24"/>
          <w:szCs w:val="24"/>
        </w:rPr>
        <w:t xml:space="preserve">who would then champion </w:t>
      </w:r>
      <w:r w:rsidR="00880B52" w:rsidRPr="006F68D3">
        <w:rPr>
          <w:rFonts w:asciiTheme="majorHAnsi" w:hAnsiTheme="majorHAnsi" w:cstheme="majorHAnsi"/>
          <w:sz w:val="24"/>
          <w:szCs w:val="24"/>
        </w:rPr>
        <w:t xml:space="preserve">similar </w:t>
      </w:r>
      <w:r w:rsidR="00C0507A" w:rsidRPr="006F68D3">
        <w:rPr>
          <w:rFonts w:asciiTheme="majorHAnsi" w:hAnsiTheme="majorHAnsi" w:cstheme="majorHAnsi"/>
          <w:sz w:val="24"/>
          <w:szCs w:val="24"/>
        </w:rPr>
        <w:t xml:space="preserve">training effort to other community members with assistance from the RDO. Distribution of planting materials of selected crops species and cultivars took prominence in all engagements </w:t>
      </w:r>
      <w:r w:rsidR="0078066C" w:rsidRPr="006F68D3">
        <w:rPr>
          <w:rFonts w:asciiTheme="majorHAnsi" w:hAnsiTheme="majorHAnsi" w:cstheme="majorHAnsi"/>
          <w:sz w:val="24"/>
          <w:szCs w:val="24"/>
        </w:rPr>
        <w:t>at</w:t>
      </w:r>
      <w:r w:rsidR="00C0507A" w:rsidRPr="006F68D3">
        <w:rPr>
          <w:rFonts w:asciiTheme="majorHAnsi" w:hAnsiTheme="majorHAnsi" w:cstheme="majorHAnsi"/>
          <w:sz w:val="24"/>
          <w:szCs w:val="24"/>
        </w:rPr>
        <w:t xml:space="preserve"> the various sites. The trainings and distribution of planting stocks were at times accompanied with basic farm tools/equipment and utilities for both RDOs and the farming </w:t>
      </w:r>
      <w:r w:rsidR="0078066C" w:rsidRPr="006F68D3">
        <w:rPr>
          <w:rFonts w:asciiTheme="majorHAnsi" w:hAnsiTheme="majorHAnsi" w:cstheme="majorHAnsi"/>
          <w:sz w:val="24"/>
          <w:szCs w:val="24"/>
        </w:rPr>
        <w:t>cluster gr</w:t>
      </w:r>
      <w:r w:rsidR="00C0507A" w:rsidRPr="006F68D3">
        <w:rPr>
          <w:rFonts w:asciiTheme="majorHAnsi" w:hAnsiTheme="majorHAnsi" w:cstheme="majorHAnsi"/>
          <w:sz w:val="24"/>
          <w:szCs w:val="24"/>
        </w:rPr>
        <w:t>oup</w:t>
      </w:r>
      <w:r w:rsidR="0078066C" w:rsidRPr="006F68D3">
        <w:rPr>
          <w:rFonts w:asciiTheme="majorHAnsi" w:hAnsiTheme="majorHAnsi" w:cstheme="majorHAnsi"/>
          <w:sz w:val="24"/>
          <w:szCs w:val="24"/>
        </w:rPr>
        <w:t>ings</w:t>
      </w:r>
      <w:r w:rsidR="00C0507A" w:rsidRPr="006F68D3">
        <w:rPr>
          <w:rFonts w:asciiTheme="majorHAnsi" w:hAnsiTheme="majorHAnsi" w:cstheme="majorHAnsi"/>
          <w:sz w:val="24"/>
          <w:szCs w:val="24"/>
        </w:rPr>
        <w:t>.</w:t>
      </w:r>
      <w:r w:rsidR="0078066C" w:rsidRPr="006F68D3">
        <w:rPr>
          <w:rFonts w:asciiTheme="majorHAnsi" w:hAnsiTheme="majorHAnsi" w:cstheme="majorHAnsi"/>
          <w:sz w:val="24"/>
          <w:szCs w:val="24"/>
        </w:rPr>
        <w:t xml:space="preserve"> With the NRM in particular, most of the training and field activities </w:t>
      </w:r>
      <w:r w:rsidR="00880B52" w:rsidRPr="006F68D3">
        <w:rPr>
          <w:rFonts w:asciiTheme="majorHAnsi" w:hAnsiTheme="majorHAnsi" w:cstheme="majorHAnsi"/>
          <w:sz w:val="24"/>
          <w:szCs w:val="24"/>
        </w:rPr>
        <w:t xml:space="preserve">were </w:t>
      </w:r>
      <w:r w:rsidR="0078066C" w:rsidRPr="006F68D3">
        <w:rPr>
          <w:rFonts w:asciiTheme="majorHAnsi" w:hAnsiTheme="majorHAnsi" w:cstheme="majorHAnsi"/>
          <w:sz w:val="24"/>
          <w:szCs w:val="24"/>
        </w:rPr>
        <w:t xml:space="preserve">especially in the areas </w:t>
      </w:r>
      <w:r w:rsidR="00676BB7" w:rsidRPr="006F68D3">
        <w:rPr>
          <w:rFonts w:asciiTheme="majorHAnsi" w:hAnsiTheme="majorHAnsi" w:cstheme="majorHAnsi"/>
          <w:sz w:val="24"/>
          <w:szCs w:val="24"/>
        </w:rPr>
        <w:t xml:space="preserve">of </w:t>
      </w:r>
      <w:r w:rsidR="0078066C" w:rsidRPr="006F68D3">
        <w:rPr>
          <w:rFonts w:asciiTheme="majorHAnsi" w:hAnsiTheme="majorHAnsi" w:cstheme="majorHAnsi"/>
          <w:sz w:val="24"/>
          <w:szCs w:val="24"/>
        </w:rPr>
        <w:t>soil fertility management and soil moisture conservation,</w:t>
      </w:r>
      <w:r w:rsidR="00880B52" w:rsidRPr="006F68D3">
        <w:rPr>
          <w:rFonts w:asciiTheme="majorHAnsi" w:hAnsiTheme="majorHAnsi" w:cstheme="majorHAnsi"/>
          <w:sz w:val="24"/>
          <w:szCs w:val="24"/>
        </w:rPr>
        <w:t xml:space="preserve"> and </w:t>
      </w:r>
      <w:r w:rsidR="0078066C" w:rsidRPr="006F68D3">
        <w:rPr>
          <w:rFonts w:asciiTheme="majorHAnsi" w:hAnsiTheme="majorHAnsi" w:cstheme="majorHAnsi"/>
          <w:sz w:val="24"/>
          <w:szCs w:val="24"/>
        </w:rPr>
        <w:t xml:space="preserve">were conducted in the Morobe and Madang pilot sites. </w:t>
      </w:r>
      <w:r w:rsidR="0002734A" w:rsidRPr="006F68D3">
        <w:rPr>
          <w:rFonts w:asciiTheme="majorHAnsi" w:hAnsiTheme="majorHAnsi" w:cstheme="majorHAnsi"/>
          <w:sz w:val="24"/>
          <w:szCs w:val="24"/>
        </w:rPr>
        <w:t>Watershed management</w:t>
      </w:r>
      <w:r w:rsidR="00676BB7" w:rsidRPr="006F68D3">
        <w:rPr>
          <w:rFonts w:asciiTheme="majorHAnsi" w:hAnsiTheme="majorHAnsi" w:cstheme="majorHAnsi"/>
          <w:sz w:val="24"/>
          <w:szCs w:val="24"/>
        </w:rPr>
        <w:t xml:space="preserve"> as part of NRM,</w:t>
      </w:r>
      <w:r w:rsidR="0002734A" w:rsidRPr="006F68D3">
        <w:rPr>
          <w:rFonts w:asciiTheme="majorHAnsi" w:hAnsiTheme="majorHAnsi" w:cstheme="majorHAnsi"/>
          <w:sz w:val="24"/>
          <w:szCs w:val="24"/>
        </w:rPr>
        <w:t xml:space="preserve"> had a site established in the Kome LLG of Menyamya district as a pilot for PNG country. Detailed survey has been completed and water shed activities planned and beginning execution. </w:t>
      </w:r>
      <w:r w:rsidR="00676BB7" w:rsidRPr="006F68D3">
        <w:rPr>
          <w:rFonts w:asciiTheme="majorHAnsi" w:hAnsiTheme="majorHAnsi" w:cstheme="majorHAnsi"/>
          <w:sz w:val="24"/>
          <w:szCs w:val="24"/>
        </w:rPr>
        <w:t>W</w:t>
      </w:r>
      <w:r w:rsidR="0002734A" w:rsidRPr="006F68D3">
        <w:rPr>
          <w:rFonts w:asciiTheme="majorHAnsi" w:hAnsiTheme="majorHAnsi" w:cstheme="majorHAnsi"/>
          <w:sz w:val="24"/>
          <w:szCs w:val="24"/>
        </w:rPr>
        <w:t xml:space="preserve">atershed formed part of </w:t>
      </w:r>
      <w:r w:rsidR="00676BB7" w:rsidRPr="006F68D3">
        <w:rPr>
          <w:rFonts w:asciiTheme="majorHAnsi" w:hAnsiTheme="majorHAnsi" w:cstheme="majorHAnsi"/>
          <w:sz w:val="24"/>
          <w:szCs w:val="24"/>
        </w:rPr>
        <w:t xml:space="preserve">key </w:t>
      </w:r>
      <w:r w:rsidR="0002734A" w:rsidRPr="006F68D3">
        <w:rPr>
          <w:rFonts w:asciiTheme="majorHAnsi" w:hAnsiTheme="majorHAnsi" w:cstheme="majorHAnsi"/>
          <w:sz w:val="24"/>
          <w:szCs w:val="24"/>
        </w:rPr>
        <w:t>message</w:t>
      </w:r>
      <w:r w:rsidR="00676BB7" w:rsidRPr="006F68D3">
        <w:rPr>
          <w:rFonts w:asciiTheme="majorHAnsi" w:hAnsiTheme="majorHAnsi" w:cstheme="majorHAnsi"/>
          <w:sz w:val="24"/>
          <w:szCs w:val="24"/>
        </w:rPr>
        <w:t>s</w:t>
      </w:r>
      <w:r w:rsidR="0002734A" w:rsidRPr="006F68D3">
        <w:rPr>
          <w:rFonts w:asciiTheme="majorHAnsi" w:hAnsiTheme="majorHAnsi" w:cstheme="majorHAnsi"/>
          <w:sz w:val="24"/>
          <w:szCs w:val="24"/>
        </w:rPr>
        <w:t xml:space="preserve"> during the farmer engagement in every visite</w:t>
      </w:r>
      <w:r w:rsidR="00676BB7" w:rsidRPr="006F68D3">
        <w:rPr>
          <w:rFonts w:asciiTheme="majorHAnsi" w:hAnsiTheme="majorHAnsi" w:cstheme="majorHAnsi"/>
          <w:sz w:val="24"/>
          <w:szCs w:val="24"/>
        </w:rPr>
        <w:t>d</w:t>
      </w:r>
      <w:r w:rsidR="0002734A" w:rsidRPr="006F68D3">
        <w:rPr>
          <w:rFonts w:asciiTheme="majorHAnsi" w:hAnsiTheme="majorHAnsi" w:cstheme="majorHAnsi"/>
          <w:sz w:val="24"/>
          <w:szCs w:val="24"/>
        </w:rPr>
        <w:t xml:space="preserve"> site in 2019</w:t>
      </w:r>
      <w:r w:rsidR="00676BB7" w:rsidRPr="006F68D3">
        <w:rPr>
          <w:rFonts w:asciiTheme="majorHAnsi" w:hAnsiTheme="majorHAnsi" w:cstheme="majorHAnsi"/>
          <w:sz w:val="24"/>
          <w:szCs w:val="24"/>
        </w:rPr>
        <w:t>.</w:t>
      </w:r>
    </w:p>
    <w:p w:rsidR="00676BB7" w:rsidRPr="006F68D3" w:rsidRDefault="00676BB7" w:rsidP="00386C08">
      <w:pPr>
        <w:rPr>
          <w:rFonts w:asciiTheme="majorHAnsi" w:hAnsiTheme="majorHAnsi" w:cstheme="majorHAnsi"/>
          <w:sz w:val="24"/>
          <w:szCs w:val="24"/>
        </w:rPr>
      </w:pPr>
    </w:p>
    <w:p w:rsidR="00676BB7" w:rsidRPr="006F68D3" w:rsidRDefault="00676BB7" w:rsidP="00386C08">
      <w:pPr>
        <w:rPr>
          <w:rFonts w:asciiTheme="majorHAnsi" w:hAnsiTheme="majorHAnsi" w:cstheme="majorHAnsi"/>
          <w:sz w:val="24"/>
          <w:szCs w:val="24"/>
        </w:rPr>
      </w:pPr>
      <w:r w:rsidRPr="006F68D3">
        <w:rPr>
          <w:rFonts w:asciiTheme="majorHAnsi" w:hAnsiTheme="majorHAnsi" w:cstheme="majorHAnsi"/>
          <w:sz w:val="24"/>
          <w:szCs w:val="24"/>
        </w:rPr>
        <w:t xml:space="preserve">The annual report </w:t>
      </w:r>
      <w:r w:rsidR="00B95E3D" w:rsidRPr="006F68D3">
        <w:rPr>
          <w:rFonts w:asciiTheme="majorHAnsi" w:hAnsiTheme="majorHAnsi" w:cstheme="majorHAnsi"/>
          <w:sz w:val="24"/>
          <w:szCs w:val="24"/>
        </w:rPr>
        <w:t xml:space="preserve">for </w:t>
      </w:r>
      <w:r w:rsidRPr="006F68D3">
        <w:rPr>
          <w:rFonts w:asciiTheme="majorHAnsi" w:hAnsiTheme="majorHAnsi" w:cstheme="majorHAnsi"/>
          <w:sz w:val="24"/>
          <w:szCs w:val="24"/>
        </w:rPr>
        <w:t xml:space="preserve">2019 is presented highlighting </w:t>
      </w:r>
      <w:r w:rsidR="00B95E3D" w:rsidRPr="006F68D3">
        <w:rPr>
          <w:rFonts w:asciiTheme="majorHAnsi" w:hAnsiTheme="majorHAnsi" w:cstheme="majorHAnsi"/>
          <w:sz w:val="24"/>
          <w:szCs w:val="24"/>
        </w:rPr>
        <w:t xml:space="preserve">to some detail </w:t>
      </w:r>
      <w:r w:rsidRPr="006F68D3">
        <w:rPr>
          <w:rFonts w:asciiTheme="majorHAnsi" w:hAnsiTheme="majorHAnsi" w:cstheme="majorHAnsi"/>
          <w:sz w:val="24"/>
          <w:szCs w:val="24"/>
        </w:rPr>
        <w:t xml:space="preserve">what has been </w:t>
      </w:r>
      <w:r w:rsidR="00B95E3D" w:rsidRPr="006F68D3">
        <w:rPr>
          <w:rFonts w:asciiTheme="majorHAnsi" w:hAnsiTheme="majorHAnsi" w:cstheme="majorHAnsi"/>
          <w:sz w:val="24"/>
          <w:szCs w:val="24"/>
        </w:rPr>
        <w:t xml:space="preserve">achieved in line with the </w:t>
      </w:r>
      <w:r w:rsidR="00880B52" w:rsidRPr="006F68D3">
        <w:rPr>
          <w:rFonts w:asciiTheme="majorHAnsi" w:hAnsiTheme="majorHAnsi" w:cstheme="majorHAnsi"/>
          <w:sz w:val="24"/>
          <w:szCs w:val="24"/>
        </w:rPr>
        <w:t xml:space="preserve">activities captured in the </w:t>
      </w:r>
      <w:r w:rsidR="00B95E3D" w:rsidRPr="006F68D3">
        <w:rPr>
          <w:rFonts w:asciiTheme="majorHAnsi" w:hAnsiTheme="majorHAnsi" w:cstheme="majorHAnsi"/>
          <w:sz w:val="24"/>
          <w:szCs w:val="24"/>
        </w:rPr>
        <w:t>Action Design Document (ADD)</w:t>
      </w:r>
      <w:r w:rsidR="00880B52" w:rsidRPr="006F68D3">
        <w:rPr>
          <w:rFonts w:asciiTheme="majorHAnsi" w:hAnsiTheme="majorHAnsi" w:cstheme="majorHAnsi"/>
          <w:sz w:val="24"/>
          <w:szCs w:val="24"/>
        </w:rPr>
        <w:t>,</w:t>
      </w:r>
      <w:r w:rsidR="00B95E3D" w:rsidRPr="006F68D3">
        <w:rPr>
          <w:rFonts w:asciiTheme="majorHAnsi" w:hAnsiTheme="majorHAnsi" w:cstheme="majorHAnsi"/>
          <w:sz w:val="24"/>
          <w:szCs w:val="24"/>
        </w:rPr>
        <w:t xml:space="preserve"> and what is to be done in 2020.</w:t>
      </w:r>
      <w:r w:rsidR="00880B52" w:rsidRPr="006F68D3">
        <w:rPr>
          <w:rFonts w:asciiTheme="majorHAnsi" w:hAnsiTheme="majorHAnsi" w:cstheme="majorHAnsi"/>
          <w:sz w:val="24"/>
          <w:szCs w:val="24"/>
        </w:rPr>
        <w:t xml:space="preserve"> The report covers every pilot site</w:t>
      </w:r>
      <w:r w:rsidR="00E12DA3" w:rsidRPr="006F68D3">
        <w:rPr>
          <w:rFonts w:asciiTheme="majorHAnsi" w:hAnsiTheme="majorHAnsi" w:cstheme="majorHAnsi"/>
          <w:sz w:val="24"/>
          <w:szCs w:val="24"/>
        </w:rPr>
        <w:t xml:space="preserve">, </w:t>
      </w:r>
      <w:r w:rsidR="006812B1" w:rsidRPr="006F68D3">
        <w:rPr>
          <w:rFonts w:asciiTheme="majorHAnsi" w:hAnsiTheme="majorHAnsi" w:cstheme="majorHAnsi"/>
          <w:sz w:val="24"/>
          <w:szCs w:val="24"/>
        </w:rPr>
        <w:t xml:space="preserve">outreach site </w:t>
      </w:r>
      <w:r w:rsidR="00E12DA3" w:rsidRPr="006F68D3">
        <w:rPr>
          <w:rFonts w:asciiTheme="majorHAnsi" w:hAnsiTheme="majorHAnsi" w:cstheme="majorHAnsi"/>
          <w:sz w:val="24"/>
          <w:szCs w:val="24"/>
        </w:rPr>
        <w:t>and the NARI centres</w:t>
      </w:r>
      <w:r w:rsidR="006812B1" w:rsidRPr="006F68D3">
        <w:rPr>
          <w:rFonts w:asciiTheme="majorHAnsi" w:hAnsiTheme="majorHAnsi" w:cstheme="majorHAnsi"/>
          <w:sz w:val="24"/>
          <w:szCs w:val="24"/>
        </w:rPr>
        <w:t xml:space="preserve"> engaged.</w:t>
      </w:r>
    </w:p>
    <w:p w:rsidR="00880B52" w:rsidRPr="006F68D3" w:rsidRDefault="00880B52" w:rsidP="00386C08">
      <w:pPr>
        <w:rPr>
          <w:rFonts w:asciiTheme="majorHAnsi" w:hAnsiTheme="majorHAnsi" w:cstheme="majorHAnsi"/>
          <w:sz w:val="24"/>
          <w:szCs w:val="24"/>
        </w:rPr>
      </w:pPr>
    </w:p>
    <w:p w:rsidR="00E12DA3" w:rsidRPr="00C268A5" w:rsidRDefault="00E12DA3" w:rsidP="005262E7">
      <w:pPr>
        <w:pStyle w:val="ListParagraph"/>
        <w:numPr>
          <w:ilvl w:val="0"/>
          <w:numId w:val="7"/>
        </w:numPr>
        <w:rPr>
          <w:rFonts w:asciiTheme="majorHAnsi" w:hAnsiTheme="majorHAnsi" w:cstheme="majorHAnsi"/>
          <w:b/>
          <w:sz w:val="28"/>
          <w:szCs w:val="24"/>
        </w:rPr>
      </w:pPr>
      <w:r w:rsidRPr="00C268A5">
        <w:rPr>
          <w:rFonts w:asciiTheme="majorHAnsi" w:hAnsiTheme="majorHAnsi" w:cstheme="majorHAnsi"/>
          <w:b/>
          <w:sz w:val="28"/>
          <w:szCs w:val="24"/>
        </w:rPr>
        <w:t>Islands Regional Centre</w:t>
      </w:r>
      <w:r w:rsidR="00260B10" w:rsidRPr="00C268A5">
        <w:rPr>
          <w:rFonts w:asciiTheme="majorHAnsi" w:hAnsiTheme="majorHAnsi" w:cstheme="majorHAnsi"/>
          <w:b/>
          <w:sz w:val="28"/>
          <w:szCs w:val="24"/>
        </w:rPr>
        <w:t xml:space="preserve"> - Kerevat</w:t>
      </w:r>
    </w:p>
    <w:p w:rsidR="00BD1CCE" w:rsidRPr="006200B7" w:rsidRDefault="00E12DA3" w:rsidP="00386C08">
      <w:pPr>
        <w:rPr>
          <w:rFonts w:asciiTheme="majorHAnsi" w:hAnsiTheme="majorHAnsi" w:cstheme="majorHAnsi"/>
          <w:sz w:val="24"/>
          <w:szCs w:val="24"/>
        </w:rPr>
      </w:pPr>
      <w:r w:rsidRPr="006F68D3">
        <w:rPr>
          <w:rFonts w:asciiTheme="majorHAnsi" w:hAnsiTheme="majorHAnsi" w:cstheme="majorHAnsi"/>
          <w:sz w:val="24"/>
          <w:szCs w:val="24"/>
        </w:rPr>
        <w:lastRenderedPageBreak/>
        <w:t xml:space="preserve">The IRC takes charge of coordinating </w:t>
      </w:r>
      <w:r w:rsidR="0076731F" w:rsidRPr="006F68D3">
        <w:rPr>
          <w:rFonts w:asciiTheme="majorHAnsi" w:hAnsiTheme="majorHAnsi" w:cstheme="majorHAnsi"/>
          <w:sz w:val="24"/>
          <w:szCs w:val="24"/>
        </w:rPr>
        <w:t xml:space="preserve">the </w:t>
      </w:r>
      <w:r w:rsidRPr="006F68D3">
        <w:rPr>
          <w:rFonts w:asciiTheme="majorHAnsi" w:hAnsiTheme="majorHAnsi" w:cstheme="majorHAnsi"/>
          <w:sz w:val="24"/>
          <w:szCs w:val="24"/>
        </w:rPr>
        <w:t>project activities being rolled out at Bali Witu LLG in West New Britain and the Pobuma LLG in Manus province.</w:t>
      </w:r>
      <w:r w:rsidR="0076731F" w:rsidRPr="006F68D3">
        <w:rPr>
          <w:rFonts w:asciiTheme="majorHAnsi" w:hAnsiTheme="majorHAnsi" w:cstheme="majorHAnsi"/>
          <w:sz w:val="24"/>
          <w:szCs w:val="24"/>
        </w:rPr>
        <w:t xml:space="preserve"> The sites were upgraded to pilot sites from initial outreach status. IRC is in charge of multiplying the planting materials and distributing to the two sites to volumes required during the life of the project, while site multiplication goes on with initial foundation stock delivered.</w:t>
      </w:r>
    </w:p>
    <w:p w:rsidR="00C268A5" w:rsidRPr="0087772E" w:rsidRDefault="00C268A5" w:rsidP="00C268A5">
      <w:pPr>
        <w:rPr>
          <w:rFonts w:asciiTheme="majorHAnsi" w:hAnsiTheme="majorHAnsi" w:cstheme="majorHAnsi"/>
          <w:b/>
          <w:sz w:val="24"/>
          <w:szCs w:val="24"/>
        </w:rPr>
      </w:pPr>
      <w:r w:rsidRPr="0087772E">
        <w:rPr>
          <w:rFonts w:asciiTheme="majorHAnsi" w:hAnsiTheme="majorHAnsi" w:cstheme="majorHAnsi"/>
          <w:b/>
          <w:sz w:val="24"/>
          <w:szCs w:val="24"/>
        </w:rPr>
        <w:t xml:space="preserve">2.1 </w:t>
      </w:r>
      <w:r>
        <w:rPr>
          <w:rFonts w:asciiTheme="majorHAnsi" w:hAnsiTheme="majorHAnsi" w:cstheme="majorHAnsi"/>
          <w:b/>
          <w:sz w:val="24"/>
          <w:szCs w:val="24"/>
        </w:rPr>
        <w:t>IRC Centre-</w:t>
      </w:r>
      <w:r w:rsidRPr="0087772E">
        <w:rPr>
          <w:rFonts w:asciiTheme="majorHAnsi" w:hAnsiTheme="majorHAnsi" w:cstheme="majorHAnsi"/>
          <w:b/>
          <w:sz w:val="24"/>
          <w:szCs w:val="24"/>
        </w:rPr>
        <w:t>level activities</w:t>
      </w:r>
    </w:p>
    <w:p w:rsidR="00C268A5" w:rsidRPr="006F68D3" w:rsidRDefault="00C268A5" w:rsidP="00C268A5">
      <w:pPr>
        <w:rPr>
          <w:rFonts w:asciiTheme="majorHAnsi" w:hAnsiTheme="majorHAnsi" w:cstheme="majorHAnsi"/>
          <w:sz w:val="24"/>
          <w:szCs w:val="24"/>
        </w:rPr>
      </w:pPr>
      <w:r w:rsidRPr="006F68D3">
        <w:rPr>
          <w:rFonts w:asciiTheme="majorHAnsi" w:hAnsiTheme="majorHAnsi" w:cstheme="majorHAnsi"/>
          <w:sz w:val="24"/>
          <w:szCs w:val="24"/>
        </w:rPr>
        <w:t xml:space="preserve">The </w:t>
      </w:r>
      <w:r>
        <w:rPr>
          <w:rFonts w:asciiTheme="majorHAnsi" w:hAnsiTheme="majorHAnsi" w:cstheme="majorHAnsi"/>
          <w:sz w:val="24"/>
          <w:szCs w:val="24"/>
        </w:rPr>
        <w:t>main centre-</w:t>
      </w:r>
      <w:r w:rsidRPr="006F68D3">
        <w:rPr>
          <w:rFonts w:asciiTheme="majorHAnsi" w:hAnsiTheme="majorHAnsi" w:cstheme="majorHAnsi"/>
          <w:sz w:val="24"/>
          <w:szCs w:val="24"/>
        </w:rPr>
        <w:t xml:space="preserve">level activities are </w:t>
      </w:r>
      <w:r>
        <w:rPr>
          <w:rFonts w:asciiTheme="majorHAnsi" w:hAnsiTheme="majorHAnsi" w:cstheme="majorHAnsi"/>
          <w:sz w:val="24"/>
          <w:szCs w:val="24"/>
        </w:rPr>
        <w:t>in p</w:t>
      </w:r>
      <w:r w:rsidRPr="006F68D3">
        <w:rPr>
          <w:rFonts w:asciiTheme="majorHAnsi" w:hAnsiTheme="majorHAnsi" w:cstheme="majorHAnsi"/>
          <w:sz w:val="24"/>
          <w:szCs w:val="24"/>
        </w:rPr>
        <w:t>lanting materials bulking</w:t>
      </w:r>
      <w:r>
        <w:rPr>
          <w:rFonts w:asciiTheme="majorHAnsi" w:hAnsiTheme="majorHAnsi" w:cstheme="majorHAnsi"/>
          <w:sz w:val="24"/>
          <w:szCs w:val="24"/>
        </w:rPr>
        <w:t>. Various c</w:t>
      </w:r>
      <w:r w:rsidRPr="006F68D3">
        <w:rPr>
          <w:rFonts w:asciiTheme="majorHAnsi" w:hAnsiTheme="majorHAnsi" w:cstheme="majorHAnsi"/>
          <w:sz w:val="24"/>
          <w:szCs w:val="24"/>
        </w:rPr>
        <w:t>rop</w:t>
      </w:r>
      <w:r>
        <w:rPr>
          <w:rFonts w:asciiTheme="majorHAnsi" w:hAnsiTheme="majorHAnsi" w:cstheme="majorHAnsi"/>
          <w:sz w:val="24"/>
          <w:szCs w:val="24"/>
        </w:rPr>
        <w:t>s/fruit/nuts</w:t>
      </w:r>
      <w:r w:rsidRPr="006F68D3">
        <w:rPr>
          <w:rFonts w:asciiTheme="majorHAnsi" w:hAnsiTheme="majorHAnsi" w:cstheme="majorHAnsi"/>
          <w:sz w:val="24"/>
          <w:szCs w:val="24"/>
        </w:rPr>
        <w:t xml:space="preserve"> cultivars/species have been </w:t>
      </w:r>
      <w:r>
        <w:rPr>
          <w:rFonts w:asciiTheme="majorHAnsi" w:hAnsiTheme="majorHAnsi" w:cstheme="majorHAnsi"/>
          <w:sz w:val="24"/>
          <w:szCs w:val="24"/>
        </w:rPr>
        <w:t xml:space="preserve">multiplied </w:t>
      </w:r>
      <w:r w:rsidRPr="006F68D3">
        <w:rPr>
          <w:rFonts w:asciiTheme="majorHAnsi" w:hAnsiTheme="majorHAnsi" w:cstheme="majorHAnsi"/>
          <w:sz w:val="24"/>
          <w:szCs w:val="24"/>
        </w:rPr>
        <w:t xml:space="preserve">and </w:t>
      </w:r>
      <w:r>
        <w:rPr>
          <w:rFonts w:asciiTheme="majorHAnsi" w:hAnsiTheme="majorHAnsi" w:cstheme="majorHAnsi"/>
          <w:sz w:val="24"/>
          <w:szCs w:val="24"/>
        </w:rPr>
        <w:t xml:space="preserve">continue </w:t>
      </w:r>
      <w:r w:rsidRPr="006F68D3">
        <w:rPr>
          <w:rFonts w:asciiTheme="majorHAnsi" w:hAnsiTheme="majorHAnsi" w:cstheme="majorHAnsi"/>
          <w:sz w:val="24"/>
          <w:szCs w:val="24"/>
        </w:rPr>
        <w:t xml:space="preserve">supplying the </w:t>
      </w:r>
      <w:r>
        <w:rPr>
          <w:rFonts w:asciiTheme="majorHAnsi" w:hAnsiTheme="majorHAnsi" w:cstheme="majorHAnsi"/>
          <w:sz w:val="24"/>
          <w:szCs w:val="24"/>
        </w:rPr>
        <w:t xml:space="preserve">four pilot </w:t>
      </w:r>
      <w:r w:rsidRPr="006F68D3">
        <w:rPr>
          <w:rFonts w:asciiTheme="majorHAnsi" w:hAnsiTheme="majorHAnsi" w:cstheme="majorHAnsi"/>
          <w:sz w:val="24"/>
          <w:szCs w:val="24"/>
        </w:rPr>
        <w:t>sites</w:t>
      </w:r>
      <w:r>
        <w:rPr>
          <w:rFonts w:asciiTheme="majorHAnsi" w:hAnsiTheme="majorHAnsi" w:cstheme="majorHAnsi"/>
          <w:sz w:val="24"/>
          <w:szCs w:val="24"/>
        </w:rPr>
        <w:t>.</w:t>
      </w:r>
      <w:r w:rsidRPr="006F68D3">
        <w:rPr>
          <w:rFonts w:asciiTheme="majorHAnsi" w:hAnsiTheme="majorHAnsi" w:cstheme="majorHAnsi"/>
          <w:sz w:val="24"/>
          <w:szCs w:val="24"/>
        </w:rPr>
        <w:t xml:space="preserve"> </w:t>
      </w:r>
      <w:r>
        <w:rPr>
          <w:rFonts w:asciiTheme="majorHAnsi" w:hAnsiTheme="majorHAnsi" w:cstheme="majorHAnsi"/>
          <w:sz w:val="24"/>
          <w:szCs w:val="24"/>
        </w:rPr>
        <w:t>TRICOT research was first conducted at IRC with involvement of staff.</w:t>
      </w:r>
    </w:p>
    <w:p w:rsidR="00BD1CCE" w:rsidRPr="0087772E" w:rsidRDefault="00260B10" w:rsidP="00386C08">
      <w:pPr>
        <w:rPr>
          <w:rFonts w:asciiTheme="majorHAnsi" w:hAnsiTheme="majorHAnsi" w:cstheme="majorHAnsi"/>
          <w:b/>
          <w:sz w:val="24"/>
          <w:szCs w:val="24"/>
        </w:rPr>
      </w:pPr>
      <w:r w:rsidRPr="0087772E">
        <w:rPr>
          <w:rFonts w:asciiTheme="majorHAnsi" w:hAnsiTheme="majorHAnsi" w:cstheme="majorHAnsi"/>
          <w:b/>
          <w:sz w:val="24"/>
          <w:szCs w:val="24"/>
        </w:rPr>
        <w:t xml:space="preserve">2.2 </w:t>
      </w:r>
      <w:r w:rsidR="00BD1CCE" w:rsidRPr="0087772E">
        <w:rPr>
          <w:rFonts w:asciiTheme="majorHAnsi" w:hAnsiTheme="majorHAnsi" w:cstheme="majorHAnsi"/>
          <w:b/>
          <w:sz w:val="24"/>
          <w:szCs w:val="24"/>
        </w:rPr>
        <w:t>Pilot site</w:t>
      </w:r>
    </w:p>
    <w:p w:rsidR="00BD1CCE" w:rsidRPr="0087772E" w:rsidRDefault="00BD1CCE" w:rsidP="005262E7">
      <w:pPr>
        <w:pStyle w:val="ListParagraph"/>
        <w:numPr>
          <w:ilvl w:val="0"/>
          <w:numId w:val="1"/>
        </w:numPr>
        <w:rPr>
          <w:rFonts w:asciiTheme="majorHAnsi" w:hAnsiTheme="majorHAnsi" w:cstheme="majorHAnsi"/>
          <w:b/>
          <w:sz w:val="24"/>
          <w:szCs w:val="24"/>
        </w:rPr>
      </w:pPr>
      <w:r w:rsidRPr="0087772E">
        <w:rPr>
          <w:rFonts w:asciiTheme="majorHAnsi" w:hAnsiTheme="majorHAnsi" w:cstheme="majorHAnsi"/>
          <w:b/>
          <w:sz w:val="24"/>
          <w:szCs w:val="24"/>
        </w:rPr>
        <w:t>Bali-Witu LLG</w:t>
      </w:r>
      <w:r w:rsidR="00C268A5">
        <w:rPr>
          <w:rFonts w:asciiTheme="majorHAnsi" w:hAnsiTheme="majorHAnsi" w:cstheme="majorHAnsi"/>
          <w:b/>
          <w:sz w:val="24"/>
          <w:szCs w:val="24"/>
        </w:rPr>
        <w:t>, West New Britain Province</w:t>
      </w:r>
    </w:p>
    <w:p w:rsidR="00E52356" w:rsidRPr="0087772E" w:rsidRDefault="005631EF" w:rsidP="00BD1CCE">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5631EF" w:rsidRPr="006F68D3" w:rsidRDefault="005631EF" w:rsidP="00BD1CCE">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identified for Bali-Witu are: </w:t>
      </w:r>
    </w:p>
    <w:p w:rsidR="005631EF" w:rsidRPr="006F68D3" w:rsidRDefault="005631EF" w:rsidP="005262E7">
      <w:pPr>
        <w:pStyle w:val="ListParagraph"/>
        <w:numPr>
          <w:ilvl w:val="0"/>
          <w:numId w:val="2"/>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Improving of current crops and secure seed systems</w:t>
      </w:r>
    </w:p>
    <w:p w:rsidR="005631EF" w:rsidRPr="006F68D3" w:rsidRDefault="005631EF" w:rsidP="005262E7">
      <w:pPr>
        <w:pStyle w:val="ListParagraph"/>
        <w:numPr>
          <w:ilvl w:val="0"/>
          <w:numId w:val="2"/>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Sustainable garden systems and nutrient management</w:t>
      </w:r>
    </w:p>
    <w:p w:rsidR="005631EF" w:rsidRPr="006F68D3" w:rsidRDefault="005631EF" w:rsidP="005262E7">
      <w:pPr>
        <w:pStyle w:val="ListParagraph"/>
        <w:numPr>
          <w:ilvl w:val="0"/>
          <w:numId w:val="2"/>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 xml:space="preserve">Poultry farming for household food security and income </w:t>
      </w:r>
    </w:p>
    <w:p w:rsidR="005631EF" w:rsidRPr="006F68D3" w:rsidRDefault="005631EF" w:rsidP="005262E7">
      <w:pPr>
        <w:pStyle w:val="ListParagraph"/>
        <w:numPr>
          <w:ilvl w:val="0"/>
          <w:numId w:val="2"/>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 xml:space="preserve">Food processing, storage and nutritious family diet preparations </w:t>
      </w:r>
    </w:p>
    <w:p w:rsidR="005631EF" w:rsidRPr="006F68D3" w:rsidRDefault="005631EF" w:rsidP="005262E7">
      <w:pPr>
        <w:pStyle w:val="ListParagraph"/>
        <w:numPr>
          <w:ilvl w:val="0"/>
          <w:numId w:val="2"/>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Financial literacy training</w:t>
      </w:r>
    </w:p>
    <w:p w:rsidR="005631EF" w:rsidRPr="006F68D3" w:rsidRDefault="005631EF" w:rsidP="005631EF">
      <w:pPr>
        <w:spacing w:after="0" w:line="240" w:lineRule="auto"/>
        <w:jc w:val="both"/>
        <w:rPr>
          <w:rFonts w:asciiTheme="majorHAnsi" w:hAnsiTheme="majorHAnsi" w:cstheme="majorHAnsi"/>
          <w:sz w:val="24"/>
          <w:szCs w:val="24"/>
        </w:rPr>
      </w:pPr>
    </w:p>
    <w:p w:rsidR="00EA34F3" w:rsidRPr="006F68D3" w:rsidRDefault="005631EF" w:rsidP="00EA34F3">
      <w:pPr>
        <w:rPr>
          <w:rFonts w:asciiTheme="majorHAnsi" w:hAnsiTheme="majorHAnsi" w:cstheme="majorHAnsi"/>
          <w:sz w:val="24"/>
          <w:szCs w:val="24"/>
        </w:rPr>
      </w:pPr>
      <w:r w:rsidRPr="006F68D3">
        <w:rPr>
          <w:rFonts w:asciiTheme="majorHAnsi" w:hAnsiTheme="majorHAnsi" w:cstheme="majorHAnsi"/>
          <w:sz w:val="24"/>
          <w:szCs w:val="24"/>
        </w:rPr>
        <w:t xml:space="preserve">ii. </w:t>
      </w:r>
      <w:r w:rsidR="00EA34F3" w:rsidRPr="0087772E">
        <w:rPr>
          <w:rFonts w:asciiTheme="majorHAnsi" w:hAnsiTheme="majorHAnsi" w:cstheme="majorHAnsi"/>
          <w:b/>
          <w:sz w:val="24"/>
          <w:szCs w:val="24"/>
        </w:rPr>
        <w:t>Achievements</w:t>
      </w:r>
    </w:p>
    <w:p w:rsidR="001F38DC" w:rsidRPr="006F68D3" w:rsidRDefault="00EA34F3" w:rsidP="005262E7">
      <w:pPr>
        <w:pStyle w:val="ListParagraph"/>
        <w:numPr>
          <w:ilvl w:val="0"/>
          <w:numId w:val="3"/>
        </w:numPr>
        <w:rPr>
          <w:rFonts w:asciiTheme="majorHAnsi" w:hAnsiTheme="majorHAnsi" w:cstheme="majorHAnsi"/>
          <w:sz w:val="24"/>
          <w:szCs w:val="24"/>
        </w:rPr>
      </w:pPr>
      <w:r w:rsidRPr="006F68D3">
        <w:rPr>
          <w:rFonts w:asciiTheme="majorHAnsi" w:hAnsiTheme="majorHAnsi" w:cstheme="majorHAnsi"/>
          <w:sz w:val="24"/>
          <w:szCs w:val="24"/>
        </w:rPr>
        <w:t xml:space="preserve">Two </w:t>
      </w:r>
      <w:r w:rsidR="002115FE" w:rsidRPr="006F68D3">
        <w:rPr>
          <w:rFonts w:asciiTheme="majorHAnsi" w:hAnsiTheme="majorHAnsi" w:cstheme="majorHAnsi"/>
          <w:sz w:val="24"/>
          <w:szCs w:val="24"/>
        </w:rPr>
        <w:t xml:space="preserve">government </w:t>
      </w:r>
      <w:r w:rsidRPr="006F68D3">
        <w:rPr>
          <w:rFonts w:asciiTheme="majorHAnsi" w:hAnsiTheme="majorHAnsi" w:cstheme="majorHAnsi"/>
          <w:sz w:val="24"/>
          <w:szCs w:val="24"/>
        </w:rPr>
        <w:t xml:space="preserve">officers from Bali-Witu LLG participated in the TOT workshop conducted in May 2019. The officers were ups-killed with required knowledge and skills in </w:t>
      </w:r>
      <w:r w:rsidR="001F38DC" w:rsidRPr="006F68D3">
        <w:rPr>
          <w:rFonts w:asciiTheme="majorHAnsi" w:hAnsiTheme="majorHAnsi" w:cstheme="majorHAnsi"/>
          <w:sz w:val="24"/>
          <w:szCs w:val="24"/>
        </w:rPr>
        <w:t>c</w:t>
      </w:r>
      <w:r w:rsidRPr="006F68D3">
        <w:rPr>
          <w:rFonts w:asciiTheme="majorHAnsi" w:hAnsiTheme="majorHAnsi" w:cstheme="majorHAnsi"/>
          <w:sz w:val="24"/>
          <w:szCs w:val="24"/>
        </w:rPr>
        <w:t>rop management</w:t>
      </w:r>
      <w:r w:rsidR="001F38DC" w:rsidRPr="006F68D3">
        <w:rPr>
          <w:rFonts w:asciiTheme="majorHAnsi" w:hAnsiTheme="majorHAnsi" w:cstheme="majorHAnsi"/>
          <w:sz w:val="24"/>
          <w:szCs w:val="24"/>
        </w:rPr>
        <w:t xml:space="preserve">, post harvest and food processing, soil fertility management and soil water conservation. The </w:t>
      </w:r>
      <w:r w:rsidR="002115FE" w:rsidRPr="006F68D3">
        <w:rPr>
          <w:rFonts w:asciiTheme="majorHAnsi" w:hAnsiTheme="majorHAnsi" w:cstheme="majorHAnsi"/>
          <w:sz w:val="24"/>
          <w:szCs w:val="24"/>
        </w:rPr>
        <w:t xml:space="preserve">officers learnt about </w:t>
      </w:r>
      <w:r w:rsidR="001F38DC" w:rsidRPr="006F68D3">
        <w:rPr>
          <w:rFonts w:asciiTheme="majorHAnsi" w:hAnsiTheme="majorHAnsi" w:cstheme="majorHAnsi"/>
          <w:sz w:val="24"/>
          <w:szCs w:val="24"/>
        </w:rPr>
        <w:t xml:space="preserve">climate change </w:t>
      </w:r>
      <w:r w:rsidR="002115FE" w:rsidRPr="006F68D3">
        <w:rPr>
          <w:rFonts w:asciiTheme="majorHAnsi" w:hAnsiTheme="majorHAnsi" w:cstheme="majorHAnsi"/>
          <w:sz w:val="24"/>
          <w:szCs w:val="24"/>
        </w:rPr>
        <w:t xml:space="preserve">and its </w:t>
      </w:r>
      <w:r w:rsidR="001F38DC" w:rsidRPr="006F68D3">
        <w:rPr>
          <w:rFonts w:asciiTheme="majorHAnsi" w:hAnsiTheme="majorHAnsi" w:cstheme="majorHAnsi"/>
          <w:sz w:val="24"/>
          <w:szCs w:val="24"/>
        </w:rPr>
        <w:t xml:space="preserve">effects and </w:t>
      </w:r>
      <w:r w:rsidR="002115FE" w:rsidRPr="006F68D3">
        <w:rPr>
          <w:rFonts w:asciiTheme="majorHAnsi" w:hAnsiTheme="majorHAnsi" w:cstheme="majorHAnsi"/>
          <w:sz w:val="24"/>
          <w:szCs w:val="24"/>
        </w:rPr>
        <w:t xml:space="preserve">how resilience can be built in drought vulnerable communities in relation to drought situations. </w:t>
      </w:r>
    </w:p>
    <w:p w:rsidR="00EA34F3" w:rsidRPr="006F68D3" w:rsidRDefault="001F38DC" w:rsidP="005262E7">
      <w:pPr>
        <w:pStyle w:val="ListParagraph"/>
        <w:numPr>
          <w:ilvl w:val="0"/>
          <w:numId w:val="3"/>
        </w:numPr>
        <w:rPr>
          <w:rFonts w:asciiTheme="majorHAnsi" w:hAnsiTheme="majorHAnsi" w:cstheme="majorHAnsi"/>
          <w:sz w:val="24"/>
          <w:szCs w:val="24"/>
        </w:rPr>
      </w:pPr>
      <w:r w:rsidRPr="006F68D3">
        <w:rPr>
          <w:rFonts w:asciiTheme="majorHAnsi" w:hAnsiTheme="majorHAnsi" w:cstheme="majorHAnsi"/>
          <w:sz w:val="24"/>
          <w:szCs w:val="24"/>
        </w:rPr>
        <w:t xml:space="preserve"> </w:t>
      </w:r>
      <w:r w:rsidR="002115FE" w:rsidRPr="006F68D3">
        <w:rPr>
          <w:rFonts w:asciiTheme="majorHAnsi" w:hAnsiTheme="majorHAnsi" w:cstheme="majorHAnsi"/>
          <w:sz w:val="24"/>
          <w:szCs w:val="24"/>
        </w:rPr>
        <w:t>Planting materials of crop technologies were distributed at the end of the TOT workshop</w:t>
      </w:r>
      <w:r w:rsidR="00734653" w:rsidRPr="006F68D3">
        <w:rPr>
          <w:rFonts w:asciiTheme="majorHAnsi" w:hAnsiTheme="majorHAnsi" w:cstheme="majorHAnsi"/>
          <w:sz w:val="24"/>
          <w:szCs w:val="24"/>
        </w:rPr>
        <w:t xml:space="preserve"> (Table 1)</w:t>
      </w:r>
      <w:r w:rsidR="002115FE" w:rsidRPr="006F68D3">
        <w:rPr>
          <w:rFonts w:asciiTheme="majorHAnsi" w:hAnsiTheme="majorHAnsi" w:cstheme="majorHAnsi"/>
          <w:sz w:val="24"/>
          <w:szCs w:val="24"/>
        </w:rPr>
        <w:t xml:space="preserve">. </w:t>
      </w:r>
    </w:p>
    <w:p w:rsidR="002A4123" w:rsidRPr="006F68D3" w:rsidRDefault="002A4123" w:rsidP="005262E7">
      <w:pPr>
        <w:pStyle w:val="ListParagraph"/>
        <w:numPr>
          <w:ilvl w:val="0"/>
          <w:numId w:val="3"/>
        </w:numPr>
        <w:rPr>
          <w:rFonts w:asciiTheme="majorHAnsi" w:hAnsiTheme="majorHAnsi" w:cstheme="majorHAnsi"/>
          <w:sz w:val="24"/>
          <w:szCs w:val="24"/>
        </w:rPr>
      </w:pPr>
      <w:r w:rsidRPr="006F68D3">
        <w:rPr>
          <w:rFonts w:asciiTheme="majorHAnsi" w:hAnsiTheme="majorHAnsi" w:cstheme="majorHAnsi"/>
          <w:sz w:val="24"/>
          <w:szCs w:val="24"/>
        </w:rPr>
        <w:t>Standard rural crop nursery structure was designed with input</w:t>
      </w:r>
      <w:r w:rsidR="00766522" w:rsidRPr="006F68D3">
        <w:rPr>
          <w:rFonts w:asciiTheme="majorHAnsi" w:hAnsiTheme="majorHAnsi" w:cstheme="majorHAnsi"/>
          <w:sz w:val="24"/>
          <w:szCs w:val="24"/>
        </w:rPr>
        <w:t>s</w:t>
      </w:r>
      <w:r w:rsidRPr="006F68D3">
        <w:rPr>
          <w:rFonts w:asciiTheme="majorHAnsi" w:hAnsiTheme="majorHAnsi" w:cstheme="majorHAnsi"/>
          <w:sz w:val="24"/>
          <w:szCs w:val="24"/>
        </w:rPr>
        <w:t xml:space="preserve"> from the coordinating team and vetted by NARI to be constructed at the pilot site DAL farm ground</w:t>
      </w:r>
      <w:r w:rsidR="00766522" w:rsidRPr="006F68D3">
        <w:rPr>
          <w:rFonts w:asciiTheme="majorHAnsi" w:hAnsiTheme="majorHAnsi" w:cstheme="majorHAnsi"/>
          <w:sz w:val="24"/>
          <w:szCs w:val="24"/>
        </w:rPr>
        <w:t>.</w:t>
      </w:r>
      <w:r w:rsidRPr="006F68D3">
        <w:rPr>
          <w:rFonts w:asciiTheme="majorHAnsi" w:hAnsiTheme="majorHAnsi" w:cstheme="majorHAnsi"/>
          <w:sz w:val="24"/>
          <w:szCs w:val="24"/>
        </w:rPr>
        <w:t xml:space="preserve"> </w:t>
      </w:r>
    </w:p>
    <w:p w:rsidR="00734653" w:rsidRPr="006F68D3" w:rsidRDefault="00734653" w:rsidP="00734653">
      <w:pPr>
        <w:rPr>
          <w:rFonts w:asciiTheme="majorHAnsi" w:hAnsiTheme="majorHAnsi" w:cstheme="majorHAnsi"/>
          <w:sz w:val="24"/>
          <w:szCs w:val="24"/>
        </w:rPr>
      </w:pPr>
      <w:r w:rsidRPr="006F68D3">
        <w:rPr>
          <w:rFonts w:asciiTheme="majorHAnsi" w:hAnsiTheme="majorHAnsi" w:cstheme="majorHAnsi"/>
          <w:b/>
          <w:sz w:val="24"/>
          <w:szCs w:val="24"/>
        </w:rPr>
        <w:t>Table1.</w:t>
      </w:r>
      <w:r w:rsidRPr="006F68D3">
        <w:rPr>
          <w:rFonts w:asciiTheme="majorHAnsi" w:hAnsiTheme="majorHAnsi" w:cstheme="majorHAnsi"/>
          <w:sz w:val="24"/>
          <w:szCs w:val="24"/>
        </w:rPr>
        <w:t xml:space="preserve"> Planting materials distributed to Bali – Witu in May 2019 during the IRC/SRC TOT workshop conducted at MRC Bubia.</w:t>
      </w:r>
    </w:p>
    <w:tbl>
      <w:tblPr>
        <w:tblW w:w="9150" w:type="dxa"/>
        <w:tblInd w:w="92" w:type="dxa"/>
        <w:tblLook w:val="04A0" w:firstRow="1" w:lastRow="0" w:firstColumn="1" w:lastColumn="0" w:noHBand="0" w:noVBand="1"/>
      </w:tblPr>
      <w:tblGrid>
        <w:gridCol w:w="373"/>
        <w:gridCol w:w="2954"/>
        <w:gridCol w:w="4513"/>
        <w:gridCol w:w="1310"/>
      </w:tblGrid>
      <w:tr w:rsidR="00734653" w:rsidRPr="006F68D3" w:rsidTr="002A4123">
        <w:trPr>
          <w:trHeight w:val="300"/>
        </w:trPr>
        <w:tc>
          <w:tcPr>
            <w:tcW w:w="373" w:type="dxa"/>
            <w:tcBorders>
              <w:top w:val="single" w:sz="4" w:space="0" w:color="auto"/>
              <w:bottom w:val="single" w:sz="4" w:space="0" w:color="auto"/>
            </w:tcBorders>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2954" w:type="dxa"/>
            <w:tcBorders>
              <w:top w:val="single" w:sz="4" w:space="0" w:color="auto"/>
              <w:bottom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4513" w:type="dxa"/>
            <w:tcBorders>
              <w:top w:val="single" w:sz="4" w:space="0" w:color="auto"/>
              <w:bottom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310" w:type="dxa"/>
            <w:tcBorders>
              <w:top w:val="single" w:sz="4" w:space="0" w:color="auto"/>
              <w:bottom w:val="single" w:sz="4" w:space="0" w:color="auto"/>
            </w:tcBorders>
            <w:shd w:val="clear" w:color="auto" w:fill="auto"/>
            <w:noWrap/>
            <w:vAlign w:val="bottom"/>
            <w:hideMark/>
          </w:tcPr>
          <w:p w:rsidR="00734653" w:rsidRPr="006F68D3" w:rsidRDefault="00734653" w:rsidP="00994DD4">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w:t>
            </w:r>
            <w:r w:rsidR="00994DD4" w:rsidRPr="006F68D3">
              <w:rPr>
                <w:rFonts w:asciiTheme="majorHAnsi" w:eastAsia="Times New Roman" w:hAnsiTheme="majorHAnsi" w:cstheme="majorHAnsi"/>
                <w:sz w:val="24"/>
                <w:szCs w:val="24"/>
                <w:lang w:val="en-US"/>
              </w:rPr>
              <w:t>./Qty</w:t>
            </w:r>
          </w:p>
        </w:tc>
      </w:tr>
      <w:tr w:rsidR="00734653" w:rsidRPr="006F68D3" w:rsidTr="002A4123">
        <w:trPr>
          <w:trHeight w:val="300"/>
        </w:trPr>
        <w:tc>
          <w:tcPr>
            <w:tcW w:w="373" w:type="dxa"/>
            <w:tcBorders>
              <w:top w:val="single" w:sz="4" w:space="0" w:color="auto"/>
            </w:tcBorders>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2954" w:type="dxa"/>
            <w:tcBorders>
              <w:top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(6 varieties)</w:t>
            </w:r>
          </w:p>
        </w:tc>
        <w:tc>
          <w:tcPr>
            <w:tcW w:w="4513" w:type="dxa"/>
            <w:tcBorders>
              <w:top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1310" w:type="dxa"/>
            <w:tcBorders>
              <w:top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60 vines</w:t>
            </w:r>
          </w:p>
        </w:tc>
      </w:tr>
      <w:tr w:rsidR="00734653" w:rsidRPr="006F68D3" w:rsidTr="002A4123">
        <w:trPr>
          <w:trHeight w:val="300"/>
        </w:trPr>
        <w:tc>
          <w:tcPr>
            <w:tcW w:w="373" w:type="dxa"/>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2954"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4513"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1310"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40 cuttings</w:t>
            </w:r>
          </w:p>
        </w:tc>
      </w:tr>
      <w:tr w:rsidR="00734653" w:rsidRPr="006F68D3" w:rsidTr="002A4123">
        <w:trPr>
          <w:trHeight w:val="300"/>
        </w:trPr>
        <w:tc>
          <w:tcPr>
            <w:tcW w:w="373" w:type="dxa"/>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2954"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4513"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310"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40 suckers</w:t>
            </w:r>
          </w:p>
        </w:tc>
      </w:tr>
      <w:tr w:rsidR="00734653" w:rsidRPr="006F68D3" w:rsidTr="002A4123">
        <w:trPr>
          <w:trHeight w:val="300"/>
        </w:trPr>
        <w:tc>
          <w:tcPr>
            <w:tcW w:w="373" w:type="dxa"/>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2954"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Yam (Rotundata African </w:t>
            </w:r>
            <w:r w:rsidRPr="006F68D3">
              <w:rPr>
                <w:rFonts w:asciiTheme="majorHAnsi" w:eastAsia="Times New Roman" w:hAnsiTheme="majorHAnsi" w:cstheme="majorHAnsi"/>
                <w:sz w:val="24"/>
                <w:szCs w:val="24"/>
                <w:lang w:val="en-US"/>
              </w:rPr>
              <w:lastRenderedPageBreak/>
              <w:t>yam)</w:t>
            </w:r>
          </w:p>
        </w:tc>
        <w:tc>
          <w:tcPr>
            <w:tcW w:w="4513"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lastRenderedPageBreak/>
              <w:t>Drought tolerant</w:t>
            </w:r>
          </w:p>
        </w:tc>
        <w:tc>
          <w:tcPr>
            <w:tcW w:w="1310"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2-3kg</w:t>
            </w:r>
          </w:p>
        </w:tc>
      </w:tr>
      <w:tr w:rsidR="00734653" w:rsidRPr="006F68D3" w:rsidTr="002A4123">
        <w:trPr>
          <w:trHeight w:val="300"/>
        </w:trPr>
        <w:tc>
          <w:tcPr>
            <w:tcW w:w="373" w:type="dxa"/>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5</w:t>
            </w:r>
          </w:p>
        </w:tc>
        <w:tc>
          <w:tcPr>
            <w:tcW w:w="2954"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Rice (4 lowland varieties)</w:t>
            </w:r>
          </w:p>
        </w:tc>
        <w:tc>
          <w:tcPr>
            <w:tcW w:w="4513"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yielding, BPH tolerant</w:t>
            </w:r>
          </w:p>
        </w:tc>
        <w:tc>
          <w:tcPr>
            <w:tcW w:w="1310"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4kg</w:t>
            </w:r>
          </w:p>
        </w:tc>
      </w:tr>
      <w:tr w:rsidR="00734653" w:rsidRPr="006F68D3" w:rsidTr="002A4123">
        <w:trPr>
          <w:trHeight w:val="300"/>
        </w:trPr>
        <w:tc>
          <w:tcPr>
            <w:tcW w:w="373" w:type="dxa"/>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w:t>
            </w:r>
          </w:p>
        </w:tc>
        <w:tc>
          <w:tcPr>
            <w:tcW w:w="2954"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Lima bean</w:t>
            </w:r>
          </w:p>
        </w:tc>
        <w:tc>
          <w:tcPr>
            <w:tcW w:w="4513"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Vigorous habit</w:t>
            </w:r>
          </w:p>
        </w:tc>
        <w:tc>
          <w:tcPr>
            <w:tcW w:w="1310" w:type="dxa"/>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 seeds</w:t>
            </w:r>
          </w:p>
        </w:tc>
      </w:tr>
      <w:tr w:rsidR="00734653" w:rsidRPr="006F68D3" w:rsidTr="002A4123">
        <w:trPr>
          <w:trHeight w:val="300"/>
        </w:trPr>
        <w:tc>
          <w:tcPr>
            <w:tcW w:w="373" w:type="dxa"/>
            <w:tcBorders>
              <w:bottom w:val="single" w:sz="4" w:space="0" w:color="auto"/>
            </w:tcBorders>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7</w:t>
            </w:r>
          </w:p>
        </w:tc>
        <w:tc>
          <w:tcPr>
            <w:tcW w:w="2954" w:type="dxa"/>
            <w:tcBorders>
              <w:bottom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Lablab bean</w:t>
            </w:r>
          </w:p>
        </w:tc>
        <w:tc>
          <w:tcPr>
            <w:tcW w:w="4513" w:type="dxa"/>
            <w:tcBorders>
              <w:bottom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Vigorous habit</w:t>
            </w:r>
          </w:p>
        </w:tc>
        <w:tc>
          <w:tcPr>
            <w:tcW w:w="1310" w:type="dxa"/>
            <w:tcBorders>
              <w:bottom w:val="single" w:sz="4" w:space="0" w:color="auto"/>
            </w:tcBorders>
            <w:shd w:val="clear" w:color="auto" w:fill="auto"/>
            <w:noWrap/>
            <w:vAlign w:val="bottom"/>
            <w:hideMark/>
          </w:tcPr>
          <w:p w:rsidR="00734653" w:rsidRPr="006F68D3" w:rsidRDefault="00734653"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 seeds</w:t>
            </w:r>
          </w:p>
        </w:tc>
      </w:tr>
    </w:tbl>
    <w:p w:rsidR="00734653" w:rsidRPr="006F68D3" w:rsidRDefault="00734653" w:rsidP="00BD1CCE">
      <w:pPr>
        <w:rPr>
          <w:rFonts w:asciiTheme="majorHAnsi" w:hAnsiTheme="majorHAnsi" w:cstheme="majorHAnsi"/>
          <w:sz w:val="24"/>
          <w:szCs w:val="24"/>
        </w:rPr>
      </w:pPr>
    </w:p>
    <w:p w:rsidR="00EA34F3" w:rsidRPr="0087772E" w:rsidRDefault="00734653" w:rsidP="00BD1CCE">
      <w:pPr>
        <w:rPr>
          <w:rFonts w:asciiTheme="majorHAnsi" w:hAnsiTheme="majorHAnsi" w:cstheme="majorHAnsi"/>
          <w:b/>
          <w:sz w:val="24"/>
          <w:szCs w:val="24"/>
        </w:rPr>
      </w:pPr>
      <w:r w:rsidRPr="0087772E">
        <w:rPr>
          <w:rFonts w:asciiTheme="majorHAnsi" w:hAnsiTheme="majorHAnsi" w:cstheme="majorHAnsi"/>
          <w:b/>
          <w:sz w:val="24"/>
          <w:szCs w:val="24"/>
        </w:rPr>
        <w:t xml:space="preserve">iii. </w:t>
      </w:r>
      <w:r w:rsidR="001C41EC" w:rsidRPr="0087772E">
        <w:rPr>
          <w:rFonts w:asciiTheme="majorHAnsi" w:hAnsiTheme="majorHAnsi" w:cstheme="majorHAnsi"/>
          <w:b/>
          <w:sz w:val="24"/>
          <w:szCs w:val="24"/>
        </w:rPr>
        <w:t>Constraints/Challenges</w:t>
      </w:r>
    </w:p>
    <w:p w:rsidR="00734653" w:rsidRPr="006F68D3" w:rsidRDefault="00734653" w:rsidP="005262E7">
      <w:pPr>
        <w:pStyle w:val="ListParagraph"/>
        <w:numPr>
          <w:ilvl w:val="0"/>
          <w:numId w:val="4"/>
        </w:numPr>
        <w:rPr>
          <w:rFonts w:asciiTheme="majorHAnsi" w:hAnsiTheme="majorHAnsi" w:cstheme="majorHAnsi"/>
          <w:sz w:val="24"/>
          <w:szCs w:val="24"/>
        </w:rPr>
      </w:pPr>
      <w:r w:rsidRPr="006F68D3">
        <w:rPr>
          <w:rFonts w:asciiTheme="majorHAnsi" w:hAnsiTheme="majorHAnsi" w:cstheme="majorHAnsi"/>
          <w:sz w:val="24"/>
          <w:szCs w:val="24"/>
        </w:rPr>
        <w:t>Communication constraint – communication has been an overwhelming challenge for Bali Witu. The site coordinating team at IRC has had hard times in trying to communicate with the RDO and team on the ground.</w:t>
      </w:r>
    </w:p>
    <w:p w:rsidR="001C41EC" w:rsidRPr="006F68D3" w:rsidRDefault="001C41EC" w:rsidP="005262E7">
      <w:pPr>
        <w:pStyle w:val="ListParagraph"/>
        <w:numPr>
          <w:ilvl w:val="0"/>
          <w:numId w:val="4"/>
        </w:numPr>
        <w:rPr>
          <w:rFonts w:asciiTheme="majorHAnsi" w:hAnsiTheme="majorHAnsi" w:cstheme="majorHAnsi"/>
          <w:sz w:val="24"/>
          <w:szCs w:val="24"/>
        </w:rPr>
      </w:pPr>
      <w:r w:rsidRPr="006F68D3">
        <w:rPr>
          <w:rFonts w:asciiTheme="majorHAnsi" w:hAnsiTheme="majorHAnsi" w:cstheme="majorHAnsi"/>
          <w:sz w:val="24"/>
          <w:szCs w:val="24"/>
        </w:rPr>
        <w:t>MOU – the progress on the administering of the MOUs have been slow but eventually vetted.</w:t>
      </w:r>
    </w:p>
    <w:p w:rsidR="00E52356" w:rsidRPr="006F68D3" w:rsidRDefault="005631EF" w:rsidP="00BD1CCE">
      <w:pPr>
        <w:rPr>
          <w:rFonts w:asciiTheme="majorHAnsi" w:hAnsiTheme="majorHAnsi" w:cstheme="majorHAnsi"/>
          <w:sz w:val="24"/>
          <w:szCs w:val="24"/>
        </w:rPr>
      </w:pPr>
      <w:r w:rsidRPr="006F68D3">
        <w:rPr>
          <w:rFonts w:asciiTheme="majorHAnsi" w:hAnsiTheme="majorHAnsi" w:cstheme="majorHAnsi"/>
          <w:sz w:val="24"/>
          <w:szCs w:val="24"/>
        </w:rPr>
        <w:t>i</w:t>
      </w:r>
      <w:r w:rsidR="00EA34F3" w:rsidRPr="006F68D3">
        <w:rPr>
          <w:rFonts w:asciiTheme="majorHAnsi" w:hAnsiTheme="majorHAnsi" w:cstheme="majorHAnsi"/>
          <w:sz w:val="24"/>
          <w:szCs w:val="24"/>
        </w:rPr>
        <w:t>v</w:t>
      </w:r>
      <w:r w:rsidRPr="006F68D3">
        <w:rPr>
          <w:rFonts w:asciiTheme="majorHAnsi" w:hAnsiTheme="majorHAnsi" w:cstheme="majorHAnsi"/>
          <w:sz w:val="24"/>
          <w:szCs w:val="24"/>
        </w:rPr>
        <w:t xml:space="preserve">. </w:t>
      </w:r>
      <w:r w:rsidR="001C41EC" w:rsidRPr="0087772E">
        <w:rPr>
          <w:rFonts w:asciiTheme="majorHAnsi" w:hAnsiTheme="majorHAnsi" w:cstheme="majorHAnsi"/>
          <w:b/>
          <w:sz w:val="24"/>
          <w:szCs w:val="24"/>
        </w:rPr>
        <w:t>Recommendations</w:t>
      </w:r>
    </w:p>
    <w:p w:rsidR="00562512" w:rsidRPr="006F68D3" w:rsidRDefault="00562512" w:rsidP="00562512">
      <w:pPr>
        <w:rPr>
          <w:rFonts w:asciiTheme="majorHAnsi" w:hAnsiTheme="majorHAnsi" w:cstheme="majorHAnsi"/>
          <w:sz w:val="24"/>
          <w:szCs w:val="24"/>
        </w:rPr>
      </w:pPr>
      <w:r w:rsidRPr="006F68D3">
        <w:rPr>
          <w:rFonts w:asciiTheme="majorHAnsi" w:hAnsiTheme="majorHAnsi" w:cstheme="majorHAnsi"/>
          <w:sz w:val="24"/>
          <w:szCs w:val="24"/>
        </w:rPr>
        <w:t xml:space="preserve">Going forward </w:t>
      </w:r>
      <w:r w:rsidR="00C5207C" w:rsidRPr="006F68D3">
        <w:rPr>
          <w:rFonts w:asciiTheme="majorHAnsi" w:hAnsiTheme="majorHAnsi" w:cstheme="majorHAnsi"/>
          <w:sz w:val="24"/>
          <w:szCs w:val="24"/>
        </w:rPr>
        <w:t>the following should be strongly considered</w:t>
      </w:r>
      <w:r w:rsidRPr="006F68D3">
        <w:rPr>
          <w:rFonts w:asciiTheme="majorHAnsi" w:hAnsiTheme="majorHAnsi" w:cstheme="majorHAnsi"/>
          <w:sz w:val="24"/>
          <w:szCs w:val="24"/>
        </w:rPr>
        <w:t>:</w:t>
      </w:r>
    </w:p>
    <w:p w:rsidR="00562512" w:rsidRPr="006F68D3" w:rsidRDefault="001C41EC" w:rsidP="005262E7">
      <w:pPr>
        <w:pStyle w:val="ListParagraph"/>
        <w:numPr>
          <w:ilvl w:val="0"/>
          <w:numId w:val="5"/>
        </w:numPr>
        <w:rPr>
          <w:rFonts w:asciiTheme="majorHAnsi" w:hAnsiTheme="majorHAnsi" w:cstheme="majorHAnsi"/>
          <w:sz w:val="24"/>
          <w:szCs w:val="24"/>
        </w:rPr>
      </w:pPr>
      <w:r w:rsidRPr="006F68D3">
        <w:rPr>
          <w:rFonts w:asciiTheme="majorHAnsi" w:hAnsiTheme="majorHAnsi" w:cstheme="majorHAnsi"/>
          <w:sz w:val="24"/>
          <w:szCs w:val="24"/>
        </w:rPr>
        <w:t>Mobile Phone Credits</w:t>
      </w:r>
      <w:r w:rsidR="00562512" w:rsidRPr="006F68D3">
        <w:rPr>
          <w:rFonts w:asciiTheme="majorHAnsi" w:hAnsiTheme="majorHAnsi" w:cstheme="majorHAnsi"/>
          <w:sz w:val="24"/>
          <w:szCs w:val="24"/>
        </w:rPr>
        <w:t xml:space="preserve">: the implementing team from the centre right through to the </w:t>
      </w:r>
      <w:r w:rsidRPr="006F68D3">
        <w:rPr>
          <w:rFonts w:asciiTheme="majorHAnsi" w:hAnsiTheme="majorHAnsi" w:cstheme="majorHAnsi"/>
          <w:sz w:val="24"/>
          <w:szCs w:val="24"/>
        </w:rPr>
        <w:t xml:space="preserve">RDO </w:t>
      </w:r>
      <w:r w:rsidR="00562512" w:rsidRPr="006F68D3">
        <w:rPr>
          <w:rFonts w:asciiTheme="majorHAnsi" w:hAnsiTheme="majorHAnsi" w:cstheme="majorHAnsi"/>
          <w:sz w:val="24"/>
          <w:szCs w:val="24"/>
        </w:rPr>
        <w:t>and model farmers be given phone credits as and when need arises to communicate work progress.</w:t>
      </w:r>
    </w:p>
    <w:p w:rsidR="00562512" w:rsidRPr="006F68D3" w:rsidRDefault="00562512" w:rsidP="005262E7">
      <w:pPr>
        <w:pStyle w:val="ListParagraph"/>
        <w:numPr>
          <w:ilvl w:val="1"/>
          <w:numId w:val="5"/>
        </w:numPr>
        <w:rPr>
          <w:rFonts w:asciiTheme="majorHAnsi" w:hAnsiTheme="majorHAnsi" w:cstheme="majorHAnsi"/>
          <w:sz w:val="24"/>
          <w:szCs w:val="24"/>
        </w:rPr>
      </w:pPr>
      <w:r w:rsidRPr="006F68D3">
        <w:rPr>
          <w:rFonts w:asciiTheme="majorHAnsi" w:hAnsiTheme="majorHAnsi" w:cstheme="majorHAnsi"/>
          <w:sz w:val="24"/>
          <w:szCs w:val="24"/>
        </w:rPr>
        <w:t>Action Coordinator – K</w:t>
      </w:r>
      <w:r w:rsidR="00C5207C" w:rsidRPr="006F68D3">
        <w:rPr>
          <w:rFonts w:asciiTheme="majorHAnsi" w:hAnsiTheme="majorHAnsi" w:cstheme="majorHAnsi"/>
          <w:sz w:val="24"/>
          <w:szCs w:val="24"/>
        </w:rPr>
        <w:t>10</w:t>
      </w:r>
      <w:r w:rsidRPr="006F68D3">
        <w:rPr>
          <w:rFonts w:asciiTheme="majorHAnsi" w:hAnsiTheme="majorHAnsi" w:cstheme="majorHAnsi"/>
          <w:sz w:val="24"/>
          <w:szCs w:val="24"/>
        </w:rPr>
        <w:t>0.00</w:t>
      </w:r>
      <w:r w:rsidR="00C5207C" w:rsidRPr="006F68D3">
        <w:rPr>
          <w:rFonts w:asciiTheme="majorHAnsi" w:hAnsiTheme="majorHAnsi" w:cstheme="majorHAnsi"/>
          <w:sz w:val="24"/>
          <w:szCs w:val="24"/>
        </w:rPr>
        <w:t xml:space="preserve"> (up to 30 days)</w:t>
      </w:r>
    </w:p>
    <w:p w:rsidR="00C5207C" w:rsidRPr="006F68D3" w:rsidRDefault="00562512" w:rsidP="005262E7">
      <w:pPr>
        <w:pStyle w:val="ListParagraph"/>
        <w:numPr>
          <w:ilvl w:val="1"/>
          <w:numId w:val="5"/>
        </w:numPr>
        <w:rPr>
          <w:rFonts w:asciiTheme="majorHAnsi" w:hAnsiTheme="majorHAnsi" w:cstheme="majorHAnsi"/>
          <w:sz w:val="24"/>
          <w:szCs w:val="24"/>
        </w:rPr>
      </w:pPr>
      <w:r w:rsidRPr="006F68D3">
        <w:rPr>
          <w:rFonts w:asciiTheme="majorHAnsi" w:hAnsiTheme="majorHAnsi" w:cstheme="majorHAnsi"/>
          <w:sz w:val="24"/>
          <w:szCs w:val="24"/>
        </w:rPr>
        <w:t>Technical Coordinators – K100.00</w:t>
      </w:r>
      <w:r w:rsidR="00C5207C" w:rsidRPr="006F68D3">
        <w:rPr>
          <w:rFonts w:asciiTheme="majorHAnsi" w:hAnsiTheme="majorHAnsi" w:cstheme="majorHAnsi"/>
          <w:sz w:val="24"/>
          <w:szCs w:val="24"/>
        </w:rPr>
        <w:t xml:space="preserve"> (up to 30 days)</w:t>
      </w:r>
    </w:p>
    <w:p w:rsidR="00C5207C" w:rsidRPr="006F68D3" w:rsidRDefault="00C5207C" w:rsidP="005262E7">
      <w:pPr>
        <w:pStyle w:val="ListParagraph"/>
        <w:numPr>
          <w:ilvl w:val="1"/>
          <w:numId w:val="5"/>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C5207C" w:rsidRPr="006F68D3" w:rsidRDefault="00C5207C" w:rsidP="005262E7">
      <w:pPr>
        <w:pStyle w:val="ListParagraph"/>
        <w:numPr>
          <w:ilvl w:val="1"/>
          <w:numId w:val="5"/>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C5207C" w:rsidRPr="006F68D3" w:rsidRDefault="00994DD4" w:rsidP="005262E7">
      <w:pPr>
        <w:pStyle w:val="ListParagraph"/>
        <w:numPr>
          <w:ilvl w:val="0"/>
          <w:numId w:val="5"/>
        </w:numPr>
        <w:rPr>
          <w:rFonts w:asciiTheme="majorHAnsi" w:hAnsiTheme="majorHAnsi" w:cstheme="majorHAnsi"/>
          <w:sz w:val="24"/>
          <w:szCs w:val="24"/>
        </w:rPr>
      </w:pPr>
      <w:r w:rsidRPr="006F68D3">
        <w:rPr>
          <w:rFonts w:asciiTheme="majorHAnsi" w:hAnsiTheme="majorHAnsi" w:cstheme="majorHAnsi"/>
          <w:sz w:val="24"/>
          <w:szCs w:val="24"/>
        </w:rPr>
        <w:t>MOU: T</w:t>
      </w:r>
      <w:r w:rsidR="00C5207C" w:rsidRPr="006F68D3">
        <w:rPr>
          <w:rFonts w:asciiTheme="majorHAnsi" w:hAnsiTheme="majorHAnsi" w:cstheme="majorHAnsi"/>
          <w:sz w:val="24"/>
          <w:szCs w:val="24"/>
        </w:rPr>
        <w:t>he document should be brought along with the first training to be conducted</w:t>
      </w:r>
      <w:r w:rsidRPr="006F68D3">
        <w:rPr>
          <w:rFonts w:asciiTheme="majorHAnsi" w:hAnsiTheme="majorHAnsi" w:cstheme="majorHAnsi"/>
          <w:sz w:val="24"/>
          <w:szCs w:val="24"/>
        </w:rPr>
        <w:t xml:space="preserve"> and have it signed by the local government representatives.</w:t>
      </w:r>
    </w:p>
    <w:p w:rsidR="00994DD4" w:rsidRPr="006F68D3" w:rsidRDefault="00994DD4" w:rsidP="005262E7">
      <w:pPr>
        <w:pStyle w:val="ListParagraph"/>
        <w:numPr>
          <w:ilvl w:val="0"/>
          <w:numId w:val="5"/>
        </w:numPr>
        <w:rPr>
          <w:rFonts w:asciiTheme="majorHAnsi" w:hAnsiTheme="majorHAnsi" w:cstheme="majorHAnsi"/>
          <w:sz w:val="24"/>
          <w:szCs w:val="24"/>
        </w:rPr>
      </w:pPr>
      <w:r w:rsidRPr="006F68D3">
        <w:rPr>
          <w:rFonts w:asciiTheme="majorHAnsi" w:hAnsiTheme="majorHAnsi" w:cstheme="majorHAnsi"/>
          <w:sz w:val="24"/>
          <w:szCs w:val="24"/>
        </w:rPr>
        <w:t>Training content: the centre level coordinator should ensure training packages fully captures the interventions for the pilot site.</w:t>
      </w:r>
    </w:p>
    <w:p w:rsidR="00E52356" w:rsidRPr="006F68D3" w:rsidRDefault="00994DD4" w:rsidP="005262E7">
      <w:pPr>
        <w:pStyle w:val="ListParagraph"/>
        <w:numPr>
          <w:ilvl w:val="0"/>
          <w:numId w:val="5"/>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w:t>
      </w:r>
      <w:r w:rsidR="002A4123" w:rsidRPr="006F68D3">
        <w:rPr>
          <w:rFonts w:asciiTheme="majorHAnsi" w:hAnsiTheme="majorHAnsi" w:cstheme="majorHAnsi"/>
          <w:sz w:val="24"/>
          <w:szCs w:val="24"/>
        </w:rPr>
        <w:t xml:space="preserve"> the </w:t>
      </w:r>
      <w:r w:rsidRPr="006F68D3">
        <w:rPr>
          <w:rFonts w:asciiTheme="majorHAnsi" w:hAnsiTheme="majorHAnsi" w:cstheme="majorHAnsi"/>
          <w:sz w:val="24"/>
          <w:szCs w:val="24"/>
        </w:rPr>
        <w:t>Centre level team should ensure that training is further conducted for other farmers including continuous multiplication and distribution of planting materials.</w:t>
      </w:r>
    </w:p>
    <w:p w:rsidR="000023EA" w:rsidRDefault="00766522" w:rsidP="005262E7">
      <w:pPr>
        <w:pStyle w:val="ListParagraph"/>
        <w:numPr>
          <w:ilvl w:val="0"/>
          <w:numId w:val="5"/>
        </w:numPr>
        <w:rPr>
          <w:rFonts w:asciiTheme="majorHAnsi" w:hAnsiTheme="majorHAnsi" w:cstheme="majorHAnsi"/>
          <w:sz w:val="24"/>
          <w:szCs w:val="24"/>
        </w:rPr>
      </w:pPr>
      <w:r w:rsidRPr="006F68D3">
        <w:rPr>
          <w:rFonts w:asciiTheme="majorHAnsi" w:hAnsiTheme="majorHAnsi" w:cstheme="majorHAnsi"/>
          <w:sz w:val="24"/>
          <w:szCs w:val="24"/>
        </w:rPr>
        <w:t xml:space="preserve">Nursery construction: send a NARI carpenter with building supplies to lay foundation and supervise initial construction phase of the nursery structure. </w:t>
      </w:r>
    </w:p>
    <w:p w:rsidR="00C268A5" w:rsidRPr="00C268A5" w:rsidRDefault="00C268A5" w:rsidP="00C268A5">
      <w:pPr>
        <w:pStyle w:val="ListParagraph"/>
        <w:rPr>
          <w:rFonts w:asciiTheme="majorHAnsi" w:hAnsiTheme="majorHAnsi" w:cstheme="majorHAnsi"/>
          <w:sz w:val="24"/>
          <w:szCs w:val="24"/>
        </w:rPr>
      </w:pPr>
    </w:p>
    <w:p w:rsidR="00C268A5" w:rsidRPr="00C268A5" w:rsidRDefault="00766522" w:rsidP="005262E7">
      <w:pPr>
        <w:pStyle w:val="ListParagraph"/>
        <w:numPr>
          <w:ilvl w:val="0"/>
          <w:numId w:val="1"/>
        </w:numPr>
        <w:rPr>
          <w:rFonts w:asciiTheme="majorHAnsi" w:hAnsiTheme="majorHAnsi" w:cstheme="majorHAnsi"/>
          <w:b/>
          <w:sz w:val="24"/>
          <w:szCs w:val="24"/>
        </w:rPr>
      </w:pPr>
      <w:r w:rsidRPr="00C268A5">
        <w:rPr>
          <w:rFonts w:asciiTheme="majorHAnsi" w:hAnsiTheme="majorHAnsi" w:cstheme="majorHAnsi"/>
          <w:b/>
          <w:sz w:val="24"/>
          <w:szCs w:val="24"/>
        </w:rPr>
        <w:t>Pobuma LLG, Manus</w:t>
      </w:r>
      <w:r w:rsidR="00C268A5" w:rsidRPr="00C268A5">
        <w:rPr>
          <w:rFonts w:asciiTheme="majorHAnsi" w:hAnsiTheme="majorHAnsi" w:cstheme="majorHAnsi"/>
          <w:b/>
          <w:sz w:val="24"/>
          <w:szCs w:val="24"/>
        </w:rPr>
        <w:t xml:space="preserve"> Province</w:t>
      </w:r>
    </w:p>
    <w:p w:rsidR="00766522" w:rsidRPr="0087772E" w:rsidRDefault="00766522" w:rsidP="00766522">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766522" w:rsidRPr="006F68D3" w:rsidRDefault="00766522" w:rsidP="00766522">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identified for Pobuma are: </w:t>
      </w:r>
    </w:p>
    <w:p w:rsidR="00766522" w:rsidRPr="006F68D3" w:rsidRDefault="00766522" w:rsidP="005262E7">
      <w:pPr>
        <w:pStyle w:val="ListParagraph"/>
        <w:numPr>
          <w:ilvl w:val="0"/>
          <w:numId w:val="8"/>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Improving of current crops and secure seed systems</w:t>
      </w:r>
    </w:p>
    <w:p w:rsidR="00766522" w:rsidRPr="006F68D3" w:rsidRDefault="00766522" w:rsidP="005262E7">
      <w:pPr>
        <w:pStyle w:val="ListParagraph"/>
        <w:numPr>
          <w:ilvl w:val="0"/>
          <w:numId w:val="8"/>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Sustainable garden systems and nutrient management</w:t>
      </w:r>
    </w:p>
    <w:p w:rsidR="00766522" w:rsidRPr="006F68D3" w:rsidRDefault="00766522" w:rsidP="005262E7">
      <w:pPr>
        <w:pStyle w:val="ListParagraph"/>
        <w:numPr>
          <w:ilvl w:val="0"/>
          <w:numId w:val="8"/>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 xml:space="preserve">Poultry farming for household food security and income </w:t>
      </w:r>
    </w:p>
    <w:p w:rsidR="00766522" w:rsidRPr="006F68D3" w:rsidRDefault="00766522" w:rsidP="005262E7">
      <w:pPr>
        <w:pStyle w:val="ListParagraph"/>
        <w:numPr>
          <w:ilvl w:val="0"/>
          <w:numId w:val="8"/>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 xml:space="preserve">Food processing, storage and nutritious family diet preparations </w:t>
      </w:r>
    </w:p>
    <w:p w:rsidR="00766522" w:rsidRPr="006F68D3" w:rsidRDefault="00766522" w:rsidP="005262E7">
      <w:pPr>
        <w:pStyle w:val="ListParagraph"/>
        <w:numPr>
          <w:ilvl w:val="0"/>
          <w:numId w:val="8"/>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Financial literacy training</w:t>
      </w:r>
    </w:p>
    <w:p w:rsidR="00766522" w:rsidRPr="006F68D3" w:rsidRDefault="00766522" w:rsidP="00766522">
      <w:pPr>
        <w:spacing w:after="0" w:line="240" w:lineRule="auto"/>
        <w:jc w:val="both"/>
        <w:rPr>
          <w:rFonts w:asciiTheme="majorHAnsi" w:hAnsiTheme="majorHAnsi" w:cstheme="majorHAnsi"/>
          <w:sz w:val="24"/>
          <w:szCs w:val="24"/>
        </w:rPr>
      </w:pPr>
    </w:p>
    <w:p w:rsidR="00766522" w:rsidRPr="0087772E" w:rsidRDefault="00766522" w:rsidP="00766522">
      <w:pPr>
        <w:rPr>
          <w:rFonts w:asciiTheme="majorHAnsi" w:hAnsiTheme="majorHAnsi" w:cstheme="majorHAnsi"/>
          <w:b/>
          <w:sz w:val="24"/>
          <w:szCs w:val="24"/>
        </w:rPr>
      </w:pPr>
      <w:r w:rsidRPr="0087772E">
        <w:rPr>
          <w:rFonts w:asciiTheme="majorHAnsi" w:hAnsiTheme="majorHAnsi" w:cstheme="majorHAnsi"/>
          <w:b/>
          <w:sz w:val="24"/>
          <w:szCs w:val="24"/>
        </w:rPr>
        <w:t>ii. Achievements</w:t>
      </w:r>
    </w:p>
    <w:p w:rsidR="00766522" w:rsidRPr="006F68D3" w:rsidRDefault="00766522"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 xml:space="preserve">Two government officers from </w:t>
      </w:r>
      <w:r w:rsidR="005E1CC5" w:rsidRPr="006F68D3">
        <w:rPr>
          <w:rFonts w:asciiTheme="majorHAnsi" w:hAnsiTheme="majorHAnsi" w:cstheme="majorHAnsi"/>
          <w:sz w:val="24"/>
          <w:szCs w:val="24"/>
        </w:rPr>
        <w:t>Pobuma</w:t>
      </w:r>
      <w:r w:rsidRPr="006F68D3">
        <w:rPr>
          <w:rFonts w:asciiTheme="majorHAnsi" w:hAnsiTheme="majorHAnsi" w:cstheme="majorHAnsi"/>
          <w:sz w:val="24"/>
          <w:szCs w:val="24"/>
        </w:rPr>
        <w:t xml:space="preserve"> LLG </w:t>
      </w:r>
      <w:r w:rsidR="005E1CC5" w:rsidRPr="006F68D3">
        <w:rPr>
          <w:rFonts w:asciiTheme="majorHAnsi" w:hAnsiTheme="majorHAnsi" w:cstheme="majorHAnsi"/>
          <w:sz w:val="24"/>
          <w:szCs w:val="24"/>
        </w:rPr>
        <w:t xml:space="preserve">namely Ms. Thecla Kanau and Mr. Paul Jete </w:t>
      </w:r>
      <w:r w:rsidRPr="006F68D3">
        <w:rPr>
          <w:rFonts w:asciiTheme="majorHAnsi" w:hAnsiTheme="majorHAnsi" w:cstheme="majorHAnsi"/>
          <w:sz w:val="24"/>
          <w:szCs w:val="24"/>
        </w:rPr>
        <w:t xml:space="preserve">participated in the TOT workshop conducted in May 2019. The officers were ups-killed with required knowledge and skills in crop management, post harvest and food processing, soil fertility management and soil water conservation. The officers learnt about climate change and its effects and how resilience can be built in drought vulnerable communities in relation to drought situations. </w:t>
      </w:r>
    </w:p>
    <w:p w:rsidR="00766522" w:rsidRPr="006F68D3" w:rsidRDefault="00766522"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 xml:space="preserve"> Planting materials of crop technologies were distributed at the end of the TOT workshop </w:t>
      </w:r>
      <w:r w:rsidR="006D03F9" w:rsidRPr="006F68D3">
        <w:rPr>
          <w:rFonts w:asciiTheme="majorHAnsi" w:hAnsiTheme="majorHAnsi" w:cstheme="majorHAnsi"/>
          <w:sz w:val="24"/>
          <w:szCs w:val="24"/>
        </w:rPr>
        <w:t xml:space="preserve">in May </w:t>
      </w:r>
      <w:r w:rsidRPr="006F68D3">
        <w:rPr>
          <w:rFonts w:asciiTheme="majorHAnsi" w:hAnsiTheme="majorHAnsi" w:cstheme="majorHAnsi"/>
          <w:sz w:val="24"/>
          <w:szCs w:val="24"/>
        </w:rPr>
        <w:t>(Table 1)</w:t>
      </w:r>
      <w:r w:rsidR="006D03F9" w:rsidRPr="006F68D3">
        <w:rPr>
          <w:rFonts w:asciiTheme="majorHAnsi" w:hAnsiTheme="majorHAnsi" w:cstheme="majorHAnsi"/>
          <w:sz w:val="24"/>
          <w:szCs w:val="24"/>
        </w:rPr>
        <w:t xml:space="preserve"> and during the farmer training workshop in November 2019 (Table 2)</w:t>
      </w:r>
      <w:r w:rsidRPr="006F68D3">
        <w:rPr>
          <w:rFonts w:asciiTheme="majorHAnsi" w:hAnsiTheme="majorHAnsi" w:cstheme="majorHAnsi"/>
          <w:sz w:val="24"/>
          <w:szCs w:val="24"/>
        </w:rPr>
        <w:t xml:space="preserve">. </w:t>
      </w:r>
    </w:p>
    <w:p w:rsidR="00766522" w:rsidRPr="006F68D3" w:rsidRDefault="0074441F"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Work has progressed with procurement of building supplies for construction of c</w:t>
      </w:r>
      <w:r w:rsidR="005E1CC5" w:rsidRPr="006F68D3">
        <w:rPr>
          <w:rFonts w:asciiTheme="majorHAnsi" w:hAnsiTheme="majorHAnsi" w:cstheme="majorHAnsi"/>
          <w:sz w:val="24"/>
          <w:szCs w:val="24"/>
        </w:rPr>
        <w:t xml:space="preserve">rop nursery </w:t>
      </w:r>
      <w:r w:rsidRPr="006F68D3">
        <w:rPr>
          <w:rFonts w:asciiTheme="majorHAnsi" w:hAnsiTheme="majorHAnsi" w:cstheme="majorHAnsi"/>
          <w:sz w:val="24"/>
          <w:szCs w:val="24"/>
        </w:rPr>
        <w:t>which was designed and vetted by the LLG.</w:t>
      </w:r>
      <w:r w:rsidR="00766522" w:rsidRPr="006F68D3">
        <w:rPr>
          <w:rFonts w:asciiTheme="majorHAnsi" w:hAnsiTheme="majorHAnsi" w:cstheme="majorHAnsi"/>
          <w:sz w:val="24"/>
          <w:szCs w:val="24"/>
        </w:rPr>
        <w:t xml:space="preserve"> </w:t>
      </w:r>
    </w:p>
    <w:p w:rsidR="00766522" w:rsidRPr="006F68D3" w:rsidRDefault="0055402B" w:rsidP="00766522">
      <w:pPr>
        <w:rPr>
          <w:rFonts w:asciiTheme="majorHAnsi" w:hAnsiTheme="majorHAnsi" w:cstheme="majorHAnsi"/>
          <w:sz w:val="24"/>
          <w:szCs w:val="24"/>
        </w:rPr>
      </w:pPr>
      <w:r>
        <w:rPr>
          <w:rFonts w:asciiTheme="majorHAnsi" w:hAnsiTheme="majorHAnsi" w:cstheme="majorHAnsi"/>
          <w:b/>
          <w:sz w:val="24"/>
          <w:szCs w:val="24"/>
        </w:rPr>
        <w:t>Table2</w:t>
      </w:r>
      <w:r w:rsidR="00766522" w:rsidRPr="006F68D3">
        <w:rPr>
          <w:rFonts w:asciiTheme="majorHAnsi" w:hAnsiTheme="majorHAnsi" w:cstheme="majorHAnsi"/>
          <w:b/>
          <w:sz w:val="24"/>
          <w:szCs w:val="24"/>
        </w:rPr>
        <w:t>.</w:t>
      </w:r>
      <w:r w:rsidR="00766522" w:rsidRPr="006F68D3">
        <w:rPr>
          <w:rFonts w:asciiTheme="majorHAnsi" w:hAnsiTheme="majorHAnsi" w:cstheme="majorHAnsi"/>
          <w:sz w:val="24"/>
          <w:szCs w:val="24"/>
        </w:rPr>
        <w:t xml:space="preserve"> Planting materials distributed to Pobuma in May 2019 during the IRC/SRC TOT workshop conducted at MRC Bubia.</w:t>
      </w:r>
    </w:p>
    <w:tbl>
      <w:tblPr>
        <w:tblW w:w="9150" w:type="dxa"/>
        <w:tblInd w:w="92" w:type="dxa"/>
        <w:tblLook w:val="04A0" w:firstRow="1" w:lastRow="0" w:firstColumn="1" w:lastColumn="0" w:noHBand="0" w:noVBand="1"/>
      </w:tblPr>
      <w:tblGrid>
        <w:gridCol w:w="373"/>
        <w:gridCol w:w="2954"/>
        <w:gridCol w:w="4513"/>
        <w:gridCol w:w="1310"/>
      </w:tblGrid>
      <w:tr w:rsidR="00766522" w:rsidRPr="006F68D3" w:rsidTr="00260B10">
        <w:trPr>
          <w:trHeight w:val="300"/>
        </w:trPr>
        <w:tc>
          <w:tcPr>
            <w:tcW w:w="373" w:type="dxa"/>
            <w:tcBorders>
              <w:top w:val="single" w:sz="4" w:space="0" w:color="auto"/>
              <w:bottom w:val="single" w:sz="4" w:space="0" w:color="auto"/>
            </w:tcBorders>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2954" w:type="dxa"/>
            <w:tcBorders>
              <w:top w:val="single" w:sz="4" w:space="0" w:color="auto"/>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4513" w:type="dxa"/>
            <w:tcBorders>
              <w:top w:val="single" w:sz="4" w:space="0" w:color="auto"/>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310" w:type="dxa"/>
            <w:tcBorders>
              <w:top w:val="single" w:sz="4" w:space="0" w:color="auto"/>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766522" w:rsidRPr="006F68D3" w:rsidTr="00260B10">
        <w:trPr>
          <w:trHeight w:val="300"/>
        </w:trPr>
        <w:tc>
          <w:tcPr>
            <w:tcW w:w="373" w:type="dxa"/>
            <w:tcBorders>
              <w:top w:val="single" w:sz="4" w:space="0" w:color="auto"/>
            </w:tcBorders>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2954" w:type="dxa"/>
            <w:tcBorders>
              <w:top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(6 varieties)</w:t>
            </w:r>
          </w:p>
        </w:tc>
        <w:tc>
          <w:tcPr>
            <w:tcW w:w="4513" w:type="dxa"/>
            <w:tcBorders>
              <w:top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1310" w:type="dxa"/>
            <w:tcBorders>
              <w:top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60 vines</w:t>
            </w:r>
          </w:p>
        </w:tc>
      </w:tr>
      <w:tr w:rsidR="00766522" w:rsidRPr="006F68D3" w:rsidTr="00260B10">
        <w:trPr>
          <w:trHeight w:val="300"/>
        </w:trPr>
        <w:tc>
          <w:tcPr>
            <w:tcW w:w="373" w:type="dxa"/>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2954"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4513"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1310"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40 cuttings</w:t>
            </w:r>
          </w:p>
        </w:tc>
      </w:tr>
      <w:tr w:rsidR="00766522" w:rsidRPr="006F68D3" w:rsidTr="00260B10">
        <w:trPr>
          <w:trHeight w:val="300"/>
        </w:trPr>
        <w:tc>
          <w:tcPr>
            <w:tcW w:w="373" w:type="dxa"/>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2954"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4513"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310"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40 suckers</w:t>
            </w:r>
          </w:p>
        </w:tc>
      </w:tr>
      <w:tr w:rsidR="00766522" w:rsidRPr="006F68D3" w:rsidTr="00260B10">
        <w:trPr>
          <w:trHeight w:val="300"/>
        </w:trPr>
        <w:tc>
          <w:tcPr>
            <w:tcW w:w="373" w:type="dxa"/>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2954"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4513"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310"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2-3kg</w:t>
            </w:r>
          </w:p>
        </w:tc>
      </w:tr>
      <w:tr w:rsidR="00766522" w:rsidRPr="006F68D3" w:rsidTr="00260B10">
        <w:trPr>
          <w:trHeight w:val="300"/>
        </w:trPr>
        <w:tc>
          <w:tcPr>
            <w:tcW w:w="373" w:type="dxa"/>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5</w:t>
            </w:r>
          </w:p>
        </w:tc>
        <w:tc>
          <w:tcPr>
            <w:tcW w:w="2954"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Rice (4 lowland varieties)</w:t>
            </w:r>
          </w:p>
        </w:tc>
        <w:tc>
          <w:tcPr>
            <w:tcW w:w="4513"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yielding, BPH tolerant</w:t>
            </w:r>
          </w:p>
        </w:tc>
        <w:tc>
          <w:tcPr>
            <w:tcW w:w="1310"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4kg</w:t>
            </w:r>
          </w:p>
        </w:tc>
      </w:tr>
      <w:tr w:rsidR="00766522" w:rsidRPr="006F68D3" w:rsidTr="00260B10">
        <w:trPr>
          <w:trHeight w:val="300"/>
        </w:trPr>
        <w:tc>
          <w:tcPr>
            <w:tcW w:w="373" w:type="dxa"/>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w:t>
            </w:r>
          </w:p>
        </w:tc>
        <w:tc>
          <w:tcPr>
            <w:tcW w:w="2954"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Lima bean</w:t>
            </w:r>
          </w:p>
        </w:tc>
        <w:tc>
          <w:tcPr>
            <w:tcW w:w="4513"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Vigorous habit</w:t>
            </w:r>
          </w:p>
        </w:tc>
        <w:tc>
          <w:tcPr>
            <w:tcW w:w="1310" w:type="dxa"/>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 seeds</w:t>
            </w:r>
          </w:p>
        </w:tc>
      </w:tr>
      <w:tr w:rsidR="00766522" w:rsidRPr="006F68D3" w:rsidTr="00260B10">
        <w:trPr>
          <w:trHeight w:val="300"/>
        </w:trPr>
        <w:tc>
          <w:tcPr>
            <w:tcW w:w="373" w:type="dxa"/>
            <w:tcBorders>
              <w:bottom w:val="single" w:sz="4" w:space="0" w:color="auto"/>
            </w:tcBorders>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7</w:t>
            </w:r>
          </w:p>
        </w:tc>
        <w:tc>
          <w:tcPr>
            <w:tcW w:w="2954" w:type="dxa"/>
            <w:tcBorders>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Lablab bean</w:t>
            </w:r>
          </w:p>
        </w:tc>
        <w:tc>
          <w:tcPr>
            <w:tcW w:w="4513" w:type="dxa"/>
            <w:tcBorders>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Vigorous habit</w:t>
            </w:r>
          </w:p>
        </w:tc>
        <w:tc>
          <w:tcPr>
            <w:tcW w:w="1310" w:type="dxa"/>
            <w:tcBorders>
              <w:bottom w:val="single" w:sz="4" w:space="0" w:color="auto"/>
            </w:tcBorders>
            <w:shd w:val="clear" w:color="auto" w:fill="auto"/>
            <w:noWrap/>
            <w:vAlign w:val="bottom"/>
            <w:hideMark/>
          </w:tcPr>
          <w:p w:rsidR="00766522" w:rsidRPr="006F68D3" w:rsidRDefault="00766522" w:rsidP="00260B1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 seeds</w:t>
            </w:r>
          </w:p>
        </w:tc>
      </w:tr>
    </w:tbl>
    <w:p w:rsidR="00766522" w:rsidRPr="006F68D3" w:rsidRDefault="00766522" w:rsidP="00766522">
      <w:pPr>
        <w:rPr>
          <w:rFonts w:asciiTheme="majorHAnsi" w:hAnsiTheme="majorHAnsi" w:cstheme="majorHAnsi"/>
          <w:sz w:val="24"/>
          <w:szCs w:val="24"/>
        </w:rPr>
      </w:pPr>
    </w:p>
    <w:p w:rsidR="006D03F9" w:rsidRPr="006F68D3" w:rsidRDefault="006D03F9" w:rsidP="00766522">
      <w:pPr>
        <w:rPr>
          <w:rFonts w:asciiTheme="majorHAnsi" w:hAnsiTheme="majorHAnsi" w:cstheme="majorHAnsi"/>
          <w:sz w:val="24"/>
          <w:szCs w:val="24"/>
        </w:rPr>
      </w:pPr>
      <w:r w:rsidRPr="006F68D3">
        <w:rPr>
          <w:rFonts w:asciiTheme="majorHAnsi" w:hAnsiTheme="majorHAnsi" w:cstheme="majorHAnsi"/>
          <w:b/>
          <w:sz w:val="24"/>
          <w:szCs w:val="24"/>
        </w:rPr>
        <w:t>Table 2.</w:t>
      </w:r>
      <w:r w:rsidR="007010BD" w:rsidRPr="006F68D3">
        <w:rPr>
          <w:rFonts w:asciiTheme="majorHAnsi" w:hAnsiTheme="majorHAnsi" w:cstheme="majorHAnsi"/>
          <w:sz w:val="24"/>
          <w:szCs w:val="24"/>
        </w:rPr>
        <w:t xml:space="preserve"> Planting materials distributed to Pobuma villagers in November 2019 during the farmer training workshop conducted at Pobuma LLG, Manus.</w:t>
      </w:r>
    </w:p>
    <w:tbl>
      <w:tblPr>
        <w:tblW w:w="8870" w:type="dxa"/>
        <w:tblInd w:w="92" w:type="dxa"/>
        <w:tblLook w:val="04A0" w:firstRow="1" w:lastRow="0" w:firstColumn="1" w:lastColumn="0" w:noHBand="0" w:noVBand="1"/>
      </w:tblPr>
      <w:tblGrid>
        <w:gridCol w:w="460"/>
        <w:gridCol w:w="3266"/>
        <w:gridCol w:w="3600"/>
        <w:gridCol w:w="1564"/>
      </w:tblGrid>
      <w:tr w:rsidR="007010BD" w:rsidRPr="006F68D3" w:rsidTr="00260B10">
        <w:trPr>
          <w:trHeight w:val="300"/>
        </w:trPr>
        <w:tc>
          <w:tcPr>
            <w:tcW w:w="440" w:type="dxa"/>
            <w:tcBorders>
              <w:top w:val="single" w:sz="4" w:space="0" w:color="auto"/>
              <w:bottom w:val="single" w:sz="4" w:space="0" w:color="auto"/>
            </w:tcBorders>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w:t>
            </w:r>
          </w:p>
        </w:tc>
        <w:tc>
          <w:tcPr>
            <w:tcW w:w="3266" w:type="dxa"/>
            <w:tcBorders>
              <w:top w:val="single" w:sz="4" w:space="0" w:color="auto"/>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3600" w:type="dxa"/>
            <w:tcBorders>
              <w:top w:val="single" w:sz="4" w:space="0" w:color="auto"/>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564" w:type="dxa"/>
            <w:tcBorders>
              <w:top w:val="single" w:sz="4" w:space="0" w:color="auto"/>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7010BD" w:rsidRPr="006F68D3" w:rsidTr="00260B10">
        <w:trPr>
          <w:trHeight w:val="300"/>
        </w:trPr>
        <w:tc>
          <w:tcPr>
            <w:tcW w:w="440" w:type="dxa"/>
            <w:tcBorders>
              <w:top w:val="single" w:sz="4" w:space="0" w:color="auto"/>
            </w:tcBorders>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w:t>
            </w:r>
          </w:p>
        </w:tc>
        <w:tc>
          <w:tcPr>
            <w:tcW w:w="3266" w:type="dxa"/>
            <w:tcBorders>
              <w:top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Sweetpotato (4</w:t>
            </w:r>
            <w:r w:rsidRPr="006F68D3">
              <w:rPr>
                <w:rFonts w:asciiTheme="majorHAnsi" w:eastAsia="Times New Roman" w:hAnsiTheme="majorHAnsi" w:cstheme="majorHAnsi"/>
                <w:sz w:val="24"/>
                <w:szCs w:val="24"/>
                <w:lang w:val="en-US"/>
              </w:rPr>
              <w:t xml:space="preserve"> varieties)</w:t>
            </w:r>
          </w:p>
        </w:tc>
        <w:tc>
          <w:tcPr>
            <w:tcW w:w="3600" w:type="dxa"/>
            <w:tcBorders>
              <w:top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D</w:t>
            </w:r>
            <w:r w:rsidRPr="006F68D3">
              <w:rPr>
                <w:rFonts w:asciiTheme="majorHAnsi" w:eastAsia="Times New Roman" w:hAnsiTheme="majorHAnsi" w:cstheme="majorHAnsi"/>
                <w:sz w:val="24"/>
                <w:szCs w:val="24"/>
                <w:lang w:val="en-US"/>
              </w:rPr>
              <w:t xml:space="preserve">rought tolerant </w:t>
            </w:r>
          </w:p>
        </w:tc>
        <w:tc>
          <w:tcPr>
            <w:tcW w:w="1564" w:type="dxa"/>
            <w:tcBorders>
              <w:top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528</w:t>
            </w:r>
            <w:r w:rsidRPr="006F68D3">
              <w:rPr>
                <w:rFonts w:asciiTheme="majorHAnsi" w:eastAsia="Times New Roman" w:hAnsiTheme="majorHAnsi" w:cstheme="majorHAnsi"/>
                <w:sz w:val="24"/>
                <w:szCs w:val="24"/>
                <w:lang w:val="en-US"/>
              </w:rPr>
              <w:t xml:space="preserve"> vines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L</w:t>
            </w:r>
            <w:r w:rsidRPr="006F68D3">
              <w:rPr>
                <w:rFonts w:asciiTheme="majorHAnsi" w:eastAsia="Times New Roman" w:hAnsiTheme="majorHAnsi" w:cstheme="majorHAnsi"/>
                <w:sz w:val="24"/>
                <w:szCs w:val="24"/>
                <w:lang w:val="en-US"/>
              </w:rPr>
              <w:t>ow cyanide, drought tolerant</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528</w:t>
            </w:r>
            <w:r w:rsidRPr="006F68D3">
              <w:rPr>
                <w:rFonts w:asciiTheme="majorHAnsi" w:eastAsia="Times New Roman" w:hAnsiTheme="majorHAnsi" w:cstheme="majorHAnsi"/>
                <w:sz w:val="24"/>
                <w:szCs w:val="24"/>
                <w:lang w:val="en-US"/>
              </w:rPr>
              <w:t xml:space="preserve"> cuttings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192</w:t>
            </w:r>
            <w:r w:rsidRPr="006F68D3">
              <w:rPr>
                <w:rFonts w:asciiTheme="majorHAnsi" w:eastAsia="Times New Roman" w:hAnsiTheme="majorHAnsi" w:cstheme="majorHAnsi"/>
                <w:sz w:val="24"/>
                <w:szCs w:val="24"/>
                <w:lang w:val="en-US"/>
              </w:rPr>
              <w:t xml:space="preserve"> suckers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4</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30 tubers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5</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Banana (plantain) (2 varieties)</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Drought tolerant</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132 suckers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6</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Aibika (11 varieties)</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Tolerant to collar rot</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440 cuttings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7</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Durian (2 varieties)</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Early maturing, High yielding</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12 seedlings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8</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Mangosten</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Early maturing, High yielding</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32 seedlings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9</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Galip</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Early maturing, high yielding</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200 seedlings</w:t>
            </w:r>
          </w:p>
        </w:tc>
      </w:tr>
      <w:tr w:rsidR="007010BD" w:rsidRPr="006F68D3" w:rsidTr="00260B10">
        <w:trPr>
          <w:trHeight w:val="300"/>
        </w:trPr>
        <w:tc>
          <w:tcPr>
            <w:tcW w:w="440" w:type="dxa"/>
            <w:vAlign w:val="bottom"/>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10</w:t>
            </w:r>
          </w:p>
        </w:tc>
        <w:tc>
          <w:tcPr>
            <w:tcW w:w="3266"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Abiu</w:t>
            </w:r>
          </w:p>
        </w:tc>
        <w:tc>
          <w:tcPr>
            <w:tcW w:w="3600"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Early maturing, high yielding</w:t>
            </w:r>
          </w:p>
        </w:tc>
        <w:tc>
          <w:tcPr>
            <w:tcW w:w="1564" w:type="dxa"/>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22 seedlings</w:t>
            </w:r>
          </w:p>
        </w:tc>
      </w:tr>
      <w:tr w:rsidR="007010BD" w:rsidRPr="006F68D3" w:rsidTr="00260B10">
        <w:trPr>
          <w:trHeight w:val="300"/>
        </w:trPr>
        <w:tc>
          <w:tcPr>
            <w:tcW w:w="440" w:type="dxa"/>
            <w:tcBorders>
              <w:bottom w:val="single" w:sz="4" w:space="0" w:color="auto"/>
            </w:tcBorders>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11</w:t>
            </w:r>
          </w:p>
        </w:tc>
        <w:tc>
          <w:tcPr>
            <w:tcW w:w="3266" w:type="dxa"/>
            <w:tcBorders>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Carambola</w:t>
            </w:r>
          </w:p>
        </w:tc>
        <w:tc>
          <w:tcPr>
            <w:tcW w:w="3600" w:type="dxa"/>
            <w:tcBorders>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Early maturing, high yielding</w:t>
            </w:r>
          </w:p>
        </w:tc>
        <w:tc>
          <w:tcPr>
            <w:tcW w:w="1564" w:type="dxa"/>
            <w:tcBorders>
              <w:bottom w:val="single" w:sz="4" w:space="0" w:color="auto"/>
            </w:tcBorders>
            <w:shd w:val="clear" w:color="auto" w:fill="auto"/>
            <w:noWrap/>
            <w:vAlign w:val="bottom"/>
            <w:hideMark/>
          </w:tcPr>
          <w:p w:rsidR="007010BD" w:rsidRPr="006F68D3" w:rsidRDefault="007010BD" w:rsidP="00260B10">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32 seedlings</w:t>
            </w:r>
          </w:p>
        </w:tc>
      </w:tr>
    </w:tbl>
    <w:p w:rsidR="007010BD" w:rsidRPr="006F68D3" w:rsidRDefault="007010BD" w:rsidP="00766522">
      <w:pPr>
        <w:rPr>
          <w:rFonts w:asciiTheme="majorHAnsi" w:hAnsiTheme="majorHAnsi" w:cstheme="majorHAnsi"/>
          <w:sz w:val="24"/>
          <w:szCs w:val="24"/>
        </w:rPr>
      </w:pPr>
    </w:p>
    <w:p w:rsidR="00766522" w:rsidRPr="00C268A5" w:rsidRDefault="00766522" w:rsidP="00766522">
      <w:pPr>
        <w:rPr>
          <w:rFonts w:asciiTheme="majorHAnsi" w:hAnsiTheme="majorHAnsi" w:cstheme="majorHAnsi"/>
          <w:b/>
          <w:sz w:val="24"/>
          <w:szCs w:val="24"/>
        </w:rPr>
      </w:pPr>
      <w:r w:rsidRPr="00C268A5">
        <w:rPr>
          <w:rFonts w:asciiTheme="majorHAnsi" w:hAnsiTheme="majorHAnsi" w:cstheme="majorHAnsi"/>
          <w:b/>
          <w:sz w:val="24"/>
          <w:szCs w:val="24"/>
        </w:rPr>
        <w:t>iii. Constraints/Challenges</w:t>
      </w:r>
    </w:p>
    <w:p w:rsidR="00447FBE" w:rsidRPr="006F68D3" w:rsidRDefault="00447FBE" w:rsidP="005262E7">
      <w:pPr>
        <w:pStyle w:val="Default"/>
        <w:numPr>
          <w:ilvl w:val="0"/>
          <w:numId w:val="6"/>
        </w:numPr>
        <w:spacing w:after="330"/>
        <w:rPr>
          <w:rFonts w:asciiTheme="majorHAnsi" w:hAnsiTheme="majorHAnsi" w:cstheme="majorHAnsi"/>
          <w:color w:val="auto"/>
        </w:rPr>
      </w:pPr>
      <w:r w:rsidRPr="006F68D3">
        <w:rPr>
          <w:rFonts w:asciiTheme="majorHAnsi" w:hAnsiTheme="majorHAnsi" w:cstheme="majorHAnsi"/>
          <w:color w:val="auto"/>
        </w:rPr>
        <w:t>Pobuma is remote and access</w:t>
      </w:r>
      <w:r w:rsidR="006D03F9" w:rsidRPr="006F68D3">
        <w:rPr>
          <w:rFonts w:asciiTheme="majorHAnsi" w:hAnsiTheme="majorHAnsi" w:cstheme="majorHAnsi"/>
          <w:color w:val="auto"/>
        </w:rPr>
        <w:t>ed</w:t>
      </w:r>
      <w:r w:rsidRPr="006F68D3">
        <w:rPr>
          <w:rFonts w:asciiTheme="majorHAnsi" w:hAnsiTheme="majorHAnsi" w:cstheme="majorHAnsi"/>
          <w:color w:val="auto"/>
        </w:rPr>
        <w:t xml:space="preserve"> by dinghy at high cost. </w:t>
      </w:r>
    </w:p>
    <w:p w:rsidR="006D03F9" w:rsidRPr="006F68D3" w:rsidRDefault="00447FBE" w:rsidP="005262E7">
      <w:pPr>
        <w:pStyle w:val="Default"/>
        <w:numPr>
          <w:ilvl w:val="0"/>
          <w:numId w:val="6"/>
        </w:numPr>
        <w:rPr>
          <w:rFonts w:asciiTheme="majorHAnsi" w:hAnsiTheme="majorHAnsi" w:cstheme="majorHAnsi"/>
          <w:color w:val="auto"/>
        </w:rPr>
      </w:pPr>
      <w:r w:rsidRPr="006F68D3">
        <w:rPr>
          <w:rFonts w:asciiTheme="majorHAnsi" w:hAnsiTheme="majorHAnsi" w:cstheme="majorHAnsi"/>
          <w:color w:val="auto"/>
        </w:rPr>
        <w:t xml:space="preserve">Nominated RDOs and model farmers were absent </w:t>
      </w:r>
      <w:r w:rsidR="006D03F9" w:rsidRPr="006F68D3">
        <w:rPr>
          <w:rFonts w:asciiTheme="majorHAnsi" w:hAnsiTheme="majorHAnsi" w:cstheme="majorHAnsi"/>
          <w:color w:val="auto"/>
        </w:rPr>
        <w:t xml:space="preserve">during the first model farmer </w:t>
      </w:r>
      <w:r w:rsidRPr="006F68D3">
        <w:rPr>
          <w:rFonts w:asciiTheme="majorHAnsi" w:hAnsiTheme="majorHAnsi" w:cstheme="majorHAnsi"/>
          <w:color w:val="auto"/>
        </w:rPr>
        <w:t>training</w:t>
      </w:r>
      <w:r w:rsidR="006D03F9" w:rsidRPr="006F68D3">
        <w:rPr>
          <w:rFonts w:asciiTheme="majorHAnsi" w:hAnsiTheme="majorHAnsi" w:cstheme="majorHAnsi"/>
          <w:color w:val="auto"/>
        </w:rPr>
        <w:t xml:space="preserve"> raising </w:t>
      </w:r>
      <w:r w:rsidRPr="006F68D3">
        <w:rPr>
          <w:rFonts w:asciiTheme="majorHAnsi" w:hAnsiTheme="majorHAnsi" w:cstheme="majorHAnsi"/>
          <w:color w:val="auto"/>
        </w:rPr>
        <w:t>concern</w:t>
      </w:r>
      <w:r w:rsidR="006D03F9" w:rsidRPr="006F68D3">
        <w:rPr>
          <w:rFonts w:asciiTheme="majorHAnsi" w:hAnsiTheme="majorHAnsi" w:cstheme="majorHAnsi"/>
          <w:color w:val="auto"/>
        </w:rPr>
        <w:t xml:space="preserve"> on</w:t>
      </w:r>
      <w:r w:rsidRPr="006F68D3">
        <w:rPr>
          <w:rFonts w:asciiTheme="majorHAnsi" w:hAnsiTheme="majorHAnsi" w:cstheme="majorHAnsi"/>
          <w:color w:val="auto"/>
        </w:rPr>
        <w:t xml:space="preserve"> the delivery of the follow up trainings</w:t>
      </w:r>
    </w:p>
    <w:p w:rsidR="00447FBE" w:rsidRPr="006F68D3" w:rsidRDefault="00447FBE" w:rsidP="005262E7">
      <w:pPr>
        <w:pStyle w:val="Default"/>
        <w:numPr>
          <w:ilvl w:val="0"/>
          <w:numId w:val="6"/>
        </w:numPr>
        <w:rPr>
          <w:rFonts w:asciiTheme="majorHAnsi" w:hAnsiTheme="majorHAnsi" w:cstheme="majorHAnsi"/>
          <w:color w:val="auto"/>
        </w:rPr>
      </w:pPr>
      <w:r w:rsidRPr="006F68D3">
        <w:rPr>
          <w:rFonts w:asciiTheme="majorHAnsi" w:hAnsiTheme="majorHAnsi" w:cstheme="majorHAnsi"/>
          <w:color w:val="auto"/>
        </w:rPr>
        <w:t xml:space="preserve">With end of the year account closure, Pobuma LLG </w:t>
      </w:r>
      <w:r w:rsidR="006D03F9" w:rsidRPr="006F68D3">
        <w:rPr>
          <w:rFonts w:asciiTheme="majorHAnsi" w:hAnsiTheme="majorHAnsi" w:cstheme="majorHAnsi"/>
          <w:color w:val="auto"/>
        </w:rPr>
        <w:t>could not fully support the recent training</w:t>
      </w:r>
    </w:p>
    <w:p w:rsidR="006D03F9" w:rsidRPr="006F68D3" w:rsidRDefault="00447FBE" w:rsidP="005262E7">
      <w:pPr>
        <w:pStyle w:val="Default"/>
        <w:numPr>
          <w:ilvl w:val="0"/>
          <w:numId w:val="6"/>
        </w:numPr>
        <w:spacing w:after="327"/>
        <w:rPr>
          <w:rFonts w:asciiTheme="majorHAnsi" w:hAnsiTheme="majorHAnsi" w:cstheme="majorHAnsi"/>
          <w:color w:val="auto"/>
        </w:rPr>
      </w:pPr>
      <w:r w:rsidRPr="006F68D3">
        <w:rPr>
          <w:rFonts w:asciiTheme="majorHAnsi" w:hAnsiTheme="majorHAnsi" w:cstheme="majorHAnsi"/>
          <w:color w:val="auto"/>
        </w:rPr>
        <w:t>Catering cost for the food provided during the training has been very much excessive</w:t>
      </w:r>
      <w:r w:rsidR="006D03F9" w:rsidRPr="006F68D3">
        <w:rPr>
          <w:rFonts w:asciiTheme="majorHAnsi" w:hAnsiTheme="majorHAnsi" w:cstheme="majorHAnsi"/>
          <w:color w:val="auto"/>
        </w:rPr>
        <w:t xml:space="preserve"> for rural training.</w:t>
      </w:r>
    </w:p>
    <w:p w:rsidR="006D03F9" w:rsidRPr="006F68D3" w:rsidRDefault="006D03F9" w:rsidP="005262E7">
      <w:pPr>
        <w:pStyle w:val="Default"/>
        <w:numPr>
          <w:ilvl w:val="0"/>
          <w:numId w:val="6"/>
        </w:numPr>
        <w:spacing w:after="327"/>
        <w:rPr>
          <w:rFonts w:asciiTheme="majorHAnsi" w:hAnsiTheme="majorHAnsi" w:cstheme="majorHAnsi"/>
          <w:color w:val="auto"/>
        </w:rPr>
      </w:pPr>
      <w:r w:rsidRPr="006F68D3">
        <w:rPr>
          <w:rFonts w:asciiTheme="majorHAnsi" w:hAnsiTheme="majorHAnsi" w:cstheme="majorHAnsi"/>
          <w:color w:val="auto"/>
        </w:rPr>
        <w:t>P</w:t>
      </w:r>
      <w:r w:rsidR="00447FBE" w:rsidRPr="006F68D3">
        <w:rPr>
          <w:rFonts w:asciiTheme="majorHAnsi" w:hAnsiTheme="majorHAnsi" w:cstheme="majorHAnsi"/>
          <w:color w:val="auto"/>
        </w:rPr>
        <w:t xml:space="preserve">rinting </w:t>
      </w:r>
      <w:r w:rsidRPr="006F68D3">
        <w:rPr>
          <w:rFonts w:asciiTheme="majorHAnsi" w:hAnsiTheme="majorHAnsi" w:cstheme="majorHAnsi"/>
          <w:color w:val="auto"/>
        </w:rPr>
        <w:t xml:space="preserve">of training materials </w:t>
      </w:r>
      <w:r w:rsidR="00447FBE" w:rsidRPr="006F68D3">
        <w:rPr>
          <w:rFonts w:asciiTheme="majorHAnsi" w:hAnsiTheme="majorHAnsi" w:cstheme="majorHAnsi"/>
          <w:color w:val="auto"/>
        </w:rPr>
        <w:t>was not done on time for distribution to the site</w:t>
      </w:r>
      <w:r w:rsidRPr="006F68D3">
        <w:rPr>
          <w:rFonts w:asciiTheme="majorHAnsi" w:hAnsiTheme="majorHAnsi" w:cstheme="majorHAnsi"/>
          <w:color w:val="auto"/>
        </w:rPr>
        <w:t xml:space="preserve"> although funds were remitted into IRC account earlier.</w:t>
      </w:r>
    </w:p>
    <w:p w:rsidR="00766522" w:rsidRPr="006F68D3" w:rsidRDefault="00766522" w:rsidP="005262E7">
      <w:pPr>
        <w:pStyle w:val="Default"/>
        <w:numPr>
          <w:ilvl w:val="0"/>
          <w:numId w:val="6"/>
        </w:numPr>
        <w:spacing w:after="327"/>
        <w:rPr>
          <w:rFonts w:asciiTheme="majorHAnsi" w:hAnsiTheme="majorHAnsi" w:cstheme="majorHAnsi"/>
          <w:color w:val="auto"/>
        </w:rPr>
      </w:pPr>
      <w:r w:rsidRPr="006F68D3">
        <w:rPr>
          <w:rFonts w:asciiTheme="majorHAnsi" w:hAnsiTheme="majorHAnsi" w:cstheme="majorHAnsi"/>
          <w:color w:val="auto"/>
        </w:rPr>
        <w:t>MOU – the progress on the administering of the MOUs have been slow but eventually vetted.</w:t>
      </w:r>
    </w:p>
    <w:p w:rsidR="00766522" w:rsidRPr="0087772E" w:rsidRDefault="0087772E" w:rsidP="00766522">
      <w:pPr>
        <w:rPr>
          <w:rFonts w:asciiTheme="majorHAnsi" w:hAnsiTheme="majorHAnsi" w:cstheme="majorHAnsi"/>
          <w:b/>
          <w:sz w:val="24"/>
          <w:szCs w:val="24"/>
        </w:rPr>
      </w:pPr>
      <w:r>
        <w:rPr>
          <w:rFonts w:asciiTheme="majorHAnsi" w:hAnsiTheme="majorHAnsi" w:cstheme="majorHAnsi"/>
          <w:b/>
          <w:sz w:val="24"/>
          <w:szCs w:val="24"/>
        </w:rPr>
        <w:t>iv.</w:t>
      </w:r>
      <w:r w:rsidR="00766522" w:rsidRPr="0087772E">
        <w:rPr>
          <w:rFonts w:asciiTheme="majorHAnsi" w:hAnsiTheme="majorHAnsi" w:cstheme="majorHAnsi"/>
          <w:b/>
          <w:sz w:val="24"/>
          <w:szCs w:val="24"/>
        </w:rPr>
        <w:t xml:space="preserve"> Recommendations</w:t>
      </w:r>
    </w:p>
    <w:p w:rsidR="00766522" w:rsidRPr="006F68D3" w:rsidRDefault="00766522" w:rsidP="00766522">
      <w:pPr>
        <w:rPr>
          <w:rFonts w:asciiTheme="majorHAnsi" w:hAnsiTheme="majorHAnsi" w:cstheme="majorHAnsi"/>
          <w:sz w:val="24"/>
          <w:szCs w:val="24"/>
        </w:rPr>
      </w:pPr>
      <w:r w:rsidRPr="006F68D3">
        <w:rPr>
          <w:rFonts w:asciiTheme="majorHAnsi" w:hAnsiTheme="majorHAnsi" w:cstheme="majorHAnsi"/>
          <w:sz w:val="24"/>
          <w:szCs w:val="24"/>
        </w:rPr>
        <w:t>Going forward the following should be strongly considered:</w:t>
      </w:r>
    </w:p>
    <w:p w:rsidR="00766522" w:rsidRPr="006F68D3" w:rsidRDefault="00766522" w:rsidP="005262E7">
      <w:pPr>
        <w:pStyle w:val="ListParagraph"/>
        <w:numPr>
          <w:ilvl w:val="0"/>
          <w:numId w:val="10"/>
        </w:numPr>
        <w:rPr>
          <w:rFonts w:asciiTheme="majorHAnsi" w:hAnsiTheme="majorHAnsi" w:cstheme="majorHAnsi"/>
          <w:sz w:val="24"/>
          <w:szCs w:val="24"/>
        </w:rPr>
      </w:pPr>
      <w:r w:rsidRPr="006F68D3">
        <w:rPr>
          <w:rFonts w:asciiTheme="majorHAnsi" w:hAnsiTheme="majorHAnsi" w:cstheme="majorHAnsi"/>
          <w:sz w:val="24"/>
          <w:szCs w:val="24"/>
        </w:rPr>
        <w:t>Mobile Phone Credits: the implementing team from the centre right through to the RDO and model farmers be given phone credits as and when need arises to communicate work progress.</w:t>
      </w:r>
    </w:p>
    <w:p w:rsidR="00766522" w:rsidRPr="006F68D3" w:rsidRDefault="00766522" w:rsidP="005262E7">
      <w:pPr>
        <w:pStyle w:val="ListParagraph"/>
        <w:numPr>
          <w:ilvl w:val="1"/>
          <w:numId w:val="8"/>
        </w:numPr>
        <w:rPr>
          <w:rFonts w:asciiTheme="majorHAnsi" w:hAnsiTheme="majorHAnsi" w:cstheme="majorHAnsi"/>
          <w:sz w:val="24"/>
          <w:szCs w:val="24"/>
        </w:rPr>
      </w:pPr>
      <w:r w:rsidRPr="006F68D3">
        <w:rPr>
          <w:rFonts w:asciiTheme="majorHAnsi" w:hAnsiTheme="majorHAnsi" w:cstheme="majorHAnsi"/>
          <w:sz w:val="24"/>
          <w:szCs w:val="24"/>
        </w:rPr>
        <w:t>Action Coordinator – K100.00 (up to 30 days)</w:t>
      </w:r>
    </w:p>
    <w:p w:rsidR="00766522" w:rsidRPr="006F68D3" w:rsidRDefault="00766522" w:rsidP="005262E7">
      <w:pPr>
        <w:pStyle w:val="ListParagraph"/>
        <w:numPr>
          <w:ilvl w:val="1"/>
          <w:numId w:val="8"/>
        </w:numPr>
        <w:rPr>
          <w:rFonts w:asciiTheme="majorHAnsi" w:hAnsiTheme="majorHAnsi" w:cstheme="majorHAnsi"/>
          <w:sz w:val="24"/>
          <w:szCs w:val="24"/>
        </w:rPr>
      </w:pPr>
      <w:r w:rsidRPr="006F68D3">
        <w:rPr>
          <w:rFonts w:asciiTheme="majorHAnsi" w:hAnsiTheme="majorHAnsi" w:cstheme="majorHAnsi"/>
          <w:sz w:val="24"/>
          <w:szCs w:val="24"/>
        </w:rPr>
        <w:t>Technical Coordinators – K100.00 (up to 30 days)</w:t>
      </w:r>
    </w:p>
    <w:p w:rsidR="00766522" w:rsidRPr="006F68D3" w:rsidRDefault="00766522" w:rsidP="005262E7">
      <w:pPr>
        <w:pStyle w:val="ListParagraph"/>
        <w:numPr>
          <w:ilvl w:val="1"/>
          <w:numId w:val="8"/>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766522" w:rsidRPr="006F68D3" w:rsidRDefault="00766522" w:rsidP="005262E7">
      <w:pPr>
        <w:pStyle w:val="ListParagraph"/>
        <w:numPr>
          <w:ilvl w:val="1"/>
          <w:numId w:val="8"/>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766522" w:rsidRPr="006F68D3" w:rsidRDefault="00766522" w:rsidP="005262E7">
      <w:pPr>
        <w:pStyle w:val="ListParagraph"/>
        <w:numPr>
          <w:ilvl w:val="0"/>
          <w:numId w:val="10"/>
        </w:numPr>
        <w:rPr>
          <w:rFonts w:asciiTheme="majorHAnsi" w:hAnsiTheme="majorHAnsi" w:cstheme="majorHAnsi"/>
          <w:sz w:val="24"/>
          <w:szCs w:val="24"/>
        </w:rPr>
      </w:pPr>
      <w:r w:rsidRPr="006F68D3">
        <w:rPr>
          <w:rFonts w:asciiTheme="majorHAnsi" w:hAnsiTheme="majorHAnsi" w:cstheme="majorHAnsi"/>
          <w:sz w:val="24"/>
          <w:szCs w:val="24"/>
        </w:rPr>
        <w:t>MOU: The document should be brought along with the first training to be conducted and have it signed by the local government representatives.</w:t>
      </w:r>
    </w:p>
    <w:p w:rsidR="00766522" w:rsidRPr="006F68D3" w:rsidRDefault="00766522" w:rsidP="005262E7">
      <w:pPr>
        <w:pStyle w:val="ListParagraph"/>
        <w:numPr>
          <w:ilvl w:val="0"/>
          <w:numId w:val="10"/>
        </w:numPr>
        <w:rPr>
          <w:rFonts w:asciiTheme="majorHAnsi" w:hAnsiTheme="majorHAnsi" w:cstheme="majorHAnsi"/>
          <w:sz w:val="24"/>
          <w:szCs w:val="24"/>
        </w:rPr>
      </w:pPr>
      <w:r w:rsidRPr="006F68D3">
        <w:rPr>
          <w:rFonts w:asciiTheme="majorHAnsi" w:hAnsiTheme="majorHAnsi" w:cstheme="majorHAnsi"/>
          <w:sz w:val="24"/>
          <w:szCs w:val="24"/>
        </w:rPr>
        <w:t>Training content: the centre level coordinator should ensure training packages fully captures the interventions for the pilot site.</w:t>
      </w:r>
    </w:p>
    <w:p w:rsidR="00766522" w:rsidRPr="006F68D3" w:rsidRDefault="00766522" w:rsidP="005262E7">
      <w:pPr>
        <w:pStyle w:val="ListParagraph"/>
        <w:numPr>
          <w:ilvl w:val="0"/>
          <w:numId w:val="10"/>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 the Centre level team should ensure that training is further conducted for other farmers including continuous multiplication and distribution of planting materials.</w:t>
      </w:r>
    </w:p>
    <w:p w:rsidR="00766522" w:rsidRPr="006F68D3" w:rsidRDefault="00766522" w:rsidP="005262E7">
      <w:pPr>
        <w:pStyle w:val="ListParagraph"/>
        <w:numPr>
          <w:ilvl w:val="0"/>
          <w:numId w:val="10"/>
        </w:numPr>
        <w:rPr>
          <w:rFonts w:asciiTheme="majorHAnsi" w:hAnsiTheme="majorHAnsi" w:cstheme="majorHAnsi"/>
          <w:sz w:val="24"/>
          <w:szCs w:val="24"/>
        </w:rPr>
      </w:pPr>
      <w:r w:rsidRPr="006F68D3">
        <w:rPr>
          <w:rFonts w:asciiTheme="majorHAnsi" w:hAnsiTheme="majorHAnsi" w:cstheme="majorHAnsi"/>
          <w:sz w:val="24"/>
          <w:szCs w:val="24"/>
        </w:rPr>
        <w:t xml:space="preserve">Nursery construction: send a NARI carpenter with building supplies to lay foundation and supervise initial construction phase of the nursery structure. </w:t>
      </w:r>
    </w:p>
    <w:p w:rsidR="00E12DA3" w:rsidRPr="006F68D3" w:rsidRDefault="006200B7" w:rsidP="00B95232">
      <w:pPr>
        <w:rPr>
          <w:rFonts w:asciiTheme="majorHAnsi" w:hAnsiTheme="majorHAnsi" w:cstheme="majorHAnsi"/>
          <w:b/>
          <w:sz w:val="24"/>
          <w:szCs w:val="24"/>
        </w:rPr>
      </w:pPr>
      <w:r>
        <w:rPr>
          <w:rFonts w:asciiTheme="majorHAnsi" w:hAnsiTheme="majorHAnsi" w:cstheme="majorHAnsi"/>
          <w:b/>
          <w:sz w:val="24"/>
          <w:szCs w:val="24"/>
        </w:rPr>
        <w:t>3</w:t>
      </w:r>
      <w:r w:rsidR="00B95232" w:rsidRPr="006F68D3">
        <w:rPr>
          <w:rFonts w:asciiTheme="majorHAnsi" w:hAnsiTheme="majorHAnsi" w:cstheme="majorHAnsi"/>
          <w:b/>
          <w:sz w:val="24"/>
          <w:szCs w:val="24"/>
        </w:rPr>
        <w:t xml:space="preserve">. </w:t>
      </w:r>
      <w:r w:rsidR="00E12DA3" w:rsidRPr="006F68D3">
        <w:rPr>
          <w:rFonts w:asciiTheme="majorHAnsi" w:hAnsiTheme="majorHAnsi" w:cstheme="majorHAnsi"/>
          <w:b/>
          <w:sz w:val="24"/>
          <w:szCs w:val="24"/>
        </w:rPr>
        <w:t>M</w:t>
      </w:r>
      <w:r w:rsidR="00C268A5">
        <w:rPr>
          <w:rFonts w:asciiTheme="majorHAnsi" w:hAnsiTheme="majorHAnsi" w:cstheme="majorHAnsi"/>
          <w:b/>
          <w:sz w:val="24"/>
          <w:szCs w:val="24"/>
        </w:rPr>
        <w:t>OMASE REGIONAL CENTRE</w:t>
      </w:r>
    </w:p>
    <w:p w:rsidR="004231FB" w:rsidRPr="006F68D3" w:rsidRDefault="004231FB" w:rsidP="004231FB">
      <w:pPr>
        <w:rPr>
          <w:rFonts w:asciiTheme="majorHAnsi" w:hAnsiTheme="majorHAnsi" w:cstheme="majorHAnsi"/>
          <w:sz w:val="24"/>
          <w:szCs w:val="24"/>
        </w:rPr>
      </w:pPr>
      <w:r w:rsidRPr="006F68D3">
        <w:rPr>
          <w:rFonts w:asciiTheme="majorHAnsi" w:hAnsiTheme="majorHAnsi" w:cstheme="majorHAnsi"/>
          <w:sz w:val="24"/>
          <w:szCs w:val="24"/>
        </w:rPr>
        <w:t>The M</w:t>
      </w:r>
      <w:r w:rsidR="00DA34AD" w:rsidRPr="006F68D3">
        <w:rPr>
          <w:rFonts w:asciiTheme="majorHAnsi" w:hAnsiTheme="majorHAnsi" w:cstheme="majorHAnsi"/>
          <w:sz w:val="24"/>
          <w:szCs w:val="24"/>
        </w:rPr>
        <w:t xml:space="preserve">omase </w:t>
      </w:r>
      <w:r w:rsidRPr="006F68D3">
        <w:rPr>
          <w:rFonts w:asciiTheme="majorHAnsi" w:hAnsiTheme="majorHAnsi" w:cstheme="majorHAnsi"/>
          <w:sz w:val="24"/>
          <w:szCs w:val="24"/>
        </w:rPr>
        <w:t>R</w:t>
      </w:r>
      <w:r w:rsidR="00DA34AD" w:rsidRPr="006F68D3">
        <w:rPr>
          <w:rFonts w:asciiTheme="majorHAnsi" w:hAnsiTheme="majorHAnsi" w:cstheme="majorHAnsi"/>
          <w:sz w:val="24"/>
          <w:szCs w:val="24"/>
        </w:rPr>
        <w:t xml:space="preserve">egional </w:t>
      </w:r>
      <w:r w:rsidRPr="006F68D3">
        <w:rPr>
          <w:rFonts w:asciiTheme="majorHAnsi" w:hAnsiTheme="majorHAnsi" w:cstheme="majorHAnsi"/>
          <w:sz w:val="24"/>
          <w:szCs w:val="24"/>
        </w:rPr>
        <w:t>C</w:t>
      </w:r>
      <w:r w:rsidR="00DA34AD" w:rsidRPr="006F68D3">
        <w:rPr>
          <w:rFonts w:asciiTheme="majorHAnsi" w:hAnsiTheme="majorHAnsi" w:cstheme="majorHAnsi"/>
          <w:sz w:val="24"/>
          <w:szCs w:val="24"/>
        </w:rPr>
        <w:t>entre (MRC)</w:t>
      </w:r>
      <w:r w:rsidRPr="006F68D3">
        <w:rPr>
          <w:rFonts w:asciiTheme="majorHAnsi" w:hAnsiTheme="majorHAnsi" w:cstheme="majorHAnsi"/>
          <w:sz w:val="24"/>
          <w:szCs w:val="24"/>
        </w:rPr>
        <w:t xml:space="preserve"> takes charge of coordinating the project activities being rolled out at Kome (Me</w:t>
      </w:r>
      <w:r w:rsidR="00C57E2F" w:rsidRPr="006F68D3">
        <w:rPr>
          <w:rFonts w:asciiTheme="majorHAnsi" w:hAnsiTheme="majorHAnsi" w:cstheme="majorHAnsi"/>
          <w:sz w:val="24"/>
          <w:szCs w:val="24"/>
        </w:rPr>
        <w:t>n</w:t>
      </w:r>
      <w:r w:rsidRPr="006F68D3">
        <w:rPr>
          <w:rFonts w:asciiTheme="majorHAnsi" w:hAnsiTheme="majorHAnsi" w:cstheme="majorHAnsi"/>
          <w:sz w:val="24"/>
          <w:szCs w:val="24"/>
        </w:rPr>
        <w:t>yamya</w:t>
      </w:r>
      <w:r w:rsidR="00C57E2F" w:rsidRPr="006F68D3">
        <w:rPr>
          <w:rFonts w:asciiTheme="majorHAnsi" w:hAnsiTheme="majorHAnsi" w:cstheme="majorHAnsi"/>
          <w:sz w:val="24"/>
          <w:szCs w:val="24"/>
        </w:rPr>
        <w:t>, Morobe</w:t>
      </w:r>
      <w:r w:rsidRPr="006F68D3">
        <w:rPr>
          <w:rFonts w:asciiTheme="majorHAnsi" w:hAnsiTheme="majorHAnsi" w:cstheme="majorHAnsi"/>
          <w:sz w:val="24"/>
          <w:szCs w:val="24"/>
        </w:rPr>
        <w:t>), Selepet (Kabwum, Morobe )</w:t>
      </w:r>
      <w:r w:rsidR="00C57E2F" w:rsidRPr="006F68D3">
        <w:rPr>
          <w:rFonts w:asciiTheme="majorHAnsi" w:hAnsiTheme="majorHAnsi" w:cstheme="majorHAnsi"/>
          <w:sz w:val="24"/>
          <w:szCs w:val="24"/>
        </w:rPr>
        <w:t>, Teptep (Rai Coast, Madang) and Watut (Bulolo, Morobe)</w:t>
      </w:r>
      <w:r w:rsidR="00DA34AD" w:rsidRPr="006F68D3">
        <w:rPr>
          <w:rFonts w:asciiTheme="majorHAnsi" w:hAnsiTheme="majorHAnsi" w:cstheme="majorHAnsi"/>
          <w:sz w:val="24"/>
          <w:szCs w:val="24"/>
        </w:rPr>
        <w:t xml:space="preserve"> LLGs</w:t>
      </w:r>
      <w:r w:rsidR="00C57E2F" w:rsidRPr="006F68D3">
        <w:rPr>
          <w:rFonts w:asciiTheme="majorHAnsi" w:hAnsiTheme="majorHAnsi" w:cstheme="majorHAnsi"/>
          <w:sz w:val="24"/>
          <w:szCs w:val="24"/>
        </w:rPr>
        <w:t>.</w:t>
      </w:r>
      <w:r w:rsidR="00DA34AD" w:rsidRPr="006F68D3">
        <w:rPr>
          <w:rFonts w:asciiTheme="majorHAnsi" w:hAnsiTheme="majorHAnsi" w:cstheme="majorHAnsi"/>
          <w:sz w:val="24"/>
          <w:szCs w:val="24"/>
        </w:rPr>
        <w:t>The centre</w:t>
      </w:r>
      <w:r w:rsidR="00C57E2F" w:rsidRPr="006F68D3">
        <w:rPr>
          <w:rFonts w:asciiTheme="majorHAnsi" w:hAnsiTheme="majorHAnsi" w:cstheme="majorHAnsi"/>
          <w:sz w:val="24"/>
          <w:szCs w:val="24"/>
        </w:rPr>
        <w:t xml:space="preserve"> is in charge of </w:t>
      </w:r>
      <w:r w:rsidRPr="006F68D3">
        <w:rPr>
          <w:rFonts w:asciiTheme="majorHAnsi" w:hAnsiTheme="majorHAnsi" w:cstheme="majorHAnsi"/>
          <w:sz w:val="24"/>
          <w:szCs w:val="24"/>
        </w:rPr>
        <w:t xml:space="preserve">multiplying the planting materials and distributing to the </w:t>
      </w:r>
      <w:r w:rsidR="00C57E2F" w:rsidRPr="006F68D3">
        <w:rPr>
          <w:rFonts w:asciiTheme="majorHAnsi" w:hAnsiTheme="majorHAnsi" w:cstheme="majorHAnsi"/>
          <w:sz w:val="24"/>
          <w:szCs w:val="24"/>
        </w:rPr>
        <w:t xml:space="preserve">four pilot </w:t>
      </w:r>
      <w:r w:rsidRPr="006F68D3">
        <w:rPr>
          <w:rFonts w:asciiTheme="majorHAnsi" w:hAnsiTheme="majorHAnsi" w:cstheme="majorHAnsi"/>
          <w:sz w:val="24"/>
          <w:szCs w:val="24"/>
        </w:rPr>
        <w:t>sites to volumes required during the life of the project, while site multiplication goes on with initial foundation stock delivered.</w:t>
      </w:r>
    </w:p>
    <w:p w:rsidR="004231FB" w:rsidRPr="0087772E" w:rsidRDefault="006200B7" w:rsidP="00386C08">
      <w:pPr>
        <w:rPr>
          <w:rFonts w:asciiTheme="majorHAnsi" w:hAnsiTheme="majorHAnsi" w:cstheme="majorHAnsi"/>
          <w:b/>
          <w:sz w:val="24"/>
          <w:szCs w:val="24"/>
        </w:rPr>
      </w:pPr>
      <w:r>
        <w:rPr>
          <w:rFonts w:asciiTheme="majorHAnsi" w:hAnsiTheme="majorHAnsi" w:cstheme="majorHAnsi"/>
          <w:b/>
          <w:sz w:val="24"/>
          <w:szCs w:val="24"/>
        </w:rPr>
        <w:t>3</w:t>
      </w:r>
      <w:r w:rsidR="004231FB" w:rsidRPr="0087772E">
        <w:rPr>
          <w:rFonts w:asciiTheme="majorHAnsi" w:hAnsiTheme="majorHAnsi" w:cstheme="majorHAnsi"/>
          <w:b/>
          <w:sz w:val="24"/>
          <w:szCs w:val="24"/>
        </w:rPr>
        <w:t xml:space="preserve">.1 </w:t>
      </w:r>
      <w:r w:rsidR="0046008A">
        <w:rPr>
          <w:rFonts w:asciiTheme="majorHAnsi" w:hAnsiTheme="majorHAnsi" w:cstheme="majorHAnsi"/>
          <w:b/>
          <w:sz w:val="24"/>
          <w:szCs w:val="24"/>
        </w:rPr>
        <w:t>MRC Centre-</w:t>
      </w:r>
      <w:r w:rsidR="00866B9D" w:rsidRPr="0087772E">
        <w:rPr>
          <w:rFonts w:asciiTheme="majorHAnsi" w:hAnsiTheme="majorHAnsi" w:cstheme="majorHAnsi"/>
          <w:b/>
          <w:sz w:val="24"/>
          <w:szCs w:val="24"/>
        </w:rPr>
        <w:t>level activities</w:t>
      </w:r>
    </w:p>
    <w:p w:rsidR="00866B9D" w:rsidRPr="006F68D3" w:rsidRDefault="00866B9D" w:rsidP="00386C08">
      <w:pPr>
        <w:rPr>
          <w:rFonts w:asciiTheme="majorHAnsi" w:hAnsiTheme="majorHAnsi" w:cstheme="majorHAnsi"/>
          <w:sz w:val="24"/>
          <w:szCs w:val="24"/>
        </w:rPr>
      </w:pPr>
      <w:r w:rsidRPr="006F68D3">
        <w:rPr>
          <w:rFonts w:asciiTheme="majorHAnsi" w:hAnsiTheme="majorHAnsi" w:cstheme="majorHAnsi"/>
          <w:sz w:val="24"/>
          <w:szCs w:val="24"/>
        </w:rPr>
        <w:t xml:space="preserve">The </w:t>
      </w:r>
      <w:r w:rsidR="0046008A">
        <w:rPr>
          <w:rFonts w:asciiTheme="majorHAnsi" w:hAnsiTheme="majorHAnsi" w:cstheme="majorHAnsi"/>
          <w:sz w:val="24"/>
          <w:szCs w:val="24"/>
        </w:rPr>
        <w:t>main centre-</w:t>
      </w:r>
      <w:r w:rsidRPr="006F68D3">
        <w:rPr>
          <w:rFonts w:asciiTheme="majorHAnsi" w:hAnsiTheme="majorHAnsi" w:cstheme="majorHAnsi"/>
          <w:sz w:val="24"/>
          <w:szCs w:val="24"/>
        </w:rPr>
        <w:t xml:space="preserve">level activities </w:t>
      </w:r>
      <w:r w:rsidR="001F6BF9" w:rsidRPr="006F68D3">
        <w:rPr>
          <w:rFonts w:asciiTheme="majorHAnsi" w:hAnsiTheme="majorHAnsi" w:cstheme="majorHAnsi"/>
          <w:sz w:val="24"/>
          <w:szCs w:val="24"/>
        </w:rPr>
        <w:t>ar</w:t>
      </w:r>
      <w:r w:rsidRPr="006F68D3">
        <w:rPr>
          <w:rFonts w:asciiTheme="majorHAnsi" w:hAnsiTheme="majorHAnsi" w:cstheme="majorHAnsi"/>
          <w:sz w:val="24"/>
          <w:szCs w:val="24"/>
        </w:rPr>
        <w:t>e as follows:</w:t>
      </w:r>
    </w:p>
    <w:p w:rsidR="00866B9D" w:rsidRPr="006F68D3" w:rsidRDefault="00866B9D" w:rsidP="005262E7">
      <w:pPr>
        <w:pStyle w:val="ListParagraph"/>
        <w:numPr>
          <w:ilvl w:val="0"/>
          <w:numId w:val="13"/>
        </w:numPr>
        <w:rPr>
          <w:rFonts w:asciiTheme="majorHAnsi" w:hAnsiTheme="majorHAnsi" w:cstheme="majorHAnsi"/>
          <w:sz w:val="24"/>
          <w:szCs w:val="24"/>
        </w:rPr>
      </w:pPr>
      <w:r w:rsidRPr="006F68D3">
        <w:rPr>
          <w:rFonts w:asciiTheme="majorHAnsi" w:hAnsiTheme="majorHAnsi" w:cstheme="majorHAnsi"/>
          <w:sz w:val="24"/>
          <w:szCs w:val="24"/>
        </w:rPr>
        <w:t>Planting materials bulking</w:t>
      </w:r>
    </w:p>
    <w:p w:rsidR="00866B9D" w:rsidRPr="006F68D3" w:rsidRDefault="0046008A" w:rsidP="00866B9D">
      <w:pPr>
        <w:rPr>
          <w:rFonts w:asciiTheme="majorHAnsi" w:hAnsiTheme="majorHAnsi" w:cstheme="majorHAnsi"/>
          <w:sz w:val="24"/>
          <w:szCs w:val="24"/>
        </w:rPr>
      </w:pPr>
      <w:r>
        <w:rPr>
          <w:rFonts w:asciiTheme="majorHAnsi" w:hAnsiTheme="majorHAnsi" w:cstheme="majorHAnsi"/>
          <w:sz w:val="24"/>
          <w:szCs w:val="24"/>
        </w:rPr>
        <w:t>Various c</w:t>
      </w:r>
      <w:r w:rsidR="00866B9D" w:rsidRPr="006F68D3">
        <w:rPr>
          <w:rFonts w:asciiTheme="majorHAnsi" w:hAnsiTheme="majorHAnsi" w:cstheme="majorHAnsi"/>
          <w:sz w:val="24"/>
          <w:szCs w:val="24"/>
        </w:rPr>
        <w:t xml:space="preserve">rop cultivars/species have been </w:t>
      </w:r>
      <w:r>
        <w:rPr>
          <w:rFonts w:asciiTheme="majorHAnsi" w:hAnsiTheme="majorHAnsi" w:cstheme="majorHAnsi"/>
          <w:sz w:val="24"/>
          <w:szCs w:val="24"/>
        </w:rPr>
        <w:t xml:space="preserve">multiplied </w:t>
      </w:r>
      <w:r w:rsidR="00866B9D" w:rsidRPr="006F68D3">
        <w:rPr>
          <w:rFonts w:asciiTheme="majorHAnsi" w:hAnsiTheme="majorHAnsi" w:cstheme="majorHAnsi"/>
          <w:sz w:val="24"/>
          <w:szCs w:val="24"/>
        </w:rPr>
        <w:t xml:space="preserve">and </w:t>
      </w:r>
      <w:r>
        <w:rPr>
          <w:rFonts w:asciiTheme="majorHAnsi" w:hAnsiTheme="majorHAnsi" w:cstheme="majorHAnsi"/>
          <w:sz w:val="24"/>
          <w:szCs w:val="24"/>
        </w:rPr>
        <w:t xml:space="preserve">continue </w:t>
      </w:r>
      <w:r w:rsidR="00866B9D" w:rsidRPr="006F68D3">
        <w:rPr>
          <w:rFonts w:asciiTheme="majorHAnsi" w:hAnsiTheme="majorHAnsi" w:cstheme="majorHAnsi"/>
          <w:sz w:val="24"/>
          <w:szCs w:val="24"/>
        </w:rPr>
        <w:t xml:space="preserve">supplying the </w:t>
      </w:r>
      <w:r>
        <w:rPr>
          <w:rFonts w:asciiTheme="majorHAnsi" w:hAnsiTheme="majorHAnsi" w:cstheme="majorHAnsi"/>
          <w:sz w:val="24"/>
          <w:szCs w:val="24"/>
        </w:rPr>
        <w:t xml:space="preserve">four pilot </w:t>
      </w:r>
      <w:r w:rsidR="00866B9D" w:rsidRPr="006F68D3">
        <w:rPr>
          <w:rFonts w:asciiTheme="majorHAnsi" w:hAnsiTheme="majorHAnsi" w:cstheme="majorHAnsi"/>
          <w:sz w:val="24"/>
          <w:szCs w:val="24"/>
        </w:rPr>
        <w:t>sites</w:t>
      </w:r>
      <w:r>
        <w:rPr>
          <w:rFonts w:asciiTheme="majorHAnsi" w:hAnsiTheme="majorHAnsi" w:cstheme="majorHAnsi"/>
          <w:sz w:val="24"/>
          <w:szCs w:val="24"/>
        </w:rPr>
        <w:t>.</w:t>
      </w:r>
      <w:r w:rsidR="001F6BF9" w:rsidRPr="006F68D3">
        <w:rPr>
          <w:rFonts w:asciiTheme="majorHAnsi" w:hAnsiTheme="majorHAnsi" w:cstheme="majorHAnsi"/>
          <w:sz w:val="24"/>
          <w:szCs w:val="24"/>
        </w:rPr>
        <w:t xml:space="preserve"> The main crops include</w:t>
      </w:r>
      <w:r>
        <w:rPr>
          <w:rFonts w:asciiTheme="majorHAnsi" w:hAnsiTheme="majorHAnsi" w:cstheme="majorHAnsi"/>
          <w:sz w:val="24"/>
          <w:szCs w:val="24"/>
        </w:rPr>
        <w:t>d</w:t>
      </w:r>
      <w:r w:rsidR="001F6BF9" w:rsidRPr="006F68D3">
        <w:rPr>
          <w:rFonts w:asciiTheme="majorHAnsi" w:hAnsiTheme="majorHAnsi" w:cstheme="majorHAnsi"/>
          <w:sz w:val="24"/>
          <w:szCs w:val="24"/>
        </w:rPr>
        <w:t>, swe</w:t>
      </w:r>
      <w:r>
        <w:rPr>
          <w:rFonts w:asciiTheme="majorHAnsi" w:hAnsiTheme="majorHAnsi" w:cstheme="majorHAnsi"/>
          <w:sz w:val="24"/>
          <w:szCs w:val="24"/>
        </w:rPr>
        <w:t>etpotato</w:t>
      </w:r>
      <w:r w:rsidR="001F6BF9" w:rsidRPr="006F68D3">
        <w:rPr>
          <w:rFonts w:asciiTheme="majorHAnsi" w:hAnsiTheme="majorHAnsi" w:cstheme="majorHAnsi"/>
          <w:sz w:val="24"/>
          <w:szCs w:val="24"/>
        </w:rPr>
        <w:t>, cassava, taro, African yam</w:t>
      </w:r>
      <w:r w:rsidR="0071287B" w:rsidRPr="006F68D3">
        <w:rPr>
          <w:rFonts w:asciiTheme="majorHAnsi" w:hAnsiTheme="majorHAnsi" w:cstheme="majorHAnsi"/>
          <w:sz w:val="24"/>
          <w:szCs w:val="24"/>
        </w:rPr>
        <w:t>, corn and legume crops</w:t>
      </w:r>
      <w:r>
        <w:rPr>
          <w:rFonts w:asciiTheme="majorHAnsi" w:hAnsiTheme="majorHAnsi" w:cstheme="majorHAnsi"/>
          <w:sz w:val="24"/>
          <w:szCs w:val="24"/>
        </w:rPr>
        <w:t>.</w:t>
      </w:r>
    </w:p>
    <w:p w:rsidR="00866B9D" w:rsidRPr="006F68D3" w:rsidRDefault="00866B9D" w:rsidP="005262E7">
      <w:pPr>
        <w:pStyle w:val="ListParagraph"/>
        <w:numPr>
          <w:ilvl w:val="0"/>
          <w:numId w:val="13"/>
        </w:numPr>
        <w:rPr>
          <w:rFonts w:asciiTheme="majorHAnsi" w:hAnsiTheme="majorHAnsi" w:cstheme="majorHAnsi"/>
          <w:sz w:val="24"/>
          <w:szCs w:val="24"/>
        </w:rPr>
      </w:pPr>
      <w:r w:rsidRPr="006F68D3">
        <w:rPr>
          <w:rFonts w:asciiTheme="majorHAnsi" w:hAnsiTheme="majorHAnsi" w:cstheme="majorHAnsi"/>
          <w:sz w:val="24"/>
          <w:szCs w:val="24"/>
        </w:rPr>
        <w:t>On-station research</w:t>
      </w:r>
    </w:p>
    <w:p w:rsidR="00866B9D" w:rsidRPr="006F68D3" w:rsidRDefault="00866B9D" w:rsidP="00866B9D">
      <w:pPr>
        <w:rPr>
          <w:rFonts w:asciiTheme="majorHAnsi" w:hAnsiTheme="majorHAnsi" w:cstheme="majorHAnsi"/>
          <w:sz w:val="24"/>
          <w:szCs w:val="24"/>
        </w:rPr>
      </w:pPr>
      <w:r w:rsidRPr="006F68D3">
        <w:rPr>
          <w:rFonts w:asciiTheme="majorHAnsi" w:hAnsiTheme="majorHAnsi" w:cstheme="majorHAnsi"/>
          <w:sz w:val="24"/>
          <w:szCs w:val="24"/>
        </w:rPr>
        <w:t xml:space="preserve">On-station research is currently under way for </w:t>
      </w:r>
      <w:r w:rsidR="00A60E33" w:rsidRPr="006F68D3">
        <w:rPr>
          <w:rFonts w:asciiTheme="majorHAnsi" w:hAnsiTheme="majorHAnsi" w:cstheme="majorHAnsi"/>
          <w:sz w:val="24"/>
          <w:szCs w:val="24"/>
        </w:rPr>
        <w:t>legumes. The legumes include cowpea, yard long bean, soyabean and dolichos</w:t>
      </w:r>
      <w:r w:rsidR="0046008A">
        <w:rPr>
          <w:rFonts w:asciiTheme="majorHAnsi" w:hAnsiTheme="majorHAnsi" w:cstheme="majorHAnsi"/>
          <w:sz w:val="24"/>
          <w:szCs w:val="24"/>
        </w:rPr>
        <w:t xml:space="preserve">. Taro </w:t>
      </w:r>
      <w:r w:rsidR="00A60E33" w:rsidRPr="006F68D3">
        <w:rPr>
          <w:rFonts w:asciiTheme="majorHAnsi" w:hAnsiTheme="majorHAnsi" w:cstheme="majorHAnsi"/>
          <w:sz w:val="24"/>
          <w:szCs w:val="24"/>
        </w:rPr>
        <w:t>aro</w:t>
      </w:r>
      <w:r w:rsidR="0071287B" w:rsidRPr="006F68D3">
        <w:rPr>
          <w:rFonts w:asciiTheme="majorHAnsi" w:hAnsiTheme="majorHAnsi" w:cstheme="majorHAnsi"/>
          <w:sz w:val="24"/>
          <w:szCs w:val="24"/>
        </w:rPr>
        <w:t>.</w:t>
      </w:r>
    </w:p>
    <w:p w:rsidR="00866B9D" w:rsidRPr="006F68D3" w:rsidRDefault="00866B9D" w:rsidP="005262E7">
      <w:pPr>
        <w:pStyle w:val="ListParagraph"/>
        <w:numPr>
          <w:ilvl w:val="0"/>
          <w:numId w:val="13"/>
        </w:numPr>
        <w:rPr>
          <w:rFonts w:asciiTheme="majorHAnsi" w:hAnsiTheme="majorHAnsi" w:cstheme="majorHAnsi"/>
          <w:sz w:val="24"/>
          <w:szCs w:val="24"/>
        </w:rPr>
      </w:pPr>
      <w:r w:rsidRPr="006F68D3">
        <w:rPr>
          <w:rFonts w:asciiTheme="majorHAnsi" w:hAnsiTheme="majorHAnsi" w:cstheme="majorHAnsi"/>
          <w:sz w:val="24"/>
          <w:szCs w:val="24"/>
        </w:rPr>
        <w:t>Infrastructure development</w:t>
      </w:r>
    </w:p>
    <w:p w:rsidR="00866B9D" w:rsidRPr="006F68D3" w:rsidRDefault="00A60E33" w:rsidP="00386C08">
      <w:pPr>
        <w:rPr>
          <w:rFonts w:asciiTheme="majorHAnsi" w:hAnsiTheme="majorHAnsi" w:cstheme="majorHAnsi"/>
          <w:sz w:val="24"/>
          <w:szCs w:val="24"/>
        </w:rPr>
      </w:pPr>
      <w:r w:rsidRPr="006F68D3">
        <w:rPr>
          <w:rFonts w:asciiTheme="majorHAnsi" w:hAnsiTheme="majorHAnsi" w:cstheme="majorHAnsi"/>
          <w:sz w:val="24"/>
          <w:szCs w:val="24"/>
        </w:rPr>
        <w:t>Four 9000L tanks were purchased along with pipe fittings</w:t>
      </w:r>
      <w:r w:rsidR="0071287B" w:rsidRPr="006F68D3">
        <w:rPr>
          <w:rFonts w:asciiTheme="majorHAnsi" w:hAnsiTheme="majorHAnsi" w:cstheme="majorHAnsi"/>
          <w:sz w:val="24"/>
          <w:szCs w:val="24"/>
        </w:rPr>
        <w:t xml:space="preserve"> to supply water to crop nursery and seed garden</w:t>
      </w:r>
      <w:r w:rsidRPr="006F68D3">
        <w:rPr>
          <w:rFonts w:asciiTheme="majorHAnsi" w:hAnsiTheme="majorHAnsi" w:cstheme="majorHAnsi"/>
          <w:sz w:val="24"/>
          <w:szCs w:val="24"/>
        </w:rPr>
        <w:t xml:space="preserve">. A washing area has been </w:t>
      </w:r>
      <w:r w:rsidR="0071287B" w:rsidRPr="006F68D3">
        <w:rPr>
          <w:rFonts w:asciiTheme="majorHAnsi" w:hAnsiTheme="majorHAnsi" w:cstheme="majorHAnsi"/>
          <w:sz w:val="24"/>
          <w:szCs w:val="24"/>
        </w:rPr>
        <w:t>constructed with a sink constructed</w:t>
      </w:r>
      <w:r w:rsidRPr="006F68D3">
        <w:rPr>
          <w:rFonts w:asciiTheme="majorHAnsi" w:hAnsiTheme="majorHAnsi" w:cstheme="majorHAnsi"/>
          <w:sz w:val="24"/>
          <w:szCs w:val="24"/>
        </w:rPr>
        <w:t xml:space="preserve">. </w:t>
      </w:r>
    </w:p>
    <w:p w:rsidR="001F6BF9" w:rsidRPr="006F68D3" w:rsidRDefault="001F6BF9" w:rsidP="00386C08">
      <w:pPr>
        <w:rPr>
          <w:rFonts w:asciiTheme="majorHAnsi" w:hAnsiTheme="majorHAnsi" w:cstheme="majorHAnsi"/>
          <w:sz w:val="24"/>
          <w:szCs w:val="24"/>
        </w:rPr>
      </w:pPr>
    </w:p>
    <w:p w:rsidR="006200B7" w:rsidRDefault="006200B7" w:rsidP="004231FB">
      <w:pPr>
        <w:rPr>
          <w:rFonts w:asciiTheme="majorHAnsi" w:hAnsiTheme="majorHAnsi" w:cstheme="majorHAnsi"/>
          <w:b/>
          <w:sz w:val="24"/>
          <w:szCs w:val="24"/>
        </w:rPr>
      </w:pPr>
      <w:r>
        <w:rPr>
          <w:rFonts w:asciiTheme="majorHAnsi" w:hAnsiTheme="majorHAnsi" w:cstheme="majorHAnsi"/>
          <w:b/>
          <w:sz w:val="24"/>
          <w:szCs w:val="24"/>
        </w:rPr>
        <w:t>3</w:t>
      </w:r>
      <w:r w:rsidR="00181F16" w:rsidRPr="006F68D3">
        <w:rPr>
          <w:rFonts w:asciiTheme="majorHAnsi" w:hAnsiTheme="majorHAnsi" w:cstheme="majorHAnsi"/>
          <w:b/>
          <w:sz w:val="24"/>
          <w:szCs w:val="24"/>
        </w:rPr>
        <w:t>.</w:t>
      </w:r>
      <w:r>
        <w:rPr>
          <w:rFonts w:asciiTheme="majorHAnsi" w:hAnsiTheme="majorHAnsi" w:cstheme="majorHAnsi"/>
          <w:b/>
          <w:sz w:val="24"/>
          <w:szCs w:val="24"/>
        </w:rPr>
        <w:t>2</w:t>
      </w:r>
      <w:r w:rsidR="00181F16" w:rsidRPr="006F68D3">
        <w:rPr>
          <w:rFonts w:asciiTheme="majorHAnsi" w:hAnsiTheme="majorHAnsi" w:cstheme="majorHAnsi"/>
          <w:b/>
          <w:sz w:val="24"/>
          <w:szCs w:val="24"/>
        </w:rPr>
        <w:t xml:space="preserve"> </w:t>
      </w:r>
      <w:r>
        <w:rPr>
          <w:rFonts w:asciiTheme="majorHAnsi" w:hAnsiTheme="majorHAnsi" w:cstheme="majorHAnsi"/>
          <w:b/>
          <w:sz w:val="24"/>
          <w:szCs w:val="24"/>
        </w:rPr>
        <w:t>Pilot Site</w:t>
      </w:r>
    </w:p>
    <w:p w:rsidR="00B95232" w:rsidRPr="006F68D3" w:rsidRDefault="006200B7" w:rsidP="004231FB">
      <w:pPr>
        <w:rPr>
          <w:rFonts w:asciiTheme="majorHAnsi" w:hAnsiTheme="majorHAnsi" w:cstheme="majorHAnsi"/>
          <w:b/>
          <w:sz w:val="24"/>
          <w:szCs w:val="24"/>
        </w:rPr>
      </w:pPr>
      <w:r>
        <w:rPr>
          <w:rFonts w:asciiTheme="majorHAnsi" w:hAnsiTheme="majorHAnsi" w:cstheme="majorHAnsi"/>
          <w:b/>
          <w:sz w:val="24"/>
          <w:szCs w:val="24"/>
        </w:rPr>
        <w:t xml:space="preserve">(1) </w:t>
      </w:r>
      <w:r w:rsidR="001F6BF9" w:rsidRPr="006F68D3">
        <w:rPr>
          <w:rFonts w:asciiTheme="majorHAnsi" w:hAnsiTheme="majorHAnsi" w:cstheme="majorHAnsi"/>
          <w:b/>
          <w:sz w:val="24"/>
          <w:szCs w:val="24"/>
        </w:rPr>
        <w:t>Kome LLG</w:t>
      </w:r>
      <w:r>
        <w:rPr>
          <w:rFonts w:asciiTheme="majorHAnsi" w:hAnsiTheme="majorHAnsi" w:cstheme="majorHAnsi"/>
          <w:b/>
          <w:sz w:val="24"/>
          <w:szCs w:val="24"/>
        </w:rPr>
        <w:t>, Morobe Province</w:t>
      </w:r>
    </w:p>
    <w:p w:rsidR="004231FB" w:rsidRPr="0087772E" w:rsidRDefault="001F6BF9" w:rsidP="004231FB">
      <w:pPr>
        <w:rPr>
          <w:rFonts w:asciiTheme="majorHAnsi" w:hAnsiTheme="majorHAnsi" w:cstheme="majorHAnsi"/>
          <w:b/>
          <w:sz w:val="24"/>
          <w:szCs w:val="24"/>
        </w:rPr>
      </w:pPr>
      <w:r w:rsidRPr="0087772E">
        <w:rPr>
          <w:rFonts w:asciiTheme="majorHAnsi" w:hAnsiTheme="majorHAnsi" w:cstheme="majorHAnsi"/>
          <w:b/>
          <w:sz w:val="24"/>
          <w:szCs w:val="24"/>
        </w:rPr>
        <w:t xml:space="preserve">i. </w:t>
      </w:r>
      <w:r w:rsidR="004231FB" w:rsidRPr="0087772E">
        <w:rPr>
          <w:rFonts w:asciiTheme="majorHAnsi" w:hAnsiTheme="majorHAnsi" w:cstheme="majorHAnsi"/>
          <w:b/>
          <w:sz w:val="24"/>
          <w:szCs w:val="24"/>
        </w:rPr>
        <w:t>Site-specific interventions</w:t>
      </w:r>
    </w:p>
    <w:p w:rsidR="00F77AC3" w:rsidRPr="006F68D3" w:rsidRDefault="004231FB" w:rsidP="00F77AC3">
      <w:pPr>
        <w:rPr>
          <w:rFonts w:asciiTheme="majorHAnsi" w:hAnsiTheme="majorHAnsi" w:cstheme="majorHAnsi"/>
          <w:sz w:val="24"/>
          <w:szCs w:val="24"/>
        </w:rPr>
      </w:pPr>
      <w:r w:rsidRPr="006F68D3">
        <w:rPr>
          <w:rFonts w:asciiTheme="majorHAnsi" w:hAnsiTheme="majorHAnsi" w:cstheme="majorHAnsi"/>
          <w:sz w:val="24"/>
          <w:szCs w:val="24"/>
        </w:rPr>
        <w:t>The important interventions</w:t>
      </w:r>
      <w:r w:rsidR="00DA34AD" w:rsidRPr="006F68D3">
        <w:rPr>
          <w:rFonts w:asciiTheme="majorHAnsi" w:hAnsiTheme="majorHAnsi" w:cstheme="majorHAnsi"/>
          <w:sz w:val="24"/>
          <w:szCs w:val="24"/>
        </w:rPr>
        <w:t xml:space="preserve">, strategies and areas of research </w:t>
      </w:r>
      <w:r w:rsidRPr="006F68D3">
        <w:rPr>
          <w:rFonts w:asciiTheme="majorHAnsi" w:hAnsiTheme="majorHAnsi" w:cstheme="majorHAnsi"/>
          <w:sz w:val="24"/>
          <w:szCs w:val="24"/>
        </w:rPr>
        <w:t>identified</w:t>
      </w:r>
      <w:r w:rsidR="00DA34AD" w:rsidRPr="006F68D3">
        <w:rPr>
          <w:rFonts w:asciiTheme="majorHAnsi" w:hAnsiTheme="majorHAnsi" w:cstheme="majorHAnsi"/>
          <w:sz w:val="24"/>
          <w:szCs w:val="24"/>
        </w:rPr>
        <w:t xml:space="preserve"> were</w:t>
      </w:r>
      <w:r w:rsidRPr="006F68D3">
        <w:rPr>
          <w:rFonts w:asciiTheme="majorHAnsi" w:hAnsiTheme="majorHAnsi" w:cstheme="majorHAnsi"/>
          <w:sz w:val="24"/>
          <w:szCs w:val="24"/>
        </w:rPr>
        <w:t xml:space="preserve">: </w:t>
      </w:r>
    </w:p>
    <w:p w:rsidR="00F77AC3" w:rsidRPr="006F68D3" w:rsidRDefault="00F77AC3" w:rsidP="00F77AC3">
      <w:pPr>
        <w:ind w:firstLine="360"/>
        <w:rPr>
          <w:rFonts w:asciiTheme="majorHAnsi" w:hAnsiTheme="majorHAnsi" w:cstheme="majorHAnsi"/>
          <w:sz w:val="24"/>
          <w:szCs w:val="24"/>
        </w:rPr>
      </w:pPr>
      <w:r w:rsidRPr="006F68D3">
        <w:rPr>
          <w:rFonts w:asciiTheme="majorHAnsi" w:hAnsiTheme="majorHAnsi" w:cstheme="majorHAnsi"/>
          <w:sz w:val="24"/>
          <w:szCs w:val="24"/>
        </w:rPr>
        <w:t xml:space="preserve">1. </w:t>
      </w:r>
      <w:r w:rsidR="00DA34AD" w:rsidRPr="006F68D3">
        <w:rPr>
          <w:rFonts w:asciiTheme="majorHAnsi" w:hAnsiTheme="majorHAnsi" w:cstheme="majorHAnsi"/>
          <w:sz w:val="24"/>
          <w:szCs w:val="24"/>
          <w:u w:val="single"/>
        </w:rPr>
        <w:t>Improving current crops and secure seed systems</w:t>
      </w:r>
    </w:p>
    <w:p w:rsidR="00DA34AD" w:rsidRPr="006F68D3" w:rsidRDefault="00F77AC3" w:rsidP="00F77AC3">
      <w:pPr>
        <w:ind w:firstLine="360"/>
        <w:rPr>
          <w:rFonts w:asciiTheme="majorHAnsi" w:hAnsiTheme="majorHAnsi" w:cstheme="majorHAnsi"/>
          <w:sz w:val="24"/>
          <w:szCs w:val="24"/>
        </w:rPr>
      </w:pPr>
      <w:r w:rsidRPr="006F68D3">
        <w:rPr>
          <w:rFonts w:asciiTheme="majorHAnsi" w:hAnsiTheme="majorHAnsi" w:cstheme="majorHAnsi"/>
          <w:sz w:val="24"/>
          <w:szCs w:val="24"/>
        </w:rPr>
        <w:t xml:space="preserve">2. </w:t>
      </w:r>
      <w:r w:rsidR="00DA34AD" w:rsidRPr="006F68D3">
        <w:rPr>
          <w:rFonts w:asciiTheme="majorHAnsi" w:hAnsiTheme="majorHAnsi" w:cstheme="majorHAnsi"/>
          <w:sz w:val="24"/>
          <w:szCs w:val="24"/>
          <w:u w:val="single"/>
        </w:rPr>
        <w:t xml:space="preserve">Soil moisture management, nutrient management (sustainability) and; </w:t>
      </w:r>
    </w:p>
    <w:p w:rsidR="00DA34AD" w:rsidRPr="006F68D3" w:rsidRDefault="00DA34AD" w:rsidP="00DA34AD">
      <w:pPr>
        <w:autoSpaceDE w:val="0"/>
        <w:autoSpaceDN w:val="0"/>
        <w:adjustRightInd w:val="0"/>
        <w:spacing w:after="0" w:line="360" w:lineRule="auto"/>
        <w:ind w:firstLine="360"/>
        <w:rPr>
          <w:rFonts w:asciiTheme="majorHAnsi" w:hAnsiTheme="majorHAnsi" w:cstheme="majorHAnsi"/>
          <w:sz w:val="24"/>
          <w:szCs w:val="24"/>
          <w:u w:val="single"/>
        </w:rPr>
      </w:pPr>
      <w:r w:rsidRPr="006F68D3">
        <w:rPr>
          <w:rFonts w:asciiTheme="majorHAnsi" w:hAnsiTheme="majorHAnsi" w:cstheme="majorHAnsi"/>
          <w:sz w:val="24"/>
          <w:szCs w:val="24"/>
          <w:u w:val="single"/>
        </w:rPr>
        <w:t>3. Learning and adopting post-harvest and processing techniques;</w:t>
      </w:r>
    </w:p>
    <w:p w:rsidR="00DA34AD" w:rsidRPr="006F68D3" w:rsidRDefault="00DA34AD" w:rsidP="00DA34AD">
      <w:pPr>
        <w:autoSpaceDE w:val="0"/>
        <w:autoSpaceDN w:val="0"/>
        <w:adjustRightInd w:val="0"/>
        <w:spacing w:after="0" w:line="360" w:lineRule="auto"/>
        <w:ind w:firstLine="360"/>
        <w:rPr>
          <w:rFonts w:asciiTheme="majorHAnsi" w:hAnsiTheme="majorHAnsi" w:cstheme="majorHAnsi"/>
          <w:sz w:val="24"/>
          <w:szCs w:val="24"/>
          <w:u w:val="single"/>
        </w:rPr>
      </w:pPr>
      <w:r w:rsidRPr="006F68D3">
        <w:rPr>
          <w:rFonts w:asciiTheme="majorHAnsi" w:hAnsiTheme="majorHAnsi" w:cstheme="majorHAnsi"/>
          <w:sz w:val="24"/>
          <w:szCs w:val="24"/>
          <w:u w:val="single"/>
        </w:rPr>
        <w:t>4. Micro watershed management</w:t>
      </w:r>
    </w:p>
    <w:p w:rsidR="00DA34AD" w:rsidRPr="006F68D3" w:rsidRDefault="00F77AC3" w:rsidP="00DA34AD">
      <w:pPr>
        <w:pStyle w:val="Default"/>
        <w:spacing w:line="360" w:lineRule="auto"/>
        <w:ind w:firstLine="360"/>
        <w:contextualSpacing/>
        <w:rPr>
          <w:rFonts w:asciiTheme="majorHAnsi" w:hAnsiTheme="majorHAnsi" w:cstheme="majorHAnsi"/>
          <w:color w:val="auto"/>
        </w:rPr>
      </w:pPr>
      <w:r w:rsidRPr="006F68D3">
        <w:rPr>
          <w:rFonts w:asciiTheme="majorHAnsi" w:hAnsiTheme="majorHAnsi" w:cstheme="majorHAnsi"/>
          <w:color w:val="auto"/>
        </w:rPr>
        <w:t>5</w:t>
      </w:r>
      <w:r w:rsidR="00DA34AD" w:rsidRPr="006F68D3">
        <w:rPr>
          <w:rFonts w:asciiTheme="majorHAnsi" w:hAnsiTheme="majorHAnsi" w:cstheme="majorHAnsi"/>
          <w:color w:val="auto"/>
        </w:rPr>
        <w:t>. Integration of fish and ducks</w:t>
      </w:r>
    </w:p>
    <w:p w:rsidR="004231FB" w:rsidRPr="006F68D3" w:rsidRDefault="004231FB" w:rsidP="004231FB">
      <w:pPr>
        <w:spacing w:after="0" w:line="240" w:lineRule="auto"/>
        <w:jc w:val="both"/>
        <w:rPr>
          <w:rFonts w:asciiTheme="majorHAnsi" w:hAnsiTheme="majorHAnsi" w:cstheme="majorHAnsi"/>
          <w:sz w:val="24"/>
          <w:szCs w:val="24"/>
        </w:rPr>
      </w:pPr>
    </w:p>
    <w:p w:rsidR="00F77AC3" w:rsidRPr="0087772E" w:rsidRDefault="004231FB" w:rsidP="004231FB">
      <w:pPr>
        <w:rPr>
          <w:rFonts w:asciiTheme="majorHAnsi" w:hAnsiTheme="majorHAnsi" w:cstheme="majorHAnsi"/>
          <w:b/>
          <w:sz w:val="24"/>
          <w:szCs w:val="24"/>
        </w:rPr>
      </w:pPr>
      <w:r w:rsidRPr="0087772E">
        <w:rPr>
          <w:rFonts w:asciiTheme="majorHAnsi" w:hAnsiTheme="majorHAnsi" w:cstheme="majorHAnsi"/>
          <w:b/>
          <w:sz w:val="24"/>
          <w:szCs w:val="24"/>
        </w:rPr>
        <w:t>ii. Achievements</w:t>
      </w:r>
    </w:p>
    <w:p w:rsidR="0071287B" w:rsidRPr="006F68D3" w:rsidRDefault="0071287B" w:rsidP="005262E7">
      <w:pPr>
        <w:pStyle w:val="ListParagraph"/>
        <w:numPr>
          <w:ilvl w:val="0"/>
          <w:numId w:val="12"/>
        </w:numPr>
        <w:rPr>
          <w:rFonts w:asciiTheme="majorHAnsi" w:hAnsiTheme="majorHAnsi" w:cstheme="majorHAnsi"/>
          <w:sz w:val="24"/>
          <w:szCs w:val="24"/>
        </w:rPr>
      </w:pPr>
      <w:r w:rsidRPr="006F68D3">
        <w:rPr>
          <w:rFonts w:asciiTheme="majorHAnsi" w:hAnsiTheme="majorHAnsi" w:cstheme="majorHAnsi"/>
          <w:sz w:val="24"/>
          <w:szCs w:val="24"/>
        </w:rPr>
        <w:t>Foundation Seed Garden (planted w</w:t>
      </w:r>
      <w:r w:rsidR="000C090B">
        <w:rPr>
          <w:rFonts w:asciiTheme="majorHAnsi" w:hAnsiTheme="majorHAnsi" w:cstheme="majorHAnsi"/>
          <w:sz w:val="24"/>
          <w:szCs w:val="24"/>
        </w:rPr>
        <w:t xml:space="preserve">ith sweet potato, taro and yam) </w:t>
      </w:r>
      <w:r w:rsidRPr="006F68D3">
        <w:rPr>
          <w:rFonts w:asciiTheme="majorHAnsi" w:hAnsiTheme="majorHAnsi" w:cstheme="majorHAnsi"/>
          <w:sz w:val="24"/>
          <w:szCs w:val="24"/>
        </w:rPr>
        <w:t>was successfully established in March 2019.</w:t>
      </w:r>
    </w:p>
    <w:p w:rsidR="0071287B" w:rsidRPr="006F68D3" w:rsidRDefault="00643D74" w:rsidP="005262E7">
      <w:pPr>
        <w:pStyle w:val="ListParagraph"/>
        <w:numPr>
          <w:ilvl w:val="0"/>
          <w:numId w:val="12"/>
        </w:numPr>
        <w:rPr>
          <w:rFonts w:asciiTheme="majorHAnsi" w:hAnsiTheme="majorHAnsi" w:cstheme="majorHAnsi"/>
          <w:sz w:val="24"/>
          <w:szCs w:val="24"/>
        </w:rPr>
      </w:pPr>
      <w:r w:rsidRPr="006F68D3">
        <w:rPr>
          <w:rFonts w:asciiTheme="majorHAnsi" w:hAnsiTheme="majorHAnsi" w:cstheme="majorHAnsi"/>
          <w:sz w:val="24"/>
          <w:szCs w:val="24"/>
        </w:rPr>
        <w:t>The RDO Mr. Isso Angapese</w:t>
      </w:r>
      <w:r w:rsidR="004231FB" w:rsidRPr="006F68D3">
        <w:rPr>
          <w:rFonts w:asciiTheme="majorHAnsi" w:hAnsiTheme="majorHAnsi" w:cstheme="majorHAnsi"/>
          <w:sz w:val="24"/>
          <w:szCs w:val="24"/>
        </w:rPr>
        <w:t xml:space="preserve"> participated in the TOT workshop conducted in May 2019. The </w:t>
      </w:r>
      <w:r w:rsidRPr="006F68D3">
        <w:rPr>
          <w:rFonts w:asciiTheme="majorHAnsi" w:hAnsiTheme="majorHAnsi" w:cstheme="majorHAnsi"/>
          <w:sz w:val="24"/>
          <w:szCs w:val="24"/>
        </w:rPr>
        <w:t>RDO</w:t>
      </w:r>
      <w:r w:rsidR="004231FB" w:rsidRPr="006F68D3">
        <w:rPr>
          <w:rFonts w:asciiTheme="majorHAnsi" w:hAnsiTheme="majorHAnsi" w:cstheme="majorHAnsi"/>
          <w:sz w:val="24"/>
          <w:szCs w:val="24"/>
        </w:rPr>
        <w:t xml:space="preserve"> w</w:t>
      </w:r>
      <w:r w:rsidRPr="006F68D3">
        <w:rPr>
          <w:rFonts w:asciiTheme="majorHAnsi" w:hAnsiTheme="majorHAnsi" w:cstheme="majorHAnsi"/>
          <w:sz w:val="24"/>
          <w:szCs w:val="24"/>
        </w:rPr>
        <w:t>as</w:t>
      </w:r>
      <w:r w:rsidR="004231FB" w:rsidRPr="006F68D3">
        <w:rPr>
          <w:rFonts w:asciiTheme="majorHAnsi" w:hAnsiTheme="majorHAnsi" w:cstheme="majorHAnsi"/>
          <w:sz w:val="24"/>
          <w:szCs w:val="24"/>
        </w:rPr>
        <w:t xml:space="preserve"> ups-killed with required knowledge and skills in crop management, post harvest and food processing, soil fertility management and soil </w:t>
      </w:r>
      <w:r w:rsidR="000C090B">
        <w:rPr>
          <w:rFonts w:asciiTheme="majorHAnsi" w:hAnsiTheme="majorHAnsi" w:cstheme="majorHAnsi"/>
          <w:sz w:val="24"/>
          <w:szCs w:val="24"/>
        </w:rPr>
        <w:t>water conservation. The officer</w:t>
      </w:r>
      <w:r w:rsidR="004231FB" w:rsidRPr="006F68D3">
        <w:rPr>
          <w:rFonts w:asciiTheme="majorHAnsi" w:hAnsiTheme="majorHAnsi" w:cstheme="majorHAnsi"/>
          <w:sz w:val="24"/>
          <w:szCs w:val="24"/>
        </w:rPr>
        <w:t xml:space="preserve"> learnt about climate change and its effects and how resilience can be built in drought vulnerable communities in relation to drought situations. </w:t>
      </w:r>
    </w:p>
    <w:p w:rsidR="004231FB" w:rsidRPr="006F68D3" w:rsidRDefault="004231FB" w:rsidP="005262E7">
      <w:pPr>
        <w:pStyle w:val="ListParagraph"/>
        <w:numPr>
          <w:ilvl w:val="0"/>
          <w:numId w:val="12"/>
        </w:numPr>
        <w:rPr>
          <w:rFonts w:asciiTheme="majorHAnsi" w:hAnsiTheme="majorHAnsi" w:cstheme="majorHAnsi"/>
          <w:sz w:val="24"/>
          <w:szCs w:val="24"/>
        </w:rPr>
      </w:pPr>
      <w:r w:rsidRPr="006F68D3">
        <w:rPr>
          <w:rFonts w:asciiTheme="majorHAnsi" w:hAnsiTheme="majorHAnsi" w:cstheme="majorHAnsi"/>
          <w:sz w:val="24"/>
          <w:szCs w:val="24"/>
        </w:rPr>
        <w:t xml:space="preserve">Planting materials of crop technologies were distributed at the end of the TOT workshop in May (Table 1) and during the farmer training workshop in November 2019 (Table 2). </w:t>
      </w:r>
    </w:p>
    <w:p w:rsidR="00A60E33" w:rsidRPr="006F68D3" w:rsidRDefault="004231FB"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Work has progressed with procurement of building supplies for construction of crop nursery which was designed and vetted by the LLG.</w:t>
      </w:r>
    </w:p>
    <w:p w:rsidR="004231FB" w:rsidRPr="006F68D3" w:rsidRDefault="00A60E33"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Fruitfu</w:t>
      </w:r>
      <w:r w:rsidR="001F6BF9" w:rsidRPr="006F68D3">
        <w:rPr>
          <w:rFonts w:asciiTheme="majorHAnsi" w:hAnsiTheme="majorHAnsi" w:cstheme="majorHAnsi"/>
          <w:sz w:val="24"/>
          <w:szCs w:val="24"/>
        </w:rPr>
        <w:t>l discussions</w:t>
      </w:r>
      <w:r w:rsidR="004231FB" w:rsidRPr="006F68D3">
        <w:rPr>
          <w:rFonts w:asciiTheme="majorHAnsi" w:hAnsiTheme="majorHAnsi" w:cstheme="majorHAnsi"/>
          <w:sz w:val="24"/>
          <w:szCs w:val="24"/>
        </w:rPr>
        <w:t xml:space="preserve"> </w:t>
      </w:r>
      <w:r w:rsidRPr="006F68D3">
        <w:rPr>
          <w:rFonts w:asciiTheme="majorHAnsi" w:hAnsiTheme="majorHAnsi" w:cstheme="majorHAnsi"/>
          <w:sz w:val="24"/>
          <w:szCs w:val="24"/>
        </w:rPr>
        <w:t>have been made surrounding the micro watershed</w:t>
      </w:r>
      <w:r w:rsidR="001F6BF9" w:rsidRPr="006F68D3">
        <w:rPr>
          <w:rFonts w:asciiTheme="majorHAnsi" w:hAnsiTheme="majorHAnsi" w:cstheme="majorHAnsi"/>
          <w:sz w:val="24"/>
          <w:szCs w:val="24"/>
        </w:rPr>
        <w:t xml:space="preserve"> model site at the Vaiya village.</w:t>
      </w:r>
    </w:p>
    <w:p w:rsidR="0071287B" w:rsidRPr="006F68D3" w:rsidRDefault="0071287B" w:rsidP="005262E7">
      <w:pPr>
        <w:pStyle w:val="ListParagraph"/>
        <w:numPr>
          <w:ilvl w:val="0"/>
          <w:numId w:val="9"/>
        </w:numPr>
        <w:rPr>
          <w:rFonts w:asciiTheme="majorHAnsi" w:hAnsiTheme="majorHAnsi" w:cstheme="majorHAnsi"/>
          <w:sz w:val="24"/>
          <w:szCs w:val="24"/>
        </w:rPr>
      </w:pPr>
      <w:r w:rsidRPr="006F68D3">
        <w:rPr>
          <w:rFonts w:asciiTheme="majorHAnsi" w:hAnsiTheme="majorHAnsi" w:cstheme="majorHAnsi"/>
          <w:sz w:val="24"/>
          <w:szCs w:val="24"/>
        </w:rPr>
        <w:t xml:space="preserve">The cluster farmer groups of Nambawan Bris and Zipa were able to develop crop multiplication . </w:t>
      </w:r>
    </w:p>
    <w:p w:rsidR="004231FB" w:rsidRPr="006F68D3" w:rsidRDefault="004231FB" w:rsidP="004231FB">
      <w:pPr>
        <w:rPr>
          <w:rFonts w:asciiTheme="majorHAnsi" w:hAnsiTheme="majorHAnsi" w:cstheme="majorHAnsi"/>
          <w:sz w:val="24"/>
          <w:szCs w:val="24"/>
        </w:rPr>
      </w:pPr>
      <w:r w:rsidRPr="006F68D3">
        <w:rPr>
          <w:rFonts w:asciiTheme="majorHAnsi" w:hAnsiTheme="majorHAnsi" w:cstheme="majorHAnsi"/>
          <w:b/>
          <w:sz w:val="24"/>
          <w:szCs w:val="24"/>
        </w:rPr>
        <w:t>Table</w:t>
      </w:r>
      <w:r w:rsidR="0055402B">
        <w:rPr>
          <w:rFonts w:asciiTheme="majorHAnsi" w:hAnsiTheme="majorHAnsi" w:cstheme="majorHAnsi"/>
          <w:b/>
          <w:sz w:val="24"/>
          <w:szCs w:val="24"/>
        </w:rPr>
        <w:t xml:space="preserve"> 3</w:t>
      </w:r>
      <w:r w:rsidRPr="006F68D3">
        <w:rPr>
          <w:rFonts w:asciiTheme="majorHAnsi" w:hAnsiTheme="majorHAnsi" w:cstheme="majorHAnsi"/>
          <w:b/>
          <w:sz w:val="24"/>
          <w:szCs w:val="24"/>
        </w:rPr>
        <w:t>.</w:t>
      </w:r>
      <w:r w:rsidRPr="006F68D3">
        <w:rPr>
          <w:rFonts w:asciiTheme="majorHAnsi" w:hAnsiTheme="majorHAnsi" w:cstheme="majorHAnsi"/>
          <w:sz w:val="24"/>
          <w:szCs w:val="24"/>
        </w:rPr>
        <w:t xml:space="preserve"> Planting materials distributed to </w:t>
      </w:r>
      <w:r w:rsidR="00B12AE6" w:rsidRPr="006F68D3">
        <w:rPr>
          <w:rFonts w:asciiTheme="majorHAnsi" w:hAnsiTheme="majorHAnsi" w:cstheme="majorHAnsi"/>
          <w:sz w:val="24"/>
          <w:szCs w:val="24"/>
        </w:rPr>
        <w:t xml:space="preserve">Kome </w:t>
      </w:r>
      <w:r w:rsidRPr="006F68D3">
        <w:rPr>
          <w:rFonts w:asciiTheme="majorHAnsi" w:hAnsiTheme="majorHAnsi" w:cstheme="majorHAnsi"/>
          <w:sz w:val="24"/>
          <w:szCs w:val="24"/>
        </w:rPr>
        <w:t xml:space="preserve">in </w:t>
      </w:r>
      <w:r w:rsidR="00B12AE6" w:rsidRPr="006F68D3">
        <w:rPr>
          <w:rFonts w:asciiTheme="majorHAnsi" w:hAnsiTheme="majorHAnsi" w:cstheme="majorHAnsi"/>
          <w:sz w:val="24"/>
          <w:szCs w:val="24"/>
        </w:rPr>
        <w:t xml:space="preserve">April </w:t>
      </w:r>
      <w:r w:rsidRPr="006F68D3">
        <w:rPr>
          <w:rFonts w:asciiTheme="majorHAnsi" w:hAnsiTheme="majorHAnsi" w:cstheme="majorHAnsi"/>
          <w:sz w:val="24"/>
          <w:szCs w:val="24"/>
        </w:rPr>
        <w:t xml:space="preserve">2019 during the </w:t>
      </w:r>
      <w:r w:rsidR="00B12AE6" w:rsidRPr="006F68D3">
        <w:rPr>
          <w:rFonts w:asciiTheme="majorHAnsi" w:hAnsiTheme="majorHAnsi" w:cstheme="majorHAnsi"/>
          <w:sz w:val="24"/>
          <w:szCs w:val="24"/>
        </w:rPr>
        <w:t>MRC</w:t>
      </w:r>
      <w:r w:rsidRPr="006F68D3">
        <w:rPr>
          <w:rFonts w:asciiTheme="majorHAnsi" w:hAnsiTheme="majorHAnsi" w:cstheme="majorHAnsi"/>
          <w:sz w:val="24"/>
          <w:szCs w:val="24"/>
        </w:rPr>
        <w:t xml:space="preserve"> TOT workshop conducted at MRC Bubia.</w:t>
      </w:r>
    </w:p>
    <w:tbl>
      <w:tblPr>
        <w:tblW w:w="9598" w:type="dxa"/>
        <w:tblInd w:w="108" w:type="dxa"/>
        <w:tblLook w:val="04A0" w:firstRow="1" w:lastRow="0" w:firstColumn="1" w:lastColumn="0" w:noHBand="0" w:noVBand="1"/>
      </w:tblPr>
      <w:tblGrid>
        <w:gridCol w:w="338"/>
        <w:gridCol w:w="2880"/>
        <w:gridCol w:w="4230"/>
        <w:gridCol w:w="2250"/>
      </w:tblGrid>
      <w:tr w:rsidR="00643D74" w:rsidRPr="006F68D3" w:rsidTr="00B12AE6">
        <w:trPr>
          <w:trHeight w:val="300"/>
        </w:trPr>
        <w:tc>
          <w:tcPr>
            <w:tcW w:w="238" w:type="dxa"/>
            <w:tcBorders>
              <w:top w:val="single" w:sz="4" w:space="0" w:color="auto"/>
              <w:bottom w:val="single" w:sz="4" w:space="0" w:color="auto"/>
            </w:tcBorders>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2880" w:type="dxa"/>
            <w:tcBorders>
              <w:top w:val="single" w:sz="4" w:space="0" w:color="auto"/>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4230" w:type="dxa"/>
            <w:tcBorders>
              <w:top w:val="single" w:sz="4" w:space="0" w:color="auto"/>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2250" w:type="dxa"/>
            <w:tcBorders>
              <w:top w:val="single" w:sz="4" w:space="0" w:color="auto"/>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643D74" w:rsidRPr="006F68D3" w:rsidTr="00B12AE6">
        <w:trPr>
          <w:trHeight w:val="300"/>
        </w:trPr>
        <w:tc>
          <w:tcPr>
            <w:tcW w:w="238" w:type="dxa"/>
            <w:tcBorders>
              <w:top w:val="single" w:sz="4" w:space="0" w:color="auto"/>
            </w:tcBorders>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2880" w:type="dxa"/>
            <w:tcBorders>
              <w:top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(7 varieties)</w:t>
            </w:r>
          </w:p>
        </w:tc>
        <w:tc>
          <w:tcPr>
            <w:tcW w:w="4230" w:type="dxa"/>
            <w:tcBorders>
              <w:top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2250" w:type="dxa"/>
            <w:tcBorders>
              <w:top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350 vines, 10 tubers vines</w:t>
            </w:r>
          </w:p>
        </w:tc>
      </w:tr>
      <w:tr w:rsidR="00643D74" w:rsidRPr="006F68D3" w:rsidTr="00B12AE6">
        <w:trPr>
          <w:trHeight w:val="300"/>
        </w:trPr>
        <w:tc>
          <w:tcPr>
            <w:tcW w:w="238" w:type="dxa"/>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288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423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225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800 cuttings</w:t>
            </w:r>
          </w:p>
        </w:tc>
      </w:tr>
      <w:tr w:rsidR="00643D74" w:rsidRPr="006F68D3" w:rsidTr="00B12AE6">
        <w:trPr>
          <w:trHeight w:val="300"/>
        </w:trPr>
        <w:tc>
          <w:tcPr>
            <w:tcW w:w="238" w:type="dxa"/>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288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423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225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suckers</w:t>
            </w:r>
          </w:p>
        </w:tc>
      </w:tr>
      <w:tr w:rsidR="00643D74" w:rsidRPr="006F68D3" w:rsidTr="00B12AE6">
        <w:trPr>
          <w:trHeight w:val="300"/>
        </w:trPr>
        <w:tc>
          <w:tcPr>
            <w:tcW w:w="238" w:type="dxa"/>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288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423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2250" w:type="dxa"/>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25kg</w:t>
            </w:r>
          </w:p>
        </w:tc>
      </w:tr>
      <w:tr w:rsidR="00643D74" w:rsidRPr="006F68D3" w:rsidTr="00B12AE6">
        <w:trPr>
          <w:trHeight w:val="300"/>
        </w:trPr>
        <w:tc>
          <w:tcPr>
            <w:tcW w:w="238" w:type="dxa"/>
            <w:tcBorders>
              <w:bottom w:val="single" w:sz="4" w:space="0" w:color="auto"/>
            </w:tcBorders>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5</w:t>
            </w:r>
          </w:p>
        </w:tc>
        <w:tc>
          <w:tcPr>
            <w:tcW w:w="2880" w:type="dxa"/>
            <w:tcBorders>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Rice (4 lowland varieties)</w:t>
            </w:r>
          </w:p>
        </w:tc>
        <w:tc>
          <w:tcPr>
            <w:tcW w:w="4230" w:type="dxa"/>
            <w:tcBorders>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yielding, BPH tolerant</w:t>
            </w:r>
          </w:p>
        </w:tc>
        <w:tc>
          <w:tcPr>
            <w:tcW w:w="2250" w:type="dxa"/>
            <w:tcBorders>
              <w:bottom w:val="single" w:sz="4" w:space="0" w:color="auto"/>
            </w:tcBorders>
            <w:shd w:val="clear" w:color="auto" w:fill="auto"/>
            <w:noWrap/>
            <w:vAlign w:val="bottom"/>
            <w:hideMark/>
          </w:tcPr>
          <w:p w:rsidR="00643D74" w:rsidRPr="006F68D3" w:rsidRDefault="00643D74"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4kg</w:t>
            </w:r>
          </w:p>
        </w:tc>
      </w:tr>
    </w:tbl>
    <w:p w:rsidR="00B12AE6" w:rsidRPr="006F68D3" w:rsidRDefault="00B12AE6" w:rsidP="004231FB">
      <w:pPr>
        <w:rPr>
          <w:rFonts w:asciiTheme="majorHAnsi" w:hAnsiTheme="majorHAnsi" w:cstheme="majorHAnsi"/>
          <w:b/>
          <w:sz w:val="24"/>
          <w:szCs w:val="24"/>
        </w:rPr>
      </w:pPr>
    </w:p>
    <w:p w:rsidR="004231FB" w:rsidRPr="006F68D3" w:rsidRDefault="004231FB" w:rsidP="004231FB">
      <w:pPr>
        <w:rPr>
          <w:rFonts w:asciiTheme="majorHAnsi" w:hAnsiTheme="majorHAnsi" w:cstheme="majorHAnsi"/>
          <w:sz w:val="24"/>
          <w:szCs w:val="24"/>
        </w:rPr>
      </w:pPr>
      <w:r w:rsidRPr="006F68D3">
        <w:rPr>
          <w:rFonts w:asciiTheme="majorHAnsi" w:hAnsiTheme="majorHAnsi" w:cstheme="majorHAnsi"/>
          <w:b/>
          <w:sz w:val="24"/>
          <w:szCs w:val="24"/>
        </w:rPr>
        <w:t xml:space="preserve">Table </w:t>
      </w:r>
      <w:r w:rsidR="0055402B">
        <w:rPr>
          <w:rFonts w:asciiTheme="majorHAnsi" w:hAnsiTheme="majorHAnsi" w:cstheme="majorHAnsi"/>
          <w:b/>
          <w:sz w:val="24"/>
          <w:szCs w:val="24"/>
        </w:rPr>
        <w:t>4</w:t>
      </w:r>
      <w:r w:rsidRPr="006F68D3">
        <w:rPr>
          <w:rFonts w:asciiTheme="majorHAnsi" w:hAnsiTheme="majorHAnsi" w:cstheme="majorHAnsi"/>
          <w:b/>
          <w:sz w:val="24"/>
          <w:szCs w:val="24"/>
        </w:rPr>
        <w:t>.</w:t>
      </w:r>
      <w:r w:rsidRPr="006F68D3">
        <w:rPr>
          <w:rFonts w:asciiTheme="majorHAnsi" w:hAnsiTheme="majorHAnsi" w:cstheme="majorHAnsi"/>
          <w:sz w:val="24"/>
          <w:szCs w:val="24"/>
        </w:rPr>
        <w:t xml:space="preserve"> Planting materials distributed to </w:t>
      </w:r>
      <w:r w:rsidR="00B12AE6" w:rsidRPr="006F68D3">
        <w:rPr>
          <w:rFonts w:asciiTheme="majorHAnsi" w:hAnsiTheme="majorHAnsi" w:cstheme="majorHAnsi"/>
          <w:sz w:val="24"/>
          <w:szCs w:val="24"/>
        </w:rPr>
        <w:t xml:space="preserve">Kome foundation seed garden </w:t>
      </w:r>
      <w:r w:rsidRPr="006F68D3">
        <w:rPr>
          <w:rFonts w:asciiTheme="majorHAnsi" w:hAnsiTheme="majorHAnsi" w:cstheme="majorHAnsi"/>
          <w:sz w:val="24"/>
          <w:szCs w:val="24"/>
        </w:rPr>
        <w:t xml:space="preserve">in </w:t>
      </w:r>
      <w:r w:rsidR="00B12AE6" w:rsidRPr="006F68D3">
        <w:rPr>
          <w:rFonts w:asciiTheme="majorHAnsi" w:hAnsiTheme="majorHAnsi" w:cstheme="majorHAnsi"/>
          <w:sz w:val="24"/>
          <w:szCs w:val="24"/>
        </w:rPr>
        <w:t xml:space="preserve">early </w:t>
      </w:r>
      <w:r w:rsidRPr="006F68D3">
        <w:rPr>
          <w:rFonts w:asciiTheme="majorHAnsi" w:hAnsiTheme="majorHAnsi" w:cstheme="majorHAnsi"/>
          <w:sz w:val="24"/>
          <w:szCs w:val="24"/>
        </w:rPr>
        <w:t xml:space="preserve">2019 during the farmer training workshop conducted at </w:t>
      </w:r>
      <w:r w:rsidR="00B12AE6" w:rsidRPr="006F68D3">
        <w:rPr>
          <w:rFonts w:asciiTheme="majorHAnsi" w:hAnsiTheme="majorHAnsi" w:cstheme="majorHAnsi"/>
          <w:sz w:val="24"/>
          <w:szCs w:val="24"/>
        </w:rPr>
        <w:t xml:space="preserve">Menyamya </w:t>
      </w:r>
      <w:r w:rsidR="00385838" w:rsidRPr="006F68D3">
        <w:rPr>
          <w:rFonts w:asciiTheme="majorHAnsi" w:hAnsiTheme="majorHAnsi" w:cstheme="majorHAnsi"/>
          <w:sz w:val="24"/>
          <w:szCs w:val="24"/>
        </w:rPr>
        <w:t>district conference centre</w:t>
      </w:r>
      <w:r w:rsidRPr="006F68D3">
        <w:rPr>
          <w:rFonts w:asciiTheme="majorHAnsi" w:hAnsiTheme="majorHAnsi" w:cstheme="majorHAnsi"/>
          <w:sz w:val="24"/>
          <w:szCs w:val="24"/>
        </w:rPr>
        <w:t>.</w:t>
      </w:r>
    </w:p>
    <w:tbl>
      <w:tblPr>
        <w:tblW w:w="8870" w:type="dxa"/>
        <w:tblInd w:w="92" w:type="dxa"/>
        <w:tblLook w:val="04A0" w:firstRow="1" w:lastRow="0" w:firstColumn="1" w:lastColumn="0" w:noHBand="0" w:noVBand="1"/>
      </w:tblPr>
      <w:tblGrid>
        <w:gridCol w:w="440"/>
        <w:gridCol w:w="3266"/>
        <w:gridCol w:w="3600"/>
        <w:gridCol w:w="1564"/>
      </w:tblGrid>
      <w:tr w:rsidR="004231FB" w:rsidRPr="006F68D3" w:rsidTr="0080154F">
        <w:trPr>
          <w:trHeight w:val="300"/>
        </w:trPr>
        <w:tc>
          <w:tcPr>
            <w:tcW w:w="440" w:type="dxa"/>
            <w:tcBorders>
              <w:top w:val="single" w:sz="4" w:space="0" w:color="auto"/>
              <w:bottom w:val="single" w:sz="4" w:space="0" w:color="auto"/>
            </w:tcBorders>
          </w:tcPr>
          <w:p w:rsidR="004231FB" w:rsidRPr="006F68D3" w:rsidRDefault="004231FB"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w:t>
            </w:r>
          </w:p>
        </w:tc>
        <w:tc>
          <w:tcPr>
            <w:tcW w:w="3266" w:type="dxa"/>
            <w:tcBorders>
              <w:top w:val="single" w:sz="4" w:space="0" w:color="auto"/>
              <w:bottom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3600" w:type="dxa"/>
            <w:tcBorders>
              <w:top w:val="single" w:sz="4" w:space="0" w:color="auto"/>
              <w:bottom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564" w:type="dxa"/>
            <w:tcBorders>
              <w:top w:val="single" w:sz="4" w:space="0" w:color="auto"/>
              <w:bottom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4231FB" w:rsidRPr="006F68D3" w:rsidTr="0080154F">
        <w:trPr>
          <w:trHeight w:val="300"/>
        </w:trPr>
        <w:tc>
          <w:tcPr>
            <w:tcW w:w="440" w:type="dxa"/>
            <w:tcBorders>
              <w:top w:val="single" w:sz="4" w:space="0" w:color="auto"/>
            </w:tcBorders>
            <w:vAlign w:val="bottom"/>
          </w:tcPr>
          <w:p w:rsidR="004231FB" w:rsidRPr="006F68D3" w:rsidRDefault="004231FB"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w:t>
            </w:r>
          </w:p>
        </w:tc>
        <w:tc>
          <w:tcPr>
            <w:tcW w:w="3266" w:type="dxa"/>
            <w:tcBorders>
              <w:top w:val="single" w:sz="4" w:space="0" w:color="auto"/>
            </w:tcBorders>
            <w:shd w:val="clear" w:color="auto" w:fill="auto"/>
            <w:noWrap/>
            <w:vAlign w:val="bottom"/>
            <w:hideMark/>
          </w:tcPr>
          <w:p w:rsidR="004231FB" w:rsidRPr="006F68D3" w:rsidRDefault="00B12AE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Sweetpotato (9</w:t>
            </w:r>
            <w:r w:rsidR="004231FB" w:rsidRPr="006F68D3">
              <w:rPr>
                <w:rFonts w:asciiTheme="majorHAnsi" w:eastAsia="Times New Roman" w:hAnsiTheme="majorHAnsi" w:cstheme="majorHAnsi"/>
                <w:sz w:val="24"/>
                <w:szCs w:val="24"/>
                <w:lang w:val="en-US"/>
              </w:rPr>
              <w:t xml:space="preserve"> varieties)</w:t>
            </w:r>
          </w:p>
        </w:tc>
        <w:tc>
          <w:tcPr>
            <w:tcW w:w="3600" w:type="dxa"/>
            <w:tcBorders>
              <w:top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D</w:t>
            </w:r>
            <w:r w:rsidRPr="006F68D3">
              <w:rPr>
                <w:rFonts w:asciiTheme="majorHAnsi" w:eastAsia="Times New Roman" w:hAnsiTheme="majorHAnsi" w:cstheme="majorHAnsi"/>
                <w:sz w:val="24"/>
                <w:szCs w:val="24"/>
                <w:lang w:val="en-US"/>
              </w:rPr>
              <w:t xml:space="preserve">rought tolerant </w:t>
            </w:r>
          </w:p>
        </w:tc>
        <w:tc>
          <w:tcPr>
            <w:tcW w:w="1564" w:type="dxa"/>
            <w:tcBorders>
              <w:top w:val="single" w:sz="4" w:space="0" w:color="auto"/>
            </w:tcBorders>
            <w:shd w:val="clear" w:color="auto" w:fill="auto"/>
            <w:noWrap/>
            <w:vAlign w:val="bottom"/>
            <w:hideMark/>
          </w:tcPr>
          <w:p w:rsidR="004231FB" w:rsidRPr="006F68D3" w:rsidRDefault="00385838" w:rsidP="00385838">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140</w:t>
            </w:r>
            <w:r w:rsidR="004231FB" w:rsidRPr="006F68D3">
              <w:rPr>
                <w:rFonts w:asciiTheme="majorHAnsi" w:eastAsia="Times New Roman" w:hAnsiTheme="majorHAnsi" w:cstheme="majorHAnsi"/>
                <w:sz w:val="24"/>
                <w:szCs w:val="24"/>
                <w:lang w:val="en-US"/>
              </w:rPr>
              <w:t xml:space="preserve"> vines</w:t>
            </w:r>
          </w:p>
        </w:tc>
      </w:tr>
      <w:tr w:rsidR="004231FB" w:rsidRPr="006F68D3" w:rsidTr="0080154F">
        <w:trPr>
          <w:trHeight w:val="300"/>
        </w:trPr>
        <w:tc>
          <w:tcPr>
            <w:tcW w:w="440" w:type="dxa"/>
            <w:vAlign w:val="bottom"/>
          </w:tcPr>
          <w:p w:rsidR="004231FB" w:rsidRPr="006F68D3" w:rsidRDefault="004231FB"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w:t>
            </w:r>
          </w:p>
        </w:tc>
        <w:tc>
          <w:tcPr>
            <w:tcW w:w="3266" w:type="dxa"/>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3600" w:type="dxa"/>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L</w:t>
            </w:r>
            <w:r w:rsidRPr="006F68D3">
              <w:rPr>
                <w:rFonts w:asciiTheme="majorHAnsi" w:eastAsia="Times New Roman" w:hAnsiTheme="majorHAnsi" w:cstheme="majorHAnsi"/>
                <w:sz w:val="24"/>
                <w:szCs w:val="24"/>
                <w:lang w:val="en-US"/>
              </w:rPr>
              <w:t>ow cyanide, drought tolerant</w:t>
            </w:r>
          </w:p>
        </w:tc>
        <w:tc>
          <w:tcPr>
            <w:tcW w:w="1564" w:type="dxa"/>
            <w:shd w:val="clear" w:color="auto" w:fill="auto"/>
            <w:noWrap/>
            <w:vAlign w:val="bottom"/>
            <w:hideMark/>
          </w:tcPr>
          <w:p w:rsidR="004231FB" w:rsidRPr="006F68D3" w:rsidRDefault="00385838" w:rsidP="00385838">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1600</w:t>
            </w:r>
            <w:r w:rsidR="004231FB" w:rsidRPr="006F68D3">
              <w:rPr>
                <w:rFonts w:asciiTheme="majorHAnsi" w:eastAsia="Times New Roman" w:hAnsiTheme="majorHAnsi" w:cstheme="majorHAnsi"/>
                <w:sz w:val="24"/>
                <w:szCs w:val="24"/>
                <w:lang w:val="en-US"/>
              </w:rPr>
              <w:t xml:space="preserve"> cuttings</w:t>
            </w:r>
          </w:p>
        </w:tc>
      </w:tr>
      <w:tr w:rsidR="004231FB" w:rsidRPr="006F68D3" w:rsidTr="00385838">
        <w:trPr>
          <w:trHeight w:val="300"/>
        </w:trPr>
        <w:tc>
          <w:tcPr>
            <w:tcW w:w="440" w:type="dxa"/>
            <w:vAlign w:val="bottom"/>
          </w:tcPr>
          <w:p w:rsidR="004231FB" w:rsidRPr="006F68D3" w:rsidRDefault="004231FB"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w:t>
            </w:r>
          </w:p>
        </w:tc>
        <w:tc>
          <w:tcPr>
            <w:tcW w:w="3266" w:type="dxa"/>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3600" w:type="dxa"/>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564" w:type="dxa"/>
            <w:shd w:val="clear" w:color="auto" w:fill="auto"/>
            <w:noWrap/>
            <w:vAlign w:val="bottom"/>
            <w:hideMark/>
          </w:tcPr>
          <w:p w:rsidR="004231FB" w:rsidRPr="006F68D3" w:rsidRDefault="00385838" w:rsidP="00385838">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100</w:t>
            </w:r>
            <w:r w:rsidR="004231FB" w:rsidRPr="006F68D3">
              <w:rPr>
                <w:rFonts w:asciiTheme="majorHAnsi" w:eastAsia="Times New Roman" w:hAnsiTheme="majorHAnsi" w:cstheme="majorHAnsi"/>
                <w:sz w:val="24"/>
                <w:szCs w:val="24"/>
                <w:lang w:val="en-US"/>
              </w:rPr>
              <w:t xml:space="preserve"> suckers</w:t>
            </w:r>
          </w:p>
        </w:tc>
      </w:tr>
      <w:tr w:rsidR="004231FB" w:rsidRPr="006F68D3" w:rsidTr="00385838">
        <w:trPr>
          <w:trHeight w:val="300"/>
        </w:trPr>
        <w:tc>
          <w:tcPr>
            <w:tcW w:w="440" w:type="dxa"/>
            <w:tcBorders>
              <w:bottom w:val="single" w:sz="4" w:space="0" w:color="auto"/>
            </w:tcBorders>
            <w:vAlign w:val="bottom"/>
          </w:tcPr>
          <w:p w:rsidR="004231FB" w:rsidRPr="006F68D3" w:rsidRDefault="004231FB"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4</w:t>
            </w:r>
          </w:p>
        </w:tc>
        <w:tc>
          <w:tcPr>
            <w:tcW w:w="3266" w:type="dxa"/>
            <w:tcBorders>
              <w:bottom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3600" w:type="dxa"/>
            <w:tcBorders>
              <w:bottom w:val="single" w:sz="4" w:space="0" w:color="auto"/>
            </w:tcBorders>
            <w:shd w:val="clear" w:color="auto" w:fill="auto"/>
            <w:noWrap/>
            <w:vAlign w:val="bottom"/>
            <w:hideMark/>
          </w:tcPr>
          <w:p w:rsidR="004231FB" w:rsidRPr="006F68D3" w:rsidRDefault="004231FB"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64" w:type="dxa"/>
            <w:tcBorders>
              <w:bottom w:val="single" w:sz="4" w:space="0" w:color="auto"/>
            </w:tcBorders>
            <w:shd w:val="clear" w:color="auto" w:fill="auto"/>
            <w:noWrap/>
            <w:vAlign w:val="bottom"/>
            <w:hideMark/>
          </w:tcPr>
          <w:p w:rsidR="004231FB" w:rsidRPr="006F68D3" w:rsidRDefault="00385838" w:rsidP="00385838">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30</w:t>
            </w:r>
            <w:r w:rsidR="004231FB" w:rsidRPr="006F68D3">
              <w:rPr>
                <w:rFonts w:asciiTheme="majorHAnsi" w:eastAsia="Times New Roman" w:hAnsiTheme="majorHAnsi" w:cstheme="majorHAnsi"/>
                <w:sz w:val="24"/>
                <w:szCs w:val="24"/>
              </w:rPr>
              <w:t xml:space="preserve">0 </w:t>
            </w:r>
            <w:r w:rsidRPr="006F68D3">
              <w:rPr>
                <w:rFonts w:asciiTheme="majorHAnsi" w:eastAsia="Times New Roman" w:hAnsiTheme="majorHAnsi" w:cstheme="majorHAnsi"/>
                <w:sz w:val="24"/>
                <w:szCs w:val="24"/>
              </w:rPr>
              <w:t>mini set</w:t>
            </w:r>
            <w:r w:rsidR="004231FB" w:rsidRPr="006F68D3">
              <w:rPr>
                <w:rFonts w:asciiTheme="majorHAnsi" w:eastAsia="Times New Roman" w:hAnsiTheme="majorHAnsi" w:cstheme="majorHAnsi"/>
                <w:sz w:val="24"/>
                <w:szCs w:val="24"/>
              </w:rPr>
              <w:t>s</w:t>
            </w:r>
          </w:p>
        </w:tc>
      </w:tr>
    </w:tbl>
    <w:p w:rsidR="004231FB" w:rsidRPr="006F68D3" w:rsidRDefault="004231FB" w:rsidP="004231FB">
      <w:pPr>
        <w:rPr>
          <w:rFonts w:asciiTheme="majorHAnsi" w:hAnsiTheme="majorHAnsi" w:cstheme="majorHAnsi"/>
          <w:sz w:val="24"/>
          <w:szCs w:val="24"/>
        </w:rPr>
      </w:pPr>
    </w:p>
    <w:p w:rsidR="008C5B06" w:rsidRPr="006F68D3" w:rsidRDefault="008C5B06" w:rsidP="008C5B06">
      <w:pPr>
        <w:rPr>
          <w:rFonts w:asciiTheme="majorHAnsi" w:hAnsiTheme="majorHAnsi" w:cstheme="majorHAnsi"/>
          <w:sz w:val="24"/>
          <w:szCs w:val="24"/>
        </w:rPr>
      </w:pPr>
      <w:r w:rsidRPr="006F68D3">
        <w:rPr>
          <w:rFonts w:asciiTheme="majorHAnsi" w:hAnsiTheme="majorHAnsi" w:cstheme="majorHAnsi"/>
          <w:b/>
          <w:sz w:val="24"/>
          <w:szCs w:val="24"/>
        </w:rPr>
        <w:t>Table 3.</w:t>
      </w:r>
      <w:r w:rsidRPr="006F68D3">
        <w:rPr>
          <w:rFonts w:asciiTheme="majorHAnsi" w:hAnsiTheme="majorHAnsi" w:cstheme="majorHAnsi"/>
          <w:sz w:val="24"/>
          <w:szCs w:val="24"/>
        </w:rPr>
        <w:t xml:space="preserve"> Planting materials distributed to </w:t>
      </w:r>
      <w:r w:rsidR="00387511" w:rsidRPr="006F68D3">
        <w:rPr>
          <w:rFonts w:asciiTheme="majorHAnsi" w:hAnsiTheme="majorHAnsi" w:cstheme="majorHAnsi"/>
          <w:sz w:val="24"/>
          <w:szCs w:val="24"/>
        </w:rPr>
        <w:t>the LLG f</w:t>
      </w:r>
      <w:r w:rsidRPr="006F68D3">
        <w:rPr>
          <w:rFonts w:asciiTheme="majorHAnsi" w:hAnsiTheme="majorHAnsi" w:cstheme="majorHAnsi"/>
          <w:sz w:val="24"/>
          <w:szCs w:val="24"/>
        </w:rPr>
        <w:t xml:space="preserve">oundation </w:t>
      </w:r>
      <w:r w:rsidR="00387511" w:rsidRPr="006F68D3">
        <w:rPr>
          <w:rFonts w:asciiTheme="majorHAnsi" w:hAnsiTheme="majorHAnsi" w:cstheme="majorHAnsi"/>
          <w:sz w:val="24"/>
          <w:szCs w:val="24"/>
        </w:rPr>
        <w:t>s</w:t>
      </w:r>
      <w:r w:rsidRPr="006F68D3">
        <w:rPr>
          <w:rFonts w:asciiTheme="majorHAnsi" w:hAnsiTheme="majorHAnsi" w:cstheme="majorHAnsi"/>
          <w:sz w:val="24"/>
          <w:szCs w:val="24"/>
        </w:rPr>
        <w:t xml:space="preserve">eed </w:t>
      </w:r>
      <w:r w:rsidR="00387511" w:rsidRPr="006F68D3">
        <w:rPr>
          <w:rFonts w:asciiTheme="majorHAnsi" w:hAnsiTheme="majorHAnsi" w:cstheme="majorHAnsi"/>
          <w:sz w:val="24"/>
          <w:szCs w:val="24"/>
        </w:rPr>
        <w:t>garden and model farmer groups</w:t>
      </w:r>
      <w:r w:rsidRPr="006F68D3">
        <w:rPr>
          <w:rFonts w:asciiTheme="majorHAnsi" w:hAnsiTheme="majorHAnsi" w:cstheme="majorHAnsi"/>
          <w:sz w:val="24"/>
          <w:szCs w:val="24"/>
        </w:rPr>
        <w:t xml:space="preserve"> in Jun 2019 during the watershed management field survey trip.</w:t>
      </w:r>
    </w:p>
    <w:tbl>
      <w:tblPr>
        <w:tblW w:w="8870" w:type="dxa"/>
        <w:tblInd w:w="92" w:type="dxa"/>
        <w:tblLook w:val="04A0" w:firstRow="1" w:lastRow="0" w:firstColumn="1" w:lastColumn="0" w:noHBand="0" w:noVBand="1"/>
      </w:tblPr>
      <w:tblGrid>
        <w:gridCol w:w="440"/>
        <w:gridCol w:w="3266"/>
        <w:gridCol w:w="3600"/>
        <w:gridCol w:w="1564"/>
      </w:tblGrid>
      <w:tr w:rsidR="008C5B06" w:rsidRPr="006F68D3" w:rsidTr="00F25D73">
        <w:trPr>
          <w:trHeight w:val="300"/>
        </w:trPr>
        <w:tc>
          <w:tcPr>
            <w:tcW w:w="440" w:type="dxa"/>
            <w:tcBorders>
              <w:top w:val="single" w:sz="4" w:space="0" w:color="auto"/>
              <w:bottom w:val="single" w:sz="4" w:space="0" w:color="auto"/>
            </w:tcBorders>
          </w:tcPr>
          <w:p w:rsidR="008C5B06" w:rsidRPr="006F68D3" w:rsidRDefault="008C5B0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w:t>
            </w:r>
          </w:p>
        </w:tc>
        <w:tc>
          <w:tcPr>
            <w:tcW w:w="3266" w:type="dxa"/>
            <w:tcBorders>
              <w:top w:val="single" w:sz="4" w:space="0" w:color="auto"/>
              <w:bottom w:val="single" w:sz="4" w:space="0" w:color="auto"/>
            </w:tcBorders>
            <w:shd w:val="clear" w:color="auto" w:fill="auto"/>
            <w:noWrap/>
            <w:vAlign w:val="bottom"/>
            <w:hideMark/>
          </w:tcPr>
          <w:p w:rsidR="008C5B06" w:rsidRPr="006F68D3" w:rsidRDefault="008C5B0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3600" w:type="dxa"/>
            <w:tcBorders>
              <w:top w:val="single" w:sz="4" w:space="0" w:color="auto"/>
              <w:bottom w:val="single" w:sz="4" w:space="0" w:color="auto"/>
            </w:tcBorders>
            <w:shd w:val="clear" w:color="auto" w:fill="auto"/>
            <w:noWrap/>
            <w:vAlign w:val="bottom"/>
            <w:hideMark/>
          </w:tcPr>
          <w:p w:rsidR="008C5B06" w:rsidRPr="006F68D3" w:rsidRDefault="008C5B0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564" w:type="dxa"/>
            <w:tcBorders>
              <w:top w:val="single" w:sz="4" w:space="0" w:color="auto"/>
              <w:bottom w:val="single" w:sz="4" w:space="0" w:color="auto"/>
            </w:tcBorders>
            <w:shd w:val="clear" w:color="auto" w:fill="auto"/>
            <w:noWrap/>
            <w:vAlign w:val="bottom"/>
            <w:hideMark/>
          </w:tcPr>
          <w:p w:rsidR="008C5B06" w:rsidRPr="006F68D3" w:rsidRDefault="008C5B0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8C5B06" w:rsidRPr="006F68D3" w:rsidTr="00F25D73">
        <w:trPr>
          <w:trHeight w:val="300"/>
        </w:trPr>
        <w:tc>
          <w:tcPr>
            <w:tcW w:w="440" w:type="dxa"/>
            <w:tcBorders>
              <w:top w:val="single" w:sz="4" w:space="0" w:color="auto"/>
            </w:tcBorders>
            <w:vAlign w:val="bottom"/>
          </w:tcPr>
          <w:p w:rsidR="008C5B06" w:rsidRPr="006F68D3" w:rsidRDefault="008C5B0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w:t>
            </w:r>
          </w:p>
        </w:tc>
        <w:tc>
          <w:tcPr>
            <w:tcW w:w="3266" w:type="dxa"/>
            <w:tcBorders>
              <w:top w:val="single" w:sz="4" w:space="0" w:color="auto"/>
            </w:tcBorders>
            <w:shd w:val="clear" w:color="auto" w:fill="auto"/>
            <w:noWrap/>
            <w:vAlign w:val="bottom"/>
            <w:hideMark/>
          </w:tcPr>
          <w:p w:rsidR="008C5B06" w:rsidRPr="006F68D3" w:rsidRDefault="00387511"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Sweetpotato (2</w:t>
            </w:r>
            <w:r w:rsidR="008C5B06" w:rsidRPr="006F68D3">
              <w:rPr>
                <w:rFonts w:asciiTheme="majorHAnsi" w:eastAsia="Times New Roman" w:hAnsiTheme="majorHAnsi" w:cstheme="majorHAnsi"/>
                <w:sz w:val="24"/>
                <w:szCs w:val="24"/>
                <w:lang w:val="en-US"/>
              </w:rPr>
              <w:t xml:space="preserve"> varieties)</w:t>
            </w:r>
          </w:p>
        </w:tc>
        <w:tc>
          <w:tcPr>
            <w:tcW w:w="3600" w:type="dxa"/>
            <w:tcBorders>
              <w:top w:val="single" w:sz="4" w:space="0" w:color="auto"/>
            </w:tcBorders>
            <w:shd w:val="clear" w:color="auto" w:fill="auto"/>
            <w:noWrap/>
            <w:vAlign w:val="bottom"/>
            <w:hideMark/>
          </w:tcPr>
          <w:p w:rsidR="008C5B06" w:rsidRPr="006F68D3" w:rsidRDefault="00387511"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High yielding</w:t>
            </w:r>
            <w:r w:rsidR="008C5B06" w:rsidRPr="006F68D3">
              <w:rPr>
                <w:rFonts w:asciiTheme="majorHAnsi" w:eastAsia="Times New Roman" w:hAnsiTheme="majorHAnsi" w:cstheme="majorHAnsi"/>
                <w:sz w:val="24"/>
                <w:szCs w:val="24"/>
                <w:lang w:val="en-US"/>
              </w:rPr>
              <w:t xml:space="preserve"> </w:t>
            </w:r>
          </w:p>
        </w:tc>
        <w:tc>
          <w:tcPr>
            <w:tcW w:w="1564" w:type="dxa"/>
            <w:tcBorders>
              <w:top w:val="single" w:sz="4" w:space="0" w:color="auto"/>
            </w:tcBorders>
            <w:shd w:val="clear" w:color="auto" w:fill="auto"/>
            <w:noWrap/>
            <w:vAlign w:val="bottom"/>
            <w:hideMark/>
          </w:tcPr>
          <w:p w:rsidR="008C5B06" w:rsidRPr="006F68D3" w:rsidRDefault="00D63659" w:rsidP="00D63659">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235</w:t>
            </w:r>
            <w:r w:rsidR="008C5B06" w:rsidRPr="006F68D3">
              <w:rPr>
                <w:rFonts w:asciiTheme="majorHAnsi" w:eastAsia="Times New Roman" w:hAnsiTheme="majorHAnsi" w:cstheme="majorHAnsi"/>
                <w:sz w:val="24"/>
                <w:szCs w:val="24"/>
                <w:lang w:val="en-US"/>
              </w:rPr>
              <w:t xml:space="preserve"> vines</w:t>
            </w:r>
          </w:p>
        </w:tc>
      </w:tr>
      <w:tr w:rsidR="008C5B06" w:rsidRPr="006F68D3" w:rsidTr="00F25D73">
        <w:trPr>
          <w:trHeight w:val="300"/>
        </w:trPr>
        <w:tc>
          <w:tcPr>
            <w:tcW w:w="440" w:type="dxa"/>
            <w:vAlign w:val="bottom"/>
          </w:tcPr>
          <w:p w:rsidR="008C5B06" w:rsidRPr="006F68D3" w:rsidRDefault="00387511"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w:t>
            </w:r>
          </w:p>
        </w:tc>
        <w:tc>
          <w:tcPr>
            <w:tcW w:w="3266" w:type="dxa"/>
            <w:shd w:val="clear" w:color="auto" w:fill="auto"/>
            <w:noWrap/>
            <w:vAlign w:val="bottom"/>
            <w:hideMark/>
          </w:tcPr>
          <w:p w:rsidR="008C5B06" w:rsidRPr="006F68D3" w:rsidRDefault="008C5B0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3600" w:type="dxa"/>
            <w:shd w:val="clear" w:color="auto" w:fill="auto"/>
            <w:noWrap/>
            <w:vAlign w:val="bottom"/>
            <w:hideMark/>
          </w:tcPr>
          <w:p w:rsidR="008C5B06" w:rsidRPr="006F68D3" w:rsidRDefault="008C5B0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64" w:type="dxa"/>
            <w:shd w:val="clear" w:color="auto" w:fill="auto"/>
            <w:noWrap/>
            <w:vAlign w:val="bottom"/>
            <w:hideMark/>
          </w:tcPr>
          <w:p w:rsidR="008C5B06" w:rsidRPr="006F68D3" w:rsidRDefault="00F25D73" w:rsidP="00F25D73">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260</w:t>
            </w:r>
            <w:r w:rsidR="008C5B06" w:rsidRPr="006F68D3">
              <w:rPr>
                <w:rFonts w:asciiTheme="majorHAnsi" w:eastAsia="Times New Roman" w:hAnsiTheme="majorHAnsi" w:cstheme="majorHAnsi"/>
                <w:sz w:val="24"/>
                <w:szCs w:val="24"/>
              </w:rPr>
              <w:t xml:space="preserve"> mini sets</w:t>
            </w:r>
          </w:p>
        </w:tc>
      </w:tr>
      <w:tr w:rsidR="00387511" w:rsidRPr="006F68D3" w:rsidTr="00F25D73">
        <w:trPr>
          <w:trHeight w:val="300"/>
        </w:trPr>
        <w:tc>
          <w:tcPr>
            <w:tcW w:w="440" w:type="dxa"/>
            <w:vAlign w:val="bottom"/>
          </w:tcPr>
          <w:p w:rsidR="00387511" w:rsidRPr="006F68D3" w:rsidRDefault="00F5035D"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w:t>
            </w:r>
          </w:p>
        </w:tc>
        <w:tc>
          <w:tcPr>
            <w:tcW w:w="3266" w:type="dxa"/>
            <w:shd w:val="clear" w:color="auto" w:fill="auto"/>
            <w:noWrap/>
            <w:vAlign w:val="bottom"/>
            <w:hideMark/>
          </w:tcPr>
          <w:p w:rsidR="00387511" w:rsidRPr="006F68D3" w:rsidRDefault="00F5035D"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Wheat</w:t>
            </w:r>
          </w:p>
        </w:tc>
        <w:tc>
          <w:tcPr>
            <w:tcW w:w="3600" w:type="dxa"/>
            <w:shd w:val="clear" w:color="auto" w:fill="auto"/>
            <w:noWrap/>
            <w:vAlign w:val="bottom"/>
            <w:hideMark/>
          </w:tcPr>
          <w:p w:rsidR="00387511" w:rsidRPr="006F68D3" w:rsidRDefault="00F25D73"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yielding</w:t>
            </w:r>
          </w:p>
        </w:tc>
        <w:tc>
          <w:tcPr>
            <w:tcW w:w="1564" w:type="dxa"/>
            <w:shd w:val="clear" w:color="auto" w:fill="auto"/>
            <w:noWrap/>
            <w:vAlign w:val="bottom"/>
            <w:hideMark/>
          </w:tcPr>
          <w:p w:rsidR="00387511" w:rsidRPr="006F68D3" w:rsidRDefault="00D63659" w:rsidP="00D63659">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w:t>
            </w:r>
            <w:r w:rsidR="00F25D73" w:rsidRPr="006F68D3">
              <w:rPr>
                <w:rFonts w:asciiTheme="majorHAnsi" w:eastAsia="Times New Roman" w:hAnsiTheme="majorHAnsi" w:cstheme="majorHAnsi"/>
                <w:sz w:val="24"/>
                <w:szCs w:val="24"/>
              </w:rPr>
              <w:t>.</w:t>
            </w:r>
            <w:r w:rsidRPr="006F68D3">
              <w:rPr>
                <w:rFonts w:asciiTheme="majorHAnsi" w:eastAsia="Times New Roman" w:hAnsiTheme="majorHAnsi" w:cstheme="majorHAnsi"/>
                <w:sz w:val="24"/>
                <w:szCs w:val="24"/>
              </w:rPr>
              <w:t>1</w:t>
            </w:r>
            <w:r w:rsidR="00F5035D" w:rsidRPr="006F68D3">
              <w:rPr>
                <w:rFonts w:asciiTheme="majorHAnsi" w:eastAsia="Times New Roman" w:hAnsiTheme="majorHAnsi" w:cstheme="majorHAnsi"/>
                <w:sz w:val="24"/>
                <w:szCs w:val="24"/>
              </w:rPr>
              <w:t xml:space="preserve"> </w:t>
            </w:r>
            <w:r w:rsidRPr="006F68D3">
              <w:rPr>
                <w:rFonts w:asciiTheme="majorHAnsi" w:eastAsia="Times New Roman" w:hAnsiTheme="majorHAnsi" w:cstheme="majorHAnsi"/>
                <w:sz w:val="24"/>
                <w:szCs w:val="24"/>
              </w:rPr>
              <w:t>kg</w:t>
            </w:r>
          </w:p>
        </w:tc>
      </w:tr>
      <w:tr w:rsidR="00387511" w:rsidRPr="006F68D3" w:rsidTr="00F25D73">
        <w:trPr>
          <w:trHeight w:val="300"/>
        </w:trPr>
        <w:tc>
          <w:tcPr>
            <w:tcW w:w="440" w:type="dxa"/>
            <w:vAlign w:val="bottom"/>
          </w:tcPr>
          <w:p w:rsidR="00387511" w:rsidRPr="006F68D3" w:rsidRDefault="00F25D73"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4</w:t>
            </w:r>
          </w:p>
        </w:tc>
        <w:tc>
          <w:tcPr>
            <w:tcW w:w="3266" w:type="dxa"/>
            <w:shd w:val="clear" w:color="auto" w:fill="auto"/>
            <w:noWrap/>
            <w:vAlign w:val="bottom"/>
            <w:hideMark/>
          </w:tcPr>
          <w:p w:rsidR="00387511" w:rsidRPr="006F68D3" w:rsidRDefault="00F5035D"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Corn</w:t>
            </w:r>
          </w:p>
        </w:tc>
        <w:tc>
          <w:tcPr>
            <w:tcW w:w="3600" w:type="dxa"/>
            <w:shd w:val="clear" w:color="auto" w:fill="auto"/>
            <w:noWrap/>
            <w:vAlign w:val="bottom"/>
            <w:hideMark/>
          </w:tcPr>
          <w:p w:rsidR="00387511" w:rsidRPr="006F68D3" w:rsidRDefault="00F25D73"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QPM</w:t>
            </w:r>
          </w:p>
        </w:tc>
        <w:tc>
          <w:tcPr>
            <w:tcW w:w="1564" w:type="dxa"/>
            <w:shd w:val="clear" w:color="auto" w:fill="auto"/>
            <w:noWrap/>
            <w:vAlign w:val="bottom"/>
            <w:hideMark/>
          </w:tcPr>
          <w:p w:rsidR="00387511" w:rsidRPr="006F68D3" w:rsidRDefault="00F25D73"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 kg</w:t>
            </w:r>
          </w:p>
        </w:tc>
      </w:tr>
      <w:tr w:rsidR="00387511" w:rsidRPr="006F68D3" w:rsidTr="00F25D73">
        <w:trPr>
          <w:trHeight w:val="300"/>
        </w:trPr>
        <w:tc>
          <w:tcPr>
            <w:tcW w:w="440" w:type="dxa"/>
            <w:tcBorders>
              <w:bottom w:val="single" w:sz="4" w:space="0" w:color="auto"/>
            </w:tcBorders>
            <w:vAlign w:val="bottom"/>
          </w:tcPr>
          <w:p w:rsidR="00387511" w:rsidRPr="006F68D3" w:rsidRDefault="00F25D73"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5</w:t>
            </w:r>
          </w:p>
        </w:tc>
        <w:tc>
          <w:tcPr>
            <w:tcW w:w="3266" w:type="dxa"/>
            <w:tcBorders>
              <w:bottom w:val="single" w:sz="4" w:space="0" w:color="auto"/>
            </w:tcBorders>
            <w:shd w:val="clear" w:color="auto" w:fill="auto"/>
            <w:noWrap/>
            <w:vAlign w:val="bottom"/>
            <w:hideMark/>
          </w:tcPr>
          <w:p w:rsidR="00387511" w:rsidRPr="006F68D3" w:rsidRDefault="00F5035D"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Mungbean</w:t>
            </w:r>
          </w:p>
        </w:tc>
        <w:tc>
          <w:tcPr>
            <w:tcW w:w="3600" w:type="dxa"/>
            <w:tcBorders>
              <w:bottom w:val="single" w:sz="4" w:space="0" w:color="auto"/>
            </w:tcBorders>
            <w:shd w:val="clear" w:color="auto" w:fill="auto"/>
            <w:noWrap/>
            <w:vAlign w:val="bottom"/>
            <w:hideMark/>
          </w:tcPr>
          <w:p w:rsidR="00387511" w:rsidRPr="006F68D3" w:rsidRDefault="00F25D73"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protein</w:t>
            </w:r>
          </w:p>
        </w:tc>
        <w:tc>
          <w:tcPr>
            <w:tcW w:w="1564" w:type="dxa"/>
            <w:tcBorders>
              <w:bottom w:val="single" w:sz="4" w:space="0" w:color="auto"/>
            </w:tcBorders>
            <w:shd w:val="clear" w:color="auto" w:fill="auto"/>
            <w:noWrap/>
            <w:vAlign w:val="bottom"/>
            <w:hideMark/>
          </w:tcPr>
          <w:p w:rsidR="00387511" w:rsidRPr="006F68D3" w:rsidRDefault="00F25D73"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1.1 kg</w:t>
            </w:r>
          </w:p>
        </w:tc>
      </w:tr>
    </w:tbl>
    <w:p w:rsidR="00F25D73" w:rsidRPr="006F68D3" w:rsidRDefault="00F25D73" w:rsidP="008954FE">
      <w:pPr>
        <w:rPr>
          <w:rFonts w:asciiTheme="majorHAnsi" w:hAnsiTheme="majorHAnsi" w:cstheme="majorHAnsi"/>
          <w:sz w:val="24"/>
          <w:szCs w:val="24"/>
        </w:rPr>
      </w:pPr>
    </w:p>
    <w:p w:rsidR="008954FE" w:rsidRPr="0087772E" w:rsidRDefault="004231FB" w:rsidP="008954FE">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8954FE" w:rsidRPr="006F68D3" w:rsidRDefault="008954FE" w:rsidP="005262E7">
      <w:pPr>
        <w:pStyle w:val="Default"/>
        <w:numPr>
          <w:ilvl w:val="0"/>
          <w:numId w:val="12"/>
        </w:numPr>
        <w:spacing w:line="360" w:lineRule="auto"/>
        <w:rPr>
          <w:rFonts w:asciiTheme="majorHAnsi" w:hAnsiTheme="majorHAnsi" w:cstheme="majorHAnsi"/>
          <w:color w:val="auto"/>
        </w:rPr>
      </w:pPr>
      <w:r w:rsidRPr="006F68D3">
        <w:rPr>
          <w:rFonts w:asciiTheme="majorHAnsi" w:hAnsiTheme="majorHAnsi" w:cstheme="majorHAnsi"/>
          <w:color w:val="auto"/>
        </w:rPr>
        <w:t>Security of the multiplication blocks has not been put into place</w:t>
      </w:r>
    </w:p>
    <w:p w:rsidR="008954FE" w:rsidRPr="006F68D3" w:rsidRDefault="008954FE" w:rsidP="005262E7">
      <w:pPr>
        <w:pStyle w:val="Default"/>
        <w:numPr>
          <w:ilvl w:val="0"/>
          <w:numId w:val="12"/>
        </w:numPr>
        <w:spacing w:line="360" w:lineRule="auto"/>
        <w:rPr>
          <w:rFonts w:asciiTheme="majorHAnsi" w:hAnsiTheme="majorHAnsi" w:cstheme="majorHAnsi"/>
          <w:color w:val="auto"/>
        </w:rPr>
      </w:pPr>
      <w:r w:rsidRPr="006F68D3">
        <w:rPr>
          <w:rFonts w:asciiTheme="majorHAnsi" w:hAnsiTheme="majorHAnsi" w:cstheme="majorHAnsi"/>
          <w:color w:val="auto"/>
        </w:rPr>
        <w:t>Field casual voluntarily worked on garden maintenance</w:t>
      </w:r>
    </w:p>
    <w:p w:rsidR="004231FB" w:rsidRPr="006F68D3" w:rsidRDefault="008954FE" w:rsidP="005262E7">
      <w:pPr>
        <w:pStyle w:val="Default"/>
        <w:numPr>
          <w:ilvl w:val="0"/>
          <w:numId w:val="12"/>
        </w:numPr>
        <w:spacing w:line="360" w:lineRule="auto"/>
        <w:rPr>
          <w:rFonts w:asciiTheme="majorHAnsi" w:hAnsiTheme="majorHAnsi" w:cstheme="majorHAnsi"/>
          <w:color w:val="auto"/>
        </w:rPr>
      </w:pPr>
      <w:r w:rsidRPr="006F68D3">
        <w:rPr>
          <w:rFonts w:asciiTheme="majorHAnsi" w:hAnsiTheme="majorHAnsi" w:cstheme="majorHAnsi"/>
          <w:color w:val="auto"/>
        </w:rPr>
        <w:t>Introduction of legumes as food, feed, cover crops and green manure was resolved. The soils generally are very much depleted of organic matter.</w:t>
      </w:r>
    </w:p>
    <w:p w:rsidR="004231FB" w:rsidRPr="006F68D3" w:rsidRDefault="008954FE" w:rsidP="005262E7">
      <w:pPr>
        <w:pStyle w:val="Default"/>
        <w:numPr>
          <w:ilvl w:val="0"/>
          <w:numId w:val="12"/>
        </w:numPr>
        <w:rPr>
          <w:rFonts w:asciiTheme="majorHAnsi" w:hAnsiTheme="majorHAnsi" w:cstheme="majorHAnsi"/>
          <w:color w:val="auto"/>
        </w:rPr>
      </w:pPr>
      <w:r w:rsidRPr="006F68D3">
        <w:rPr>
          <w:rFonts w:asciiTheme="majorHAnsi" w:hAnsiTheme="majorHAnsi" w:cstheme="majorHAnsi"/>
          <w:color w:val="auto"/>
        </w:rPr>
        <w:t>Most farmers had to walk almost 2 hours to reach the training centre on a daily basis</w:t>
      </w:r>
      <w:r w:rsidR="008C5B06" w:rsidRPr="006F68D3">
        <w:rPr>
          <w:rFonts w:asciiTheme="majorHAnsi" w:hAnsiTheme="majorHAnsi" w:cstheme="majorHAnsi"/>
          <w:color w:val="auto"/>
        </w:rPr>
        <w:t>.</w:t>
      </w:r>
    </w:p>
    <w:p w:rsidR="004231FB" w:rsidRPr="006F68D3" w:rsidRDefault="004231FB" w:rsidP="005262E7">
      <w:pPr>
        <w:pStyle w:val="Default"/>
        <w:numPr>
          <w:ilvl w:val="0"/>
          <w:numId w:val="12"/>
        </w:numPr>
        <w:spacing w:after="327"/>
        <w:rPr>
          <w:rFonts w:asciiTheme="majorHAnsi" w:hAnsiTheme="majorHAnsi" w:cstheme="majorHAnsi"/>
          <w:color w:val="auto"/>
        </w:rPr>
      </w:pPr>
      <w:r w:rsidRPr="006F68D3">
        <w:rPr>
          <w:rFonts w:asciiTheme="majorHAnsi" w:hAnsiTheme="majorHAnsi" w:cstheme="majorHAnsi"/>
          <w:color w:val="auto"/>
        </w:rPr>
        <w:t xml:space="preserve">MOU – the progress on the administering of the MOUs have </w:t>
      </w:r>
      <w:r w:rsidR="008C5B06" w:rsidRPr="006F68D3">
        <w:rPr>
          <w:rFonts w:asciiTheme="majorHAnsi" w:hAnsiTheme="majorHAnsi" w:cstheme="majorHAnsi"/>
          <w:color w:val="auto"/>
        </w:rPr>
        <w:t xml:space="preserve">been slow but eventually vetted and signed by the Menyamya District CEO. </w:t>
      </w:r>
    </w:p>
    <w:p w:rsidR="004231FB" w:rsidRPr="0087772E" w:rsidRDefault="004231FB" w:rsidP="004231FB">
      <w:pPr>
        <w:rPr>
          <w:rFonts w:asciiTheme="majorHAnsi" w:hAnsiTheme="majorHAnsi" w:cstheme="majorHAnsi"/>
          <w:b/>
          <w:sz w:val="24"/>
          <w:szCs w:val="24"/>
        </w:rPr>
      </w:pPr>
      <w:r w:rsidRPr="0087772E">
        <w:rPr>
          <w:rFonts w:asciiTheme="majorHAnsi" w:hAnsiTheme="majorHAnsi" w:cstheme="majorHAnsi"/>
          <w:b/>
          <w:sz w:val="24"/>
          <w:szCs w:val="24"/>
        </w:rPr>
        <w:t>iv. Recommendations</w:t>
      </w:r>
    </w:p>
    <w:p w:rsidR="004231FB" w:rsidRPr="006F68D3" w:rsidRDefault="004231FB" w:rsidP="004231FB">
      <w:pPr>
        <w:rPr>
          <w:rFonts w:asciiTheme="majorHAnsi" w:hAnsiTheme="majorHAnsi" w:cstheme="majorHAnsi"/>
          <w:sz w:val="24"/>
          <w:szCs w:val="24"/>
        </w:rPr>
      </w:pPr>
      <w:r w:rsidRPr="006F68D3">
        <w:rPr>
          <w:rFonts w:asciiTheme="majorHAnsi" w:hAnsiTheme="majorHAnsi" w:cstheme="majorHAnsi"/>
          <w:sz w:val="24"/>
          <w:szCs w:val="24"/>
        </w:rPr>
        <w:t>Going forward the following should be strongly considered:</w:t>
      </w:r>
    </w:p>
    <w:p w:rsidR="004231FB" w:rsidRPr="006F68D3" w:rsidRDefault="004231FB" w:rsidP="005262E7">
      <w:pPr>
        <w:pStyle w:val="ListParagraph"/>
        <w:numPr>
          <w:ilvl w:val="0"/>
          <w:numId w:val="11"/>
        </w:numPr>
        <w:rPr>
          <w:rFonts w:asciiTheme="majorHAnsi" w:hAnsiTheme="majorHAnsi" w:cstheme="majorHAnsi"/>
          <w:sz w:val="24"/>
          <w:szCs w:val="24"/>
        </w:rPr>
      </w:pPr>
      <w:r w:rsidRPr="006F68D3">
        <w:rPr>
          <w:rFonts w:asciiTheme="majorHAnsi" w:hAnsiTheme="majorHAnsi" w:cstheme="majorHAnsi"/>
          <w:sz w:val="24"/>
          <w:szCs w:val="24"/>
        </w:rPr>
        <w:t>Mobile Phone Credits: the implementing team from the centre right through to the RDO and model farmers be given phone credits as and when need arises to communicate work progress.</w:t>
      </w:r>
    </w:p>
    <w:p w:rsidR="004231FB" w:rsidRPr="006F68D3" w:rsidRDefault="004231FB"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Action Coordinator – K100.00 (up to 30 days)</w:t>
      </w:r>
    </w:p>
    <w:p w:rsidR="004231FB" w:rsidRPr="006F68D3" w:rsidRDefault="004231FB"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Technical Coordinators – K100.00 (up to 30 days)</w:t>
      </w:r>
    </w:p>
    <w:p w:rsidR="004231FB" w:rsidRPr="006F68D3" w:rsidRDefault="004231FB"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4231FB" w:rsidRPr="006F68D3" w:rsidRDefault="004231FB"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4231FB" w:rsidRPr="006F68D3" w:rsidRDefault="004231FB" w:rsidP="005262E7">
      <w:pPr>
        <w:pStyle w:val="ListParagraph"/>
        <w:numPr>
          <w:ilvl w:val="0"/>
          <w:numId w:val="11"/>
        </w:numPr>
        <w:rPr>
          <w:rFonts w:asciiTheme="majorHAnsi" w:hAnsiTheme="majorHAnsi" w:cstheme="majorHAnsi"/>
          <w:sz w:val="24"/>
          <w:szCs w:val="24"/>
        </w:rPr>
      </w:pPr>
      <w:r w:rsidRPr="006F68D3">
        <w:rPr>
          <w:rFonts w:asciiTheme="majorHAnsi" w:hAnsiTheme="majorHAnsi" w:cstheme="majorHAnsi"/>
          <w:sz w:val="24"/>
          <w:szCs w:val="24"/>
        </w:rPr>
        <w:t>Training content: the centre level coordinator should ensure training packages fully captures the interventions for the pilot site.</w:t>
      </w:r>
    </w:p>
    <w:p w:rsidR="004231FB" w:rsidRPr="006F68D3" w:rsidRDefault="004231FB" w:rsidP="005262E7">
      <w:pPr>
        <w:pStyle w:val="ListParagraph"/>
        <w:numPr>
          <w:ilvl w:val="0"/>
          <w:numId w:val="11"/>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 the Centre level team should ensure that training is further conducted for other farmers including continuous multiplication and distribution of planting materials.</w:t>
      </w:r>
    </w:p>
    <w:p w:rsidR="004231FB" w:rsidRPr="006F68D3" w:rsidRDefault="004231FB" w:rsidP="005262E7">
      <w:pPr>
        <w:pStyle w:val="ListParagraph"/>
        <w:numPr>
          <w:ilvl w:val="0"/>
          <w:numId w:val="11"/>
        </w:numPr>
        <w:rPr>
          <w:rFonts w:asciiTheme="majorHAnsi" w:hAnsiTheme="majorHAnsi" w:cstheme="majorHAnsi"/>
          <w:sz w:val="24"/>
          <w:szCs w:val="24"/>
        </w:rPr>
      </w:pPr>
      <w:r w:rsidRPr="006F68D3">
        <w:rPr>
          <w:rFonts w:asciiTheme="majorHAnsi" w:hAnsiTheme="majorHAnsi" w:cstheme="majorHAnsi"/>
          <w:sz w:val="24"/>
          <w:szCs w:val="24"/>
        </w:rPr>
        <w:t xml:space="preserve">Nursery construction: send a NARI carpenter with building supplies to lay foundation and supervise initial construction phase of the nursery structure. </w:t>
      </w:r>
    </w:p>
    <w:p w:rsidR="0071287B" w:rsidRPr="006F68D3" w:rsidRDefault="006200B7" w:rsidP="0071287B">
      <w:pPr>
        <w:rPr>
          <w:rFonts w:asciiTheme="majorHAnsi" w:hAnsiTheme="majorHAnsi" w:cstheme="majorHAnsi"/>
          <w:b/>
          <w:sz w:val="24"/>
          <w:szCs w:val="24"/>
        </w:rPr>
      </w:pPr>
      <w:r>
        <w:rPr>
          <w:rFonts w:asciiTheme="majorHAnsi" w:hAnsiTheme="majorHAnsi" w:cstheme="majorHAnsi"/>
          <w:b/>
          <w:sz w:val="24"/>
          <w:szCs w:val="24"/>
        </w:rPr>
        <w:t xml:space="preserve">(2) </w:t>
      </w:r>
      <w:r w:rsidR="0071287B" w:rsidRPr="0087772E">
        <w:rPr>
          <w:rFonts w:asciiTheme="majorHAnsi" w:hAnsiTheme="majorHAnsi" w:cstheme="majorHAnsi"/>
          <w:b/>
          <w:sz w:val="24"/>
          <w:szCs w:val="24"/>
        </w:rPr>
        <w:t>W</w:t>
      </w:r>
      <w:r>
        <w:rPr>
          <w:rFonts w:asciiTheme="majorHAnsi" w:hAnsiTheme="majorHAnsi" w:cstheme="majorHAnsi"/>
          <w:b/>
          <w:sz w:val="24"/>
          <w:szCs w:val="24"/>
        </w:rPr>
        <w:t xml:space="preserve">atut </w:t>
      </w:r>
      <w:r w:rsidR="0071287B" w:rsidRPr="0087772E">
        <w:rPr>
          <w:rFonts w:asciiTheme="majorHAnsi" w:hAnsiTheme="majorHAnsi" w:cstheme="majorHAnsi"/>
          <w:b/>
          <w:sz w:val="24"/>
          <w:szCs w:val="24"/>
        </w:rPr>
        <w:t>LLG</w:t>
      </w:r>
      <w:r>
        <w:rPr>
          <w:rFonts w:asciiTheme="majorHAnsi" w:hAnsiTheme="majorHAnsi" w:cstheme="majorHAnsi"/>
          <w:b/>
          <w:sz w:val="24"/>
          <w:szCs w:val="24"/>
        </w:rPr>
        <w:t xml:space="preserve"> Morobe Province</w:t>
      </w:r>
    </w:p>
    <w:p w:rsidR="0071287B" w:rsidRPr="0087772E" w:rsidRDefault="0071287B" w:rsidP="0071287B">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B10399" w:rsidRPr="006F68D3" w:rsidRDefault="0071287B" w:rsidP="00B10399">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71287B" w:rsidRPr="006F68D3" w:rsidRDefault="00B10399" w:rsidP="00B10399">
      <w:pPr>
        <w:rPr>
          <w:rFonts w:asciiTheme="majorHAnsi" w:hAnsiTheme="majorHAnsi" w:cstheme="majorHAnsi"/>
          <w:bCs/>
          <w:sz w:val="24"/>
          <w:szCs w:val="24"/>
        </w:rPr>
      </w:pPr>
      <w:r w:rsidRPr="006F68D3">
        <w:rPr>
          <w:rFonts w:asciiTheme="majorHAnsi" w:hAnsiTheme="majorHAnsi" w:cstheme="majorHAnsi"/>
          <w:bCs/>
          <w:sz w:val="24"/>
          <w:szCs w:val="24"/>
        </w:rPr>
        <w:t xml:space="preserve">(1) Improving soil moisture and fertility management for grassland, bush-land and riverside farming </w:t>
      </w:r>
      <w:r w:rsidR="00DA0E88" w:rsidRPr="006F68D3">
        <w:rPr>
          <w:rFonts w:asciiTheme="majorHAnsi" w:hAnsiTheme="majorHAnsi" w:cstheme="majorHAnsi"/>
          <w:bCs/>
          <w:sz w:val="24"/>
          <w:szCs w:val="24"/>
        </w:rPr>
        <w:t>i</w:t>
      </w:r>
      <w:r w:rsidRPr="006F68D3">
        <w:rPr>
          <w:rFonts w:asciiTheme="majorHAnsi" w:hAnsiTheme="majorHAnsi" w:cstheme="majorHAnsi"/>
          <w:bCs/>
          <w:sz w:val="24"/>
          <w:szCs w:val="24"/>
        </w:rPr>
        <w:t>mproving current crops</w:t>
      </w:r>
    </w:p>
    <w:p w:rsidR="00B10399" w:rsidRPr="006F68D3" w:rsidRDefault="00B10399" w:rsidP="00B10399">
      <w:pPr>
        <w:spacing w:line="240" w:lineRule="auto"/>
        <w:rPr>
          <w:rFonts w:asciiTheme="majorHAnsi" w:hAnsiTheme="majorHAnsi" w:cstheme="majorHAnsi"/>
          <w:bCs/>
          <w:sz w:val="24"/>
          <w:szCs w:val="24"/>
        </w:rPr>
      </w:pPr>
      <w:r w:rsidRPr="006F68D3">
        <w:rPr>
          <w:rFonts w:asciiTheme="majorHAnsi" w:hAnsiTheme="majorHAnsi" w:cstheme="majorHAnsi"/>
          <w:bCs/>
          <w:sz w:val="24"/>
          <w:szCs w:val="24"/>
        </w:rPr>
        <w:t>(2) Improving low input management systems for producing meat and eggs from village chickens and ducks in mixed flocks, and;</w:t>
      </w:r>
    </w:p>
    <w:p w:rsidR="00B10399" w:rsidRPr="006F68D3" w:rsidRDefault="00B10399" w:rsidP="00B10399">
      <w:pPr>
        <w:rPr>
          <w:rFonts w:asciiTheme="majorHAnsi" w:hAnsiTheme="majorHAnsi" w:cstheme="majorHAnsi"/>
          <w:sz w:val="24"/>
          <w:szCs w:val="24"/>
        </w:rPr>
      </w:pPr>
      <w:r w:rsidRPr="006F68D3">
        <w:rPr>
          <w:rFonts w:asciiTheme="majorHAnsi" w:hAnsiTheme="majorHAnsi" w:cstheme="majorHAnsi"/>
          <w:bCs/>
          <w:sz w:val="24"/>
          <w:szCs w:val="24"/>
        </w:rPr>
        <w:t>(3)</w:t>
      </w:r>
      <w:r w:rsidRPr="006F68D3">
        <w:rPr>
          <w:rFonts w:asciiTheme="majorHAnsi" w:hAnsiTheme="majorHAnsi" w:cstheme="majorHAnsi"/>
          <w:sz w:val="24"/>
          <w:szCs w:val="24"/>
        </w:rPr>
        <w:t xml:space="preserve"> </w:t>
      </w:r>
      <w:r w:rsidRPr="006F68D3">
        <w:rPr>
          <w:rFonts w:asciiTheme="majorHAnsi" w:hAnsiTheme="majorHAnsi" w:cstheme="majorHAnsi"/>
          <w:bCs/>
          <w:sz w:val="24"/>
          <w:szCs w:val="24"/>
        </w:rPr>
        <w:t xml:space="preserve">Improving soil moisture and fertility management for grassland, bush-land and riverside farming </w:t>
      </w:r>
      <w:r w:rsidR="00DA0E88" w:rsidRPr="006F68D3">
        <w:rPr>
          <w:rFonts w:asciiTheme="majorHAnsi" w:hAnsiTheme="majorHAnsi" w:cstheme="majorHAnsi"/>
          <w:bCs/>
          <w:sz w:val="24"/>
          <w:szCs w:val="24"/>
        </w:rPr>
        <w:t>i</w:t>
      </w:r>
      <w:r w:rsidRPr="006F68D3">
        <w:rPr>
          <w:rFonts w:asciiTheme="majorHAnsi" w:hAnsiTheme="majorHAnsi" w:cstheme="majorHAnsi"/>
          <w:bCs/>
          <w:sz w:val="24"/>
          <w:szCs w:val="24"/>
        </w:rPr>
        <w:t>mproving current crops</w:t>
      </w:r>
    </w:p>
    <w:p w:rsidR="00B10399" w:rsidRPr="006F68D3" w:rsidRDefault="00B10399" w:rsidP="00B10399">
      <w:pPr>
        <w:spacing w:line="240" w:lineRule="auto"/>
        <w:rPr>
          <w:rFonts w:asciiTheme="majorHAnsi" w:hAnsiTheme="majorHAnsi" w:cstheme="majorHAnsi"/>
          <w:bCs/>
          <w:sz w:val="24"/>
          <w:szCs w:val="24"/>
        </w:rPr>
      </w:pPr>
      <w:r w:rsidRPr="006F68D3">
        <w:rPr>
          <w:rFonts w:asciiTheme="majorHAnsi" w:hAnsiTheme="majorHAnsi" w:cstheme="majorHAnsi"/>
          <w:bCs/>
          <w:sz w:val="24"/>
          <w:szCs w:val="24"/>
        </w:rPr>
        <w:t>(4) Improving low input management systems for producing meat and eggs from village chickens and ducks in mixed flocks, and;</w:t>
      </w:r>
    </w:p>
    <w:p w:rsidR="0071287B" w:rsidRPr="006F68D3" w:rsidRDefault="00B10399" w:rsidP="00DA0E88">
      <w:pPr>
        <w:spacing w:line="240" w:lineRule="auto"/>
        <w:rPr>
          <w:rFonts w:asciiTheme="majorHAnsi" w:hAnsiTheme="majorHAnsi" w:cstheme="majorHAnsi"/>
          <w:bCs/>
          <w:sz w:val="24"/>
          <w:szCs w:val="24"/>
        </w:rPr>
      </w:pPr>
      <w:r w:rsidRPr="006F68D3">
        <w:rPr>
          <w:rFonts w:asciiTheme="majorHAnsi" w:hAnsiTheme="majorHAnsi" w:cstheme="majorHAnsi"/>
          <w:bCs/>
          <w:sz w:val="24"/>
          <w:szCs w:val="24"/>
        </w:rPr>
        <w:t>(5) Adopting management systems for maintaining crop yield in gardens soils under intensive cultivation.</w:t>
      </w:r>
    </w:p>
    <w:p w:rsidR="00B10399" w:rsidRPr="006F68D3" w:rsidRDefault="00B10399" w:rsidP="0071287B">
      <w:pPr>
        <w:spacing w:after="0" w:line="240" w:lineRule="auto"/>
        <w:jc w:val="both"/>
        <w:rPr>
          <w:rFonts w:asciiTheme="majorHAnsi" w:hAnsiTheme="majorHAnsi" w:cstheme="majorHAnsi"/>
          <w:sz w:val="24"/>
          <w:szCs w:val="24"/>
        </w:rPr>
      </w:pPr>
    </w:p>
    <w:p w:rsidR="0071287B" w:rsidRPr="0087772E" w:rsidRDefault="0071287B" w:rsidP="0071287B">
      <w:pPr>
        <w:rPr>
          <w:rFonts w:asciiTheme="majorHAnsi" w:hAnsiTheme="majorHAnsi" w:cstheme="majorHAnsi"/>
          <w:b/>
          <w:sz w:val="24"/>
          <w:szCs w:val="24"/>
        </w:rPr>
      </w:pPr>
      <w:r w:rsidRPr="0087772E">
        <w:rPr>
          <w:rFonts w:asciiTheme="majorHAnsi" w:hAnsiTheme="majorHAnsi" w:cstheme="majorHAnsi"/>
          <w:b/>
          <w:sz w:val="24"/>
          <w:szCs w:val="24"/>
        </w:rPr>
        <w:t>ii. Achievements</w:t>
      </w:r>
    </w:p>
    <w:p w:rsidR="0071287B" w:rsidRPr="006F68D3" w:rsidRDefault="0071287B" w:rsidP="005262E7">
      <w:pPr>
        <w:pStyle w:val="ListParagraph"/>
        <w:numPr>
          <w:ilvl w:val="0"/>
          <w:numId w:val="14"/>
        </w:numPr>
        <w:rPr>
          <w:rFonts w:asciiTheme="majorHAnsi" w:hAnsiTheme="majorHAnsi" w:cstheme="majorHAnsi"/>
          <w:sz w:val="24"/>
          <w:szCs w:val="24"/>
        </w:rPr>
      </w:pPr>
      <w:r w:rsidRPr="006F68D3">
        <w:rPr>
          <w:rFonts w:asciiTheme="majorHAnsi" w:hAnsiTheme="majorHAnsi" w:cstheme="majorHAnsi"/>
          <w:sz w:val="24"/>
          <w:szCs w:val="24"/>
        </w:rPr>
        <w:t>Foundation Seed Garden (planted with sweetpotato, taro and yam) was successfully established in March 2019.</w:t>
      </w:r>
    </w:p>
    <w:p w:rsidR="0071287B" w:rsidRPr="006F68D3" w:rsidRDefault="0071287B" w:rsidP="005262E7">
      <w:pPr>
        <w:pStyle w:val="ListParagraph"/>
        <w:numPr>
          <w:ilvl w:val="0"/>
          <w:numId w:val="14"/>
        </w:numPr>
        <w:rPr>
          <w:rFonts w:asciiTheme="majorHAnsi" w:hAnsiTheme="majorHAnsi" w:cstheme="majorHAnsi"/>
          <w:sz w:val="24"/>
          <w:szCs w:val="24"/>
        </w:rPr>
      </w:pPr>
      <w:r w:rsidRPr="006F68D3">
        <w:rPr>
          <w:rFonts w:asciiTheme="majorHAnsi" w:hAnsiTheme="majorHAnsi" w:cstheme="majorHAnsi"/>
          <w:sz w:val="24"/>
          <w:szCs w:val="24"/>
        </w:rPr>
        <w:t>The RDO Mr.</w:t>
      </w:r>
      <w:r w:rsidR="00B10399" w:rsidRPr="006F68D3">
        <w:rPr>
          <w:rFonts w:asciiTheme="majorHAnsi" w:hAnsiTheme="majorHAnsi" w:cstheme="majorHAnsi"/>
          <w:sz w:val="24"/>
          <w:szCs w:val="24"/>
        </w:rPr>
        <w:t xml:space="preserve"> Jack Govara</w:t>
      </w:r>
      <w:r w:rsidRPr="006F68D3">
        <w:rPr>
          <w:rFonts w:asciiTheme="majorHAnsi" w:hAnsiTheme="majorHAnsi" w:cstheme="majorHAnsi"/>
          <w:sz w:val="24"/>
          <w:szCs w:val="24"/>
        </w:rPr>
        <w:t xml:space="preserve"> participated in the TOT workshop conducted in May 2019. The RDO was ups-killed with required knowledge and skills in crop management, post harvest and food processing, soil fertility management and soil water conservation. The officers learnt about climate change and its effects and how resilience can be built in drought vulnerable communities in relation to drought situations. </w:t>
      </w:r>
    </w:p>
    <w:p w:rsidR="001F6BF9" w:rsidRPr="006F68D3" w:rsidRDefault="0071287B" w:rsidP="005262E7">
      <w:pPr>
        <w:pStyle w:val="ListParagraph"/>
        <w:numPr>
          <w:ilvl w:val="0"/>
          <w:numId w:val="14"/>
        </w:numPr>
        <w:rPr>
          <w:rFonts w:asciiTheme="majorHAnsi" w:hAnsiTheme="majorHAnsi" w:cstheme="majorHAnsi"/>
          <w:sz w:val="24"/>
          <w:szCs w:val="24"/>
        </w:rPr>
      </w:pPr>
      <w:r w:rsidRPr="006F68D3">
        <w:rPr>
          <w:rFonts w:asciiTheme="majorHAnsi" w:hAnsiTheme="majorHAnsi" w:cstheme="majorHAnsi"/>
          <w:sz w:val="24"/>
          <w:szCs w:val="24"/>
        </w:rPr>
        <w:t xml:space="preserve">Planting materials of crop technologies were distributed at the end of the TOT workshop in May </w:t>
      </w:r>
      <w:r w:rsidR="00B10399" w:rsidRPr="006F68D3">
        <w:rPr>
          <w:rFonts w:asciiTheme="majorHAnsi" w:hAnsiTheme="majorHAnsi" w:cstheme="majorHAnsi"/>
          <w:sz w:val="24"/>
          <w:szCs w:val="24"/>
        </w:rPr>
        <w:t xml:space="preserve">(Table </w:t>
      </w:r>
      <w:r w:rsidRPr="006F68D3">
        <w:rPr>
          <w:rFonts w:asciiTheme="majorHAnsi" w:hAnsiTheme="majorHAnsi" w:cstheme="majorHAnsi"/>
          <w:sz w:val="24"/>
          <w:szCs w:val="24"/>
        </w:rPr>
        <w:t xml:space="preserve">) and during the farmer </w:t>
      </w:r>
      <w:r w:rsidR="00B10399" w:rsidRPr="006F68D3">
        <w:rPr>
          <w:rFonts w:asciiTheme="majorHAnsi" w:hAnsiTheme="majorHAnsi" w:cstheme="majorHAnsi"/>
          <w:sz w:val="24"/>
          <w:szCs w:val="24"/>
        </w:rPr>
        <w:t xml:space="preserve">visit </w:t>
      </w:r>
      <w:r w:rsidRPr="006F68D3">
        <w:rPr>
          <w:rFonts w:asciiTheme="majorHAnsi" w:hAnsiTheme="majorHAnsi" w:cstheme="majorHAnsi"/>
          <w:sz w:val="24"/>
          <w:szCs w:val="24"/>
        </w:rPr>
        <w:t xml:space="preserve">in November 2019 (Table). </w:t>
      </w:r>
    </w:p>
    <w:p w:rsidR="00181F16" w:rsidRPr="006F68D3" w:rsidRDefault="00181F16" w:rsidP="00181F16">
      <w:pPr>
        <w:rPr>
          <w:rFonts w:asciiTheme="majorHAnsi" w:hAnsiTheme="majorHAnsi" w:cstheme="majorHAnsi"/>
          <w:sz w:val="24"/>
          <w:szCs w:val="24"/>
        </w:rPr>
      </w:pPr>
      <w:r w:rsidRPr="006F68D3">
        <w:rPr>
          <w:rFonts w:asciiTheme="majorHAnsi" w:hAnsiTheme="majorHAnsi" w:cstheme="majorHAnsi"/>
          <w:b/>
          <w:sz w:val="24"/>
          <w:szCs w:val="24"/>
        </w:rPr>
        <w:t>Table</w:t>
      </w:r>
      <w:r w:rsidR="0055402B">
        <w:rPr>
          <w:rFonts w:asciiTheme="majorHAnsi" w:hAnsiTheme="majorHAnsi" w:cstheme="majorHAnsi"/>
          <w:b/>
          <w:sz w:val="24"/>
          <w:szCs w:val="24"/>
        </w:rPr>
        <w:t xml:space="preserve"> 5</w:t>
      </w:r>
      <w:r w:rsidRPr="006F68D3">
        <w:rPr>
          <w:rFonts w:asciiTheme="majorHAnsi" w:hAnsiTheme="majorHAnsi" w:cstheme="majorHAnsi"/>
          <w:b/>
          <w:sz w:val="24"/>
          <w:szCs w:val="24"/>
        </w:rPr>
        <w:t>.</w:t>
      </w:r>
      <w:r w:rsidRPr="006F68D3">
        <w:rPr>
          <w:rFonts w:asciiTheme="majorHAnsi" w:hAnsiTheme="majorHAnsi" w:cstheme="majorHAnsi"/>
          <w:sz w:val="24"/>
          <w:szCs w:val="24"/>
        </w:rPr>
        <w:t xml:space="preserve"> Planting materials distributed to Watut in April 2019 during the MRC TOT workshop conducted at MRC Bubia.</w:t>
      </w:r>
    </w:p>
    <w:tbl>
      <w:tblPr>
        <w:tblW w:w="9688" w:type="dxa"/>
        <w:tblInd w:w="108" w:type="dxa"/>
        <w:tblLook w:val="04A0" w:firstRow="1" w:lastRow="0" w:firstColumn="1" w:lastColumn="0" w:noHBand="0" w:noVBand="1"/>
      </w:tblPr>
      <w:tblGrid>
        <w:gridCol w:w="338"/>
        <w:gridCol w:w="2880"/>
        <w:gridCol w:w="4230"/>
        <w:gridCol w:w="2250"/>
      </w:tblGrid>
      <w:tr w:rsidR="00181F16" w:rsidRPr="006F68D3" w:rsidTr="00B10399">
        <w:trPr>
          <w:trHeight w:val="300"/>
        </w:trPr>
        <w:tc>
          <w:tcPr>
            <w:tcW w:w="328" w:type="dxa"/>
            <w:tcBorders>
              <w:top w:val="single" w:sz="4" w:space="0" w:color="auto"/>
              <w:bottom w:val="single" w:sz="4" w:space="0" w:color="auto"/>
            </w:tcBorders>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2880"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4230"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2250"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181F16" w:rsidRPr="006F68D3" w:rsidTr="00B10399">
        <w:trPr>
          <w:trHeight w:val="300"/>
        </w:trPr>
        <w:tc>
          <w:tcPr>
            <w:tcW w:w="328" w:type="dxa"/>
            <w:tcBorders>
              <w:top w:val="single" w:sz="4" w:space="0" w:color="auto"/>
            </w:tcBorders>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2880" w:type="dxa"/>
            <w:tcBorders>
              <w:top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(7 varieties)</w:t>
            </w:r>
          </w:p>
        </w:tc>
        <w:tc>
          <w:tcPr>
            <w:tcW w:w="4230" w:type="dxa"/>
            <w:tcBorders>
              <w:top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2250" w:type="dxa"/>
            <w:tcBorders>
              <w:top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350 vines, 10 tubers vines</w:t>
            </w:r>
          </w:p>
        </w:tc>
      </w:tr>
      <w:tr w:rsidR="00181F16" w:rsidRPr="006F68D3" w:rsidTr="00B10399">
        <w:trPr>
          <w:trHeight w:val="300"/>
        </w:trPr>
        <w:tc>
          <w:tcPr>
            <w:tcW w:w="328" w:type="dxa"/>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288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423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225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800 cuttings</w:t>
            </w:r>
          </w:p>
        </w:tc>
      </w:tr>
      <w:tr w:rsidR="00181F16" w:rsidRPr="006F68D3" w:rsidTr="00B10399">
        <w:trPr>
          <w:trHeight w:val="300"/>
        </w:trPr>
        <w:tc>
          <w:tcPr>
            <w:tcW w:w="328" w:type="dxa"/>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288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423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2250" w:type="dxa"/>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suckers</w:t>
            </w:r>
          </w:p>
        </w:tc>
      </w:tr>
      <w:tr w:rsidR="00181F16" w:rsidRPr="006F68D3" w:rsidTr="00B10399">
        <w:trPr>
          <w:trHeight w:val="300"/>
        </w:trPr>
        <w:tc>
          <w:tcPr>
            <w:tcW w:w="328" w:type="dxa"/>
            <w:tcBorders>
              <w:bottom w:val="single" w:sz="4" w:space="0" w:color="auto"/>
            </w:tcBorders>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2880" w:type="dxa"/>
            <w:tcBorders>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4230" w:type="dxa"/>
            <w:tcBorders>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2250" w:type="dxa"/>
            <w:tcBorders>
              <w:bottom w:val="single" w:sz="4" w:space="0" w:color="auto"/>
            </w:tcBorders>
            <w:shd w:val="clear" w:color="auto" w:fill="auto"/>
            <w:noWrap/>
            <w:vAlign w:val="bottom"/>
            <w:hideMark/>
          </w:tcPr>
          <w:p w:rsidR="00181F16" w:rsidRPr="006F68D3" w:rsidRDefault="00181F16"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25kg</w:t>
            </w:r>
          </w:p>
        </w:tc>
      </w:tr>
    </w:tbl>
    <w:p w:rsidR="00181F16" w:rsidRPr="006F68D3" w:rsidRDefault="00181F16" w:rsidP="00181F16">
      <w:pPr>
        <w:rPr>
          <w:rFonts w:asciiTheme="majorHAnsi" w:hAnsiTheme="majorHAnsi" w:cstheme="majorHAnsi"/>
          <w:b/>
          <w:sz w:val="24"/>
          <w:szCs w:val="24"/>
        </w:rPr>
      </w:pPr>
    </w:p>
    <w:p w:rsidR="00181F16" w:rsidRPr="006F68D3" w:rsidRDefault="00181F16" w:rsidP="00181F16">
      <w:pPr>
        <w:rPr>
          <w:rFonts w:asciiTheme="majorHAnsi" w:hAnsiTheme="majorHAnsi" w:cstheme="majorHAnsi"/>
          <w:sz w:val="24"/>
          <w:szCs w:val="24"/>
        </w:rPr>
      </w:pPr>
      <w:r w:rsidRPr="006F68D3">
        <w:rPr>
          <w:rFonts w:asciiTheme="majorHAnsi" w:hAnsiTheme="majorHAnsi" w:cstheme="majorHAnsi"/>
          <w:b/>
          <w:sz w:val="24"/>
          <w:szCs w:val="24"/>
        </w:rPr>
        <w:t>Table 2.</w:t>
      </w:r>
      <w:r w:rsidRPr="006F68D3">
        <w:rPr>
          <w:rFonts w:asciiTheme="majorHAnsi" w:hAnsiTheme="majorHAnsi" w:cstheme="majorHAnsi"/>
          <w:sz w:val="24"/>
          <w:szCs w:val="24"/>
        </w:rPr>
        <w:t xml:space="preserve"> Planting materials distributed to Watut foundation seed garden in early 2019 during the farmer training workshop conducted at Watut station.</w:t>
      </w:r>
    </w:p>
    <w:tbl>
      <w:tblPr>
        <w:tblW w:w="8870" w:type="dxa"/>
        <w:tblInd w:w="92" w:type="dxa"/>
        <w:tblLook w:val="04A0" w:firstRow="1" w:lastRow="0" w:firstColumn="1" w:lastColumn="0" w:noHBand="0" w:noVBand="1"/>
      </w:tblPr>
      <w:tblGrid>
        <w:gridCol w:w="440"/>
        <w:gridCol w:w="3266"/>
        <w:gridCol w:w="3600"/>
        <w:gridCol w:w="1564"/>
      </w:tblGrid>
      <w:tr w:rsidR="00181F16" w:rsidRPr="006F68D3" w:rsidTr="0080154F">
        <w:trPr>
          <w:trHeight w:val="300"/>
        </w:trPr>
        <w:tc>
          <w:tcPr>
            <w:tcW w:w="440" w:type="dxa"/>
            <w:tcBorders>
              <w:top w:val="single" w:sz="4" w:space="0" w:color="auto"/>
              <w:bottom w:val="single" w:sz="4" w:space="0" w:color="auto"/>
            </w:tcBorders>
          </w:tcPr>
          <w:p w:rsidR="00181F16" w:rsidRPr="006F68D3" w:rsidRDefault="00181F1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w:t>
            </w:r>
          </w:p>
        </w:tc>
        <w:tc>
          <w:tcPr>
            <w:tcW w:w="3266"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3600"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564" w:type="dxa"/>
            <w:tcBorders>
              <w:top w:val="single" w:sz="4" w:space="0" w:color="auto"/>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181F16" w:rsidRPr="006F68D3" w:rsidTr="0080154F">
        <w:trPr>
          <w:trHeight w:val="300"/>
        </w:trPr>
        <w:tc>
          <w:tcPr>
            <w:tcW w:w="440" w:type="dxa"/>
            <w:tcBorders>
              <w:top w:val="single" w:sz="4" w:space="0" w:color="auto"/>
            </w:tcBorders>
            <w:vAlign w:val="bottom"/>
          </w:tcPr>
          <w:p w:rsidR="00181F16" w:rsidRPr="006F68D3" w:rsidRDefault="00181F1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1</w:t>
            </w:r>
          </w:p>
        </w:tc>
        <w:tc>
          <w:tcPr>
            <w:tcW w:w="3266" w:type="dxa"/>
            <w:tcBorders>
              <w:top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Sweetpotato (9</w:t>
            </w:r>
            <w:r w:rsidRPr="006F68D3">
              <w:rPr>
                <w:rFonts w:asciiTheme="majorHAnsi" w:eastAsia="Times New Roman" w:hAnsiTheme="majorHAnsi" w:cstheme="majorHAnsi"/>
                <w:sz w:val="24"/>
                <w:szCs w:val="24"/>
                <w:lang w:val="en-US"/>
              </w:rPr>
              <w:t xml:space="preserve"> varieties)</w:t>
            </w:r>
          </w:p>
        </w:tc>
        <w:tc>
          <w:tcPr>
            <w:tcW w:w="3600" w:type="dxa"/>
            <w:tcBorders>
              <w:top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D</w:t>
            </w:r>
            <w:r w:rsidRPr="006F68D3">
              <w:rPr>
                <w:rFonts w:asciiTheme="majorHAnsi" w:eastAsia="Times New Roman" w:hAnsiTheme="majorHAnsi" w:cstheme="majorHAnsi"/>
                <w:sz w:val="24"/>
                <w:szCs w:val="24"/>
                <w:lang w:val="en-US"/>
              </w:rPr>
              <w:t xml:space="preserve">rought tolerant </w:t>
            </w:r>
          </w:p>
        </w:tc>
        <w:tc>
          <w:tcPr>
            <w:tcW w:w="1564" w:type="dxa"/>
            <w:tcBorders>
              <w:top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140</w:t>
            </w:r>
            <w:r w:rsidRPr="006F68D3">
              <w:rPr>
                <w:rFonts w:asciiTheme="majorHAnsi" w:eastAsia="Times New Roman" w:hAnsiTheme="majorHAnsi" w:cstheme="majorHAnsi"/>
                <w:sz w:val="24"/>
                <w:szCs w:val="24"/>
                <w:lang w:val="en-US"/>
              </w:rPr>
              <w:t xml:space="preserve"> vines</w:t>
            </w:r>
          </w:p>
        </w:tc>
      </w:tr>
      <w:tr w:rsidR="00181F16" w:rsidRPr="006F68D3" w:rsidTr="0080154F">
        <w:trPr>
          <w:trHeight w:val="300"/>
        </w:trPr>
        <w:tc>
          <w:tcPr>
            <w:tcW w:w="440" w:type="dxa"/>
            <w:vAlign w:val="bottom"/>
          </w:tcPr>
          <w:p w:rsidR="00181F16" w:rsidRPr="006F68D3" w:rsidRDefault="00181F1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2</w:t>
            </w:r>
          </w:p>
        </w:tc>
        <w:tc>
          <w:tcPr>
            <w:tcW w:w="3266"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 varieties)</w:t>
            </w:r>
          </w:p>
        </w:tc>
        <w:tc>
          <w:tcPr>
            <w:tcW w:w="3600"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L</w:t>
            </w:r>
            <w:r w:rsidRPr="006F68D3">
              <w:rPr>
                <w:rFonts w:asciiTheme="majorHAnsi" w:eastAsia="Times New Roman" w:hAnsiTheme="majorHAnsi" w:cstheme="majorHAnsi"/>
                <w:sz w:val="24"/>
                <w:szCs w:val="24"/>
                <w:lang w:val="en-US"/>
              </w:rPr>
              <w:t>ow cyanide, drought tolerant</w:t>
            </w:r>
          </w:p>
        </w:tc>
        <w:tc>
          <w:tcPr>
            <w:tcW w:w="1564"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1600</w:t>
            </w:r>
            <w:r w:rsidRPr="006F68D3">
              <w:rPr>
                <w:rFonts w:asciiTheme="majorHAnsi" w:eastAsia="Times New Roman" w:hAnsiTheme="majorHAnsi" w:cstheme="majorHAnsi"/>
                <w:sz w:val="24"/>
                <w:szCs w:val="24"/>
                <w:lang w:val="en-US"/>
              </w:rPr>
              <w:t xml:space="preserve"> cuttings</w:t>
            </w:r>
          </w:p>
        </w:tc>
      </w:tr>
      <w:tr w:rsidR="00181F16" w:rsidRPr="006F68D3" w:rsidTr="0080154F">
        <w:trPr>
          <w:trHeight w:val="300"/>
        </w:trPr>
        <w:tc>
          <w:tcPr>
            <w:tcW w:w="440" w:type="dxa"/>
            <w:vAlign w:val="bottom"/>
          </w:tcPr>
          <w:p w:rsidR="00181F16" w:rsidRPr="006F68D3" w:rsidRDefault="00181F1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3</w:t>
            </w:r>
          </w:p>
        </w:tc>
        <w:tc>
          <w:tcPr>
            <w:tcW w:w="3266"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3600"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564" w:type="dxa"/>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100</w:t>
            </w:r>
            <w:r w:rsidRPr="006F68D3">
              <w:rPr>
                <w:rFonts w:asciiTheme="majorHAnsi" w:eastAsia="Times New Roman" w:hAnsiTheme="majorHAnsi" w:cstheme="majorHAnsi"/>
                <w:sz w:val="24"/>
                <w:szCs w:val="24"/>
                <w:lang w:val="en-US"/>
              </w:rPr>
              <w:t xml:space="preserve"> suckers</w:t>
            </w:r>
          </w:p>
        </w:tc>
      </w:tr>
      <w:tr w:rsidR="00181F16" w:rsidRPr="006F68D3" w:rsidTr="0080154F">
        <w:trPr>
          <w:trHeight w:val="300"/>
        </w:trPr>
        <w:tc>
          <w:tcPr>
            <w:tcW w:w="440" w:type="dxa"/>
            <w:tcBorders>
              <w:bottom w:val="single" w:sz="4" w:space="0" w:color="auto"/>
            </w:tcBorders>
            <w:vAlign w:val="bottom"/>
          </w:tcPr>
          <w:p w:rsidR="00181F16" w:rsidRPr="006F68D3" w:rsidRDefault="00181F16" w:rsidP="0080154F">
            <w:pPr>
              <w:spacing w:after="0" w:line="240" w:lineRule="auto"/>
              <w:contextualSpacing/>
              <w:rPr>
                <w:rFonts w:asciiTheme="majorHAnsi" w:eastAsia="Times New Roman" w:hAnsiTheme="majorHAnsi" w:cstheme="majorHAnsi"/>
                <w:sz w:val="24"/>
                <w:szCs w:val="24"/>
              </w:rPr>
            </w:pPr>
            <w:r w:rsidRPr="006F68D3">
              <w:rPr>
                <w:rFonts w:asciiTheme="majorHAnsi" w:eastAsia="Times New Roman" w:hAnsiTheme="majorHAnsi" w:cstheme="majorHAnsi"/>
                <w:sz w:val="24"/>
                <w:szCs w:val="24"/>
              </w:rPr>
              <w:t>4</w:t>
            </w:r>
          </w:p>
        </w:tc>
        <w:tc>
          <w:tcPr>
            <w:tcW w:w="3266" w:type="dxa"/>
            <w:tcBorders>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3600" w:type="dxa"/>
            <w:tcBorders>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64" w:type="dxa"/>
            <w:tcBorders>
              <w:bottom w:val="single" w:sz="4" w:space="0" w:color="auto"/>
            </w:tcBorders>
            <w:shd w:val="clear" w:color="auto" w:fill="auto"/>
            <w:noWrap/>
            <w:vAlign w:val="bottom"/>
            <w:hideMark/>
          </w:tcPr>
          <w:p w:rsidR="00181F16" w:rsidRPr="006F68D3" w:rsidRDefault="00181F16" w:rsidP="0080154F">
            <w:pPr>
              <w:spacing w:after="0" w:line="240" w:lineRule="auto"/>
              <w:contextualSpacing/>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rPr>
              <w:t>300 mini sets</w:t>
            </w:r>
          </w:p>
        </w:tc>
      </w:tr>
    </w:tbl>
    <w:p w:rsidR="000136E4" w:rsidRPr="006F68D3" w:rsidRDefault="000136E4" w:rsidP="006A2EE0">
      <w:pPr>
        <w:rPr>
          <w:rFonts w:asciiTheme="majorHAnsi" w:hAnsiTheme="majorHAnsi" w:cstheme="majorHAnsi"/>
          <w:sz w:val="24"/>
          <w:szCs w:val="24"/>
        </w:rPr>
      </w:pPr>
    </w:p>
    <w:p w:rsidR="00DA0E88" w:rsidRPr="0087772E" w:rsidRDefault="00DA0E88" w:rsidP="00DA0E88">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DA0E88" w:rsidRPr="006F68D3" w:rsidRDefault="00DA0E88" w:rsidP="005262E7">
      <w:pPr>
        <w:pStyle w:val="Default"/>
        <w:numPr>
          <w:ilvl w:val="0"/>
          <w:numId w:val="32"/>
        </w:numPr>
        <w:spacing w:line="360" w:lineRule="auto"/>
        <w:rPr>
          <w:rFonts w:asciiTheme="majorHAnsi" w:hAnsiTheme="majorHAnsi" w:cstheme="majorHAnsi"/>
          <w:color w:val="auto"/>
        </w:rPr>
      </w:pPr>
      <w:r w:rsidRPr="006F68D3">
        <w:rPr>
          <w:rFonts w:asciiTheme="majorHAnsi" w:hAnsiTheme="majorHAnsi" w:cstheme="majorHAnsi"/>
          <w:color w:val="auto"/>
        </w:rPr>
        <w:t>Security of the multiplication blocks has not been put into place</w:t>
      </w:r>
    </w:p>
    <w:p w:rsidR="00DA0E88" w:rsidRPr="006F68D3" w:rsidRDefault="00DA0E88" w:rsidP="005262E7">
      <w:pPr>
        <w:pStyle w:val="Default"/>
        <w:numPr>
          <w:ilvl w:val="0"/>
          <w:numId w:val="32"/>
        </w:numPr>
        <w:spacing w:line="360" w:lineRule="auto"/>
        <w:rPr>
          <w:rFonts w:asciiTheme="majorHAnsi" w:hAnsiTheme="majorHAnsi" w:cstheme="majorHAnsi"/>
          <w:color w:val="auto"/>
        </w:rPr>
      </w:pPr>
      <w:r w:rsidRPr="006F68D3">
        <w:rPr>
          <w:rFonts w:asciiTheme="majorHAnsi" w:hAnsiTheme="majorHAnsi" w:cstheme="majorHAnsi"/>
          <w:color w:val="auto"/>
        </w:rPr>
        <w:t>Introduction of legumes as food, feed, cover crops and green manure was resolved.</w:t>
      </w:r>
    </w:p>
    <w:p w:rsidR="00DA0E88" w:rsidRPr="006F68D3" w:rsidRDefault="00DA0E88" w:rsidP="005262E7">
      <w:pPr>
        <w:pStyle w:val="Default"/>
        <w:numPr>
          <w:ilvl w:val="0"/>
          <w:numId w:val="32"/>
        </w:numPr>
        <w:rPr>
          <w:rFonts w:asciiTheme="majorHAnsi" w:hAnsiTheme="majorHAnsi" w:cstheme="majorHAnsi"/>
          <w:color w:val="auto"/>
        </w:rPr>
      </w:pPr>
      <w:r w:rsidRPr="006F68D3">
        <w:rPr>
          <w:rFonts w:asciiTheme="majorHAnsi" w:hAnsiTheme="majorHAnsi" w:cstheme="majorHAnsi"/>
          <w:color w:val="auto"/>
        </w:rPr>
        <w:t>Most farmers had to walk almost 1-2 hours to reach the training centre on a daily basis.</w:t>
      </w:r>
    </w:p>
    <w:p w:rsidR="00DA0E88" w:rsidRPr="006F68D3" w:rsidRDefault="00DA0E88" w:rsidP="005262E7">
      <w:pPr>
        <w:pStyle w:val="Default"/>
        <w:numPr>
          <w:ilvl w:val="0"/>
          <w:numId w:val="32"/>
        </w:numPr>
        <w:spacing w:after="327"/>
        <w:rPr>
          <w:rFonts w:asciiTheme="majorHAnsi" w:hAnsiTheme="majorHAnsi" w:cstheme="majorHAnsi"/>
          <w:color w:val="auto"/>
        </w:rPr>
      </w:pPr>
      <w:r w:rsidRPr="006F68D3">
        <w:rPr>
          <w:rFonts w:asciiTheme="majorHAnsi" w:hAnsiTheme="majorHAnsi" w:cstheme="majorHAnsi"/>
          <w:color w:val="auto"/>
        </w:rPr>
        <w:t xml:space="preserve">MOU – the progress on the administering of the MOUs have been slow but eventually vetted and signed by the Watut District CEO. </w:t>
      </w:r>
    </w:p>
    <w:p w:rsidR="00DA0E88" w:rsidRPr="006F68D3" w:rsidRDefault="00DA0E88" w:rsidP="00DA0E88">
      <w:pPr>
        <w:rPr>
          <w:rFonts w:asciiTheme="majorHAnsi" w:hAnsiTheme="majorHAnsi" w:cstheme="majorHAnsi"/>
          <w:sz w:val="24"/>
          <w:szCs w:val="24"/>
        </w:rPr>
      </w:pPr>
      <w:r w:rsidRPr="006F68D3">
        <w:rPr>
          <w:rFonts w:asciiTheme="majorHAnsi" w:hAnsiTheme="majorHAnsi" w:cstheme="majorHAnsi"/>
          <w:sz w:val="24"/>
          <w:szCs w:val="24"/>
        </w:rPr>
        <w:t xml:space="preserve">iv. </w:t>
      </w:r>
      <w:r w:rsidRPr="0087772E">
        <w:rPr>
          <w:rFonts w:asciiTheme="majorHAnsi" w:hAnsiTheme="majorHAnsi" w:cstheme="majorHAnsi"/>
          <w:b/>
          <w:sz w:val="24"/>
          <w:szCs w:val="24"/>
        </w:rPr>
        <w:t>Recommendations</w:t>
      </w:r>
    </w:p>
    <w:p w:rsidR="00DA0E88" w:rsidRPr="006F68D3" w:rsidRDefault="00DA0E88" w:rsidP="00DA0E88">
      <w:pPr>
        <w:rPr>
          <w:rFonts w:asciiTheme="majorHAnsi" w:hAnsiTheme="majorHAnsi" w:cstheme="majorHAnsi"/>
          <w:sz w:val="24"/>
          <w:szCs w:val="24"/>
        </w:rPr>
      </w:pPr>
      <w:r w:rsidRPr="006F68D3">
        <w:rPr>
          <w:rFonts w:asciiTheme="majorHAnsi" w:hAnsiTheme="majorHAnsi" w:cstheme="majorHAnsi"/>
          <w:sz w:val="24"/>
          <w:szCs w:val="24"/>
        </w:rPr>
        <w:t>Going forward the following should be strongly considered:</w:t>
      </w:r>
    </w:p>
    <w:p w:rsidR="00DA0E88" w:rsidRPr="0087772E" w:rsidRDefault="00DA0E88" w:rsidP="005262E7">
      <w:pPr>
        <w:pStyle w:val="ListParagraph"/>
        <w:numPr>
          <w:ilvl w:val="0"/>
          <w:numId w:val="31"/>
        </w:numPr>
        <w:rPr>
          <w:rFonts w:asciiTheme="majorHAnsi" w:hAnsiTheme="majorHAnsi" w:cstheme="majorHAnsi"/>
          <w:sz w:val="24"/>
          <w:szCs w:val="24"/>
        </w:rPr>
      </w:pPr>
      <w:r w:rsidRPr="0087772E">
        <w:rPr>
          <w:rFonts w:asciiTheme="majorHAnsi" w:hAnsiTheme="majorHAnsi" w:cstheme="majorHAnsi"/>
          <w:sz w:val="24"/>
          <w:szCs w:val="24"/>
        </w:rPr>
        <w:t>Mobile Phone Credits: the implementing team from the centre right through to the RDO and model farmers be given phone credits as and when need arises to communicate work progress.</w:t>
      </w:r>
    </w:p>
    <w:p w:rsidR="00DA0E88" w:rsidRPr="006F68D3" w:rsidRDefault="00DA0E88"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Action Coordinator – K100.00 (up to 30 days)</w:t>
      </w:r>
    </w:p>
    <w:p w:rsidR="00DA0E88" w:rsidRPr="006F68D3" w:rsidRDefault="00DA0E88"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Technical Coordinators – K100.00 (up to 30 days)</w:t>
      </w:r>
    </w:p>
    <w:p w:rsidR="00DA0E88" w:rsidRPr="006F68D3" w:rsidRDefault="00DA0E88"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DA0E88" w:rsidRPr="006F68D3" w:rsidRDefault="00DA0E88" w:rsidP="005262E7">
      <w:pPr>
        <w:pStyle w:val="ListParagraph"/>
        <w:numPr>
          <w:ilvl w:val="1"/>
          <w:numId w:val="11"/>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DA0E88" w:rsidRPr="0087772E" w:rsidRDefault="00DA0E88" w:rsidP="005262E7">
      <w:pPr>
        <w:pStyle w:val="ListParagraph"/>
        <w:numPr>
          <w:ilvl w:val="0"/>
          <w:numId w:val="31"/>
        </w:numPr>
        <w:rPr>
          <w:rFonts w:asciiTheme="majorHAnsi" w:hAnsiTheme="majorHAnsi" w:cstheme="majorHAnsi"/>
          <w:sz w:val="24"/>
          <w:szCs w:val="24"/>
        </w:rPr>
      </w:pPr>
      <w:r w:rsidRPr="0087772E">
        <w:rPr>
          <w:rFonts w:asciiTheme="majorHAnsi" w:hAnsiTheme="majorHAnsi" w:cstheme="majorHAnsi"/>
          <w:sz w:val="24"/>
          <w:szCs w:val="24"/>
        </w:rPr>
        <w:t>Training content: the centre level coordinator should ensure training packages fully captures the interventions for the pilot site.</w:t>
      </w:r>
    </w:p>
    <w:p w:rsidR="00DA0E88" w:rsidRPr="006F68D3" w:rsidRDefault="00DA0E88" w:rsidP="005262E7">
      <w:pPr>
        <w:pStyle w:val="ListParagraph"/>
        <w:numPr>
          <w:ilvl w:val="0"/>
          <w:numId w:val="31"/>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 the Centre level team should ensure that training is further conducted for other farmers including continuous multiplication and distribution of planting materials.</w:t>
      </w:r>
    </w:p>
    <w:p w:rsidR="00DA0E88" w:rsidRPr="006F68D3" w:rsidRDefault="00DA0E88" w:rsidP="005262E7">
      <w:pPr>
        <w:pStyle w:val="ListParagraph"/>
        <w:numPr>
          <w:ilvl w:val="0"/>
          <w:numId w:val="31"/>
        </w:numPr>
        <w:rPr>
          <w:rFonts w:asciiTheme="majorHAnsi" w:hAnsiTheme="majorHAnsi" w:cstheme="majorHAnsi"/>
          <w:sz w:val="24"/>
          <w:szCs w:val="24"/>
        </w:rPr>
      </w:pPr>
      <w:r w:rsidRPr="006F68D3">
        <w:rPr>
          <w:rFonts w:asciiTheme="majorHAnsi" w:hAnsiTheme="majorHAnsi" w:cstheme="majorHAnsi"/>
          <w:sz w:val="24"/>
          <w:szCs w:val="24"/>
        </w:rPr>
        <w:t>Nursery construction: send a NARI carpenter with building supplies to lay foundation and supervise initial construction phase of the nursery structure.</w:t>
      </w:r>
    </w:p>
    <w:p w:rsidR="00B10399" w:rsidRPr="006F68D3" w:rsidRDefault="00B10399" w:rsidP="00DA0E88">
      <w:pPr>
        <w:rPr>
          <w:rFonts w:asciiTheme="majorHAnsi" w:hAnsiTheme="majorHAnsi" w:cstheme="majorHAnsi"/>
          <w:sz w:val="24"/>
          <w:szCs w:val="24"/>
        </w:rPr>
      </w:pPr>
    </w:p>
    <w:p w:rsidR="00B10399" w:rsidRPr="006200B7" w:rsidRDefault="00DA0E88" w:rsidP="005262E7">
      <w:pPr>
        <w:pStyle w:val="ListParagraph"/>
        <w:numPr>
          <w:ilvl w:val="0"/>
          <w:numId w:val="1"/>
        </w:numPr>
        <w:rPr>
          <w:rFonts w:asciiTheme="majorHAnsi" w:hAnsiTheme="majorHAnsi" w:cstheme="majorHAnsi"/>
          <w:b/>
          <w:sz w:val="24"/>
          <w:szCs w:val="24"/>
        </w:rPr>
      </w:pPr>
      <w:r w:rsidRPr="006200B7">
        <w:rPr>
          <w:rFonts w:asciiTheme="majorHAnsi" w:hAnsiTheme="majorHAnsi" w:cstheme="majorHAnsi"/>
          <w:b/>
          <w:sz w:val="24"/>
          <w:szCs w:val="24"/>
        </w:rPr>
        <w:t>Selepet LLG</w:t>
      </w:r>
      <w:r w:rsidR="006200B7">
        <w:rPr>
          <w:rFonts w:asciiTheme="majorHAnsi" w:hAnsiTheme="majorHAnsi" w:cstheme="majorHAnsi"/>
          <w:b/>
          <w:sz w:val="24"/>
          <w:szCs w:val="24"/>
        </w:rPr>
        <w:t>, Morobe Province</w:t>
      </w:r>
    </w:p>
    <w:p w:rsidR="00DA0E88" w:rsidRPr="0087772E" w:rsidRDefault="00DA0E88" w:rsidP="00DA0E88">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DA0E88" w:rsidRPr="006F68D3" w:rsidRDefault="00DA0E88" w:rsidP="00DA0E88">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664038" w:rsidRPr="006F68D3" w:rsidRDefault="00664038" w:rsidP="005262E7">
      <w:pPr>
        <w:pStyle w:val="ListParagraph"/>
        <w:numPr>
          <w:ilvl w:val="0"/>
          <w:numId w:val="15"/>
        </w:numPr>
        <w:autoSpaceDE w:val="0"/>
        <w:autoSpaceDN w:val="0"/>
        <w:adjustRightInd w:val="0"/>
        <w:spacing w:after="0" w:line="360" w:lineRule="auto"/>
        <w:rPr>
          <w:rFonts w:asciiTheme="majorHAnsi" w:hAnsiTheme="majorHAnsi" w:cstheme="majorHAnsi"/>
          <w:sz w:val="24"/>
          <w:szCs w:val="24"/>
        </w:rPr>
      </w:pPr>
      <w:r w:rsidRPr="006F68D3">
        <w:rPr>
          <w:rFonts w:asciiTheme="majorHAnsi" w:hAnsiTheme="majorHAnsi" w:cstheme="majorHAnsi"/>
          <w:sz w:val="24"/>
          <w:szCs w:val="24"/>
        </w:rPr>
        <w:t>Adopting of good management practices which increase pig growth and production by improving their nutrition, environmental conditions, reproductive and general health</w:t>
      </w:r>
    </w:p>
    <w:p w:rsidR="00664038" w:rsidRPr="006F68D3" w:rsidRDefault="00664038" w:rsidP="005262E7">
      <w:pPr>
        <w:pStyle w:val="ListParagraph"/>
        <w:numPr>
          <w:ilvl w:val="0"/>
          <w:numId w:val="15"/>
        </w:numPr>
        <w:autoSpaceDE w:val="0"/>
        <w:autoSpaceDN w:val="0"/>
        <w:adjustRightInd w:val="0"/>
        <w:spacing w:after="0" w:line="360" w:lineRule="auto"/>
        <w:contextualSpacing w:val="0"/>
        <w:rPr>
          <w:rFonts w:asciiTheme="majorHAnsi" w:hAnsiTheme="majorHAnsi" w:cstheme="majorHAnsi"/>
          <w:sz w:val="24"/>
          <w:szCs w:val="24"/>
          <w:u w:val="single"/>
        </w:rPr>
      </w:pPr>
      <w:r w:rsidRPr="006F68D3">
        <w:rPr>
          <w:rFonts w:asciiTheme="majorHAnsi" w:hAnsiTheme="majorHAnsi" w:cstheme="majorHAnsi"/>
          <w:sz w:val="24"/>
          <w:szCs w:val="24"/>
          <w:u w:val="single"/>
        </w:rPr>
        <w:t>Training and equipping with technology for small-scale processing of garden food crops such as sweet potato, cassava and taro for storage and use as dried products (chips, grates, meals, flour and starch)</w:t>
      </w:r>
    </w:p>
    <w:p w:rsidR="00664038" w:rsidRPr="006F68D3" w:rsidRDefault="00664038" w:rsidP="005262E7">
      <w:pPr>
        <w:pStyle w:val="ListParagraph"/>
        <w:numPr>
          <w:ilvl w:val="0"/>
          <w:numId w:val="15"/>
        </w:numPr>
        <w:autoSpaceDE w:val="0"/>
        <w:autoSpaceDN w:val="0"/>
        <w:adjustRightInd w:val="0"/>
        <w:spacing w:after="0" w:line="360" w:lineRule="auto"/>
        <w:contextualSpacing w:val="0"/>
        <w:rPr>
          <w:rFonts w:asciiTheme="majorHAnsi" w:hAnsiTheme="majorHAnsi" w:cstheme="majorHAnsi"/>
          <w:sz w:val="24"/>
          <w:szCs w:val="24"/>
          <w:u w:val="single"/>
        </w:rPr>
      </w:pPr>
      <w:r w:rsidRPr="006F68D3">
        <w:rPr>
          <w:rFonts w:asciiTheme="majorHAnsi" w:hAnsiTheme="majorHAnsi" w:cstheme="majorHAnsi"/>
          <w:sz w:val="24"/>
          <w:szCs w:val="24"/>
          <w:u w:val="single"/>
        </w:rPr>
        <w:t>Trialling and adopting improved practices for improving and managing crop land areas, preventing soil erosion, retaining adequate soil moisture and maintaining soil fertility.</w:t>
      </w:r>
    </w:p>
    <w:p w:rsidR="00DA0E88" w:rsidRPr="006F68D3" w:rsidRDefault="00DA0E88" w:rsidP="00DA0E88">
      <w:pPr>
        <w:spacing w:after="0" w:line="240" w:lineRule="auto"/>
        <w:jc w:val="both"/>
        <w:rPr>
          <w:rFonts w:asciiTheme="majorHAnsi" w:hAnsiTheme="majorHAnsi" w:cstheme="majorHAnsi"/>
          <w:sz w:val="24"/>
          <w:szCs w:val="24"/>
        </w:rPr>
      </w:pPr>
    </w:p>
    <w:p w:rsidR="00DA0E88" w:rsidRPr="0087772E" w:rsidRDefault="00DA0E88" w:rsidP="00DA0E88">
      <w:pPr>
        <w:rPr>
          <w:rFonts w:asciiTheme="majorHAnsi" w:hAnsiTheme="majorHAnsi" w:cstheme="majorHAnsi"/>
          <w:b/>
          <w:sz w:val="24"/>
          <w:szCs w:val="24"/>
        </w:rPr>
      </w:pPr>
      <w:r w:rsidRPr="0087772E">
        <w:rPr>
          <w:rFonts w:asciiTheme="majorHAnsi" w:hAnsiTheme="majorHAnsi" w:cstheme="majorHAnsi"/>
          <w:b/>
          <w:sz w:val="24"/>
          <w:szCs w:val="24"/>
        </w:rPr>
        <w:t>ii. Achievements</w:t>
      </w:r>
    </w:p>
    <w:p w:rsidR="00DA0E88" w:rsidRPr="0087772E" w:rsidRDefault="00DA0E88" w:rsidP="005262E7">
      <w:pPr>
        <w:pStyle w:val="ListParagraph"/>
        <w:numPr>
          <w:ilvl w:val="0"/>
          <w:numId w:val="30"/>
        </w:numPr>
        <w:rPr>
          <w:rFonts w:asciiTheme="majorHAnsi" w:hAnsiTheme="majorHAnsi" w:cstheme="majorHAnsi"/>
          <w:sz w:val="24"/>
          <w:szCs w:val="24"/>
        </w:rPr>
      </w:pPr>
      <w:r w:rsidRPr="0087772E">
        <w:rPr>
          <w:rFonts w:asciiTheme="majorHAnsi" w:hAnsiTheme="majorHAnsi" w:cstheme="majorHAnsi"/>
          <w:sz w:val="24"/>
          <w:szCs w:val="24"/>
        </w:rPr>
        <w:t>Foundation Seed Garden (planted with sweetpotato, taro and yam) was successfully established in March 2019.</w:t>
      </w:r>
    </w:p>
    <w:p w:rsidR="00DA0E88" w:rsidRPr="0087772E" w:rsidRDefault="00664038" w:rsidP="005262E7">
      <w:pPr>
        <w:pStyle w:val="ListParagraph"/>
        <w:numPr>
          <w:ilvl w:val="0"/>
          <w:numId w:val="30"/>
        </w:numPr>
        <w:rPr>
          <w:rFonts w:asciiTheme="majorHAnsi" w:hAnsiTheme="majorHAnsi" w:cstheme="majorHAnsi"/>
          <w:sz w:val="24"/>
          <w:szCs w:val="24"/>
        </w:rPr>
      </w:pPr>
      <w:r w:rsidRPr="0087772E">
        <w:rPr>
          <w:rFonts w:asciiTheme="majorHAnsi" w:hAnsiTheme="majorHAnsi" w:cstheme="majorHAnsi"/>
          <w:sz w:val="24"/>
          <w:szCs w:val="24"/>
        </w:rPr>
        <w:t xml:space="preserve">At least 4 officers from Kabwum district and the </w:t>
      </w:r>
      <w:r w:rsidR="00DA0E88" w:rsidRPr="0087772E">
        <w:rPr>
          <w:rFonts w:asciiTheme="majorHAnsi" w:hAnsiTheme="majorHAnsi" w:cstheme="majorHAnsi"/>
          <w:sz w:val="24"/>
          <w:szCs w:val="24"/>
        </w:rPr>
        <w:t>RDO</w:t>
      </w:r>
      <w:r w:rsidRPr="0087772E">
        <w:rPr>
          <w:rFonts w:asciiTheme="majorHAnsi" w:hAnsiTheme="majorHAnsi" w:cstheme="majorHAnsi"/>
          <w:sz w:val="24"/>
          <w:szCs w:val="24"/>
        </w:rPr>
        <w:t>,</w:t>
      </w:r>
      <w:r w:rsidR="00DA0E88" w:rsidRPr="0087772E">
        <w:rPr>
          <w:rFonts w:asciiTheme="majorHAnsi" w:hAnsiTheme="majorHAnsi" w:cstheme="majorHAnsi"/>
          <w:sz w:val="24"/>
          <w:szCs w:val="24"/>
        </w:rPr>
        <w:t xml:space="preserve"> Mr.</w:t>
      </w:r>
      <w:r w:rsidRPr="0087772E">
        <w:rPr>
          <w:rFonts w:asciiTheme="majorHAnsi" w:hAnsiTheme="majorHAnsi" w:cstheme="majorHAnsi"/>
          <w:sz w:val="24"/>
          <w:szCs w:val="24"/>
        </w:rPr>
        <w:t xml:space="preserve"> Pirepa Muta, participated in </w:t>
      </w:r>
      <w:r w:rsidR="00DA0E88" w:rsidRPr="0087772E">
        <w:rPr>
          <w:rFonts w:asciiTheme="majorHAnsi" w:hAnsiTheme="majorHAnsi" w:cstheme="majorHAnsi"/>
          <w:sz w:val="24"/>
          <w:szCs w:val="24"/>
        </w:rPr>
        <w:t xml:space="preserve">the TOT workshop conducted in May 2019. The RDO was ups-killed with required knowledge and skills in crop management, post harvest and food processing, soil fertility management and soil water conservation. The officers learnt about climate change and its effects and how resilience can be built in drought vulnerable communities in relation to drought situations. </w:t>
      </w:r>
    </w:p>
    <w:p w:rsidR="00DA0E88" w:rsidRPr="006F68D3" w:rsidRDefault="00DA0E88" w:rsidP="005262E7">
      <w:pPr>
        <w:pStyle w:val="ListParagraph"/>
        <w:numPr>
          <w:ilvl w:val="0"/>
          <w:numId w:val="30"/>
        </w:numPr>
        <w:rPr>
          <w:rFonts w:asciiTheme="majorHAnsi" w:hAnsiTheme="majorHAnsi" w:cstheme="majorHAnsi"/>
          <w:sz w:val="24"/>
          <w:szCs w:val="24"/>
        </w:rPr>
      </w:pPr>
      <w:r w:rsidRPr="006F68D3">
        <w:rPr>
          <w:rFonts w:asciiTheme="majorHAnsi" w:hAnsiTheme="majorHAnsi" w:cstheme="majorHAnsi"/>
          <w:sz w:val="24"/>
          <w:szCs w:val="24"/>
        </w:rPr>
        <w:t xml:space="preserve">Planting materials of crop technologies were distributed at the end of the TOT workshop in May (Table ) and during the farmer visit in November 2019 (Table). </w:t>
      </w:r>
    </w:p>
    <w:p w:rsidR="00DA0E88" w:rsidRPr="006F68D3" w:rsidRDefault="0055402B" w:rsidP="00DA0E88">
      <w:pPr>
        <w:rPr>
          <w:rFonts w:asciiTheme="majorHAnsi" w:hAnsiTheme="majorHAnsi" w:cstheme="majorHAnsi"/>
          <w:sz w:val="24"/>
          <w:szCs w:val="24"/>
        </w:rPr>
      </w:pPr>
      <w:r>
        <w:rPr>
          <w:rFonts w:asciiTheme="majorHAnsi" w:hAnsiTheme="majorHAnsi" w:cstheme="majorHAnsi"/>
          <w:b/>
          <w:sz w:val="24"/>
          <w:szCs w:val="24"/>
        </w:rPr>
        <w:t>Table 6</w:t>
      </w:r>
      <w:r w:rsidR="00DA0E88" w:rsidRPr="006F68D3">
        <w:rPr>
          <w:rFonts w:asciiTheme="majorHAnsi" w:hAnsiTheme="majorHAnsi" w:cstheme="majorHAnsi"/>
          <w:b/>
          <w:sz w:val="24"/>
          <w:szCs w:val="24"/>
        </w:rPr>
        <w:t>.</w:t>
      </w:r>
      <w:r w:rsidR="00DA0E88" w:rsidRPr="006F68D3">
        <w:rPr>
          <w:rFonts w:asciiTheme="majorHAnsi" w:hAnsiTheme="majorHAnsi" w:cstheme="majorHAnsi"/>
          <w:sz w:val="24"/>
          <w:szCs w:val="24"/>
        </w:rPr>
        <w:t xml:space="preserve"> Planting materials distributed to </w:t>
      </w:r>
      <w:r w:rsidR="00664038" w:rsidRPr="006F68D3">
        <w:rPr>
          <w:rFonts w:asciiTheme="majorHAnsi" w:hAnsiTheme="majorHAnsi" w:cstheme="majorHAnsi"/>
          <w:sz w:val="24"/>
          <w:szCs w:val="24"/>
        </w:rPr>
        <w:t>Selepet</w:t>
      </w:r>
      <w:r w:rsidR="00DA0E88" w:rsidRPr="006F68D3">
        <w:rPr>
          <w:rFonts w:asciiTheme="majorHAnsi" w:hAnsiTheme="majorHAnsi" w:cstheme="majorHAnsi"/>
          <w:sz w:val="24"/>
          <w:szCs w:val="24"/>
        </w:rPr>
        <w:t xml:space="preserve"> in </w:t>
      </w:r>
      <w:r w:rsidR="00E95140" w:rsidRPr="006F68D3">
        <w:rPr>
          <w:rFonts w:asciiTheme="majorHAnsi" w:hAnsiTheme="majorHAnsi" w:cstheme="majorHAnsi"/>
          <w:sz w:val="24"/>
          <w:szCs w:val="24"/>
        </w:rPr>
        <w:t>July</w:t>
      </w:r>
      <w:r w:rsidR="00DA0E88" w:rsidRPr="006F68D3">
        <w:rPr>
          <w:rFonts w:asciiTheme="majorHAnsi" w:hAnsiTheme="majorHAnsi" w:cstheme="majorHAnsi"/>
          <w:sz w:val="24"/>
          <w:szCs w:val="24"/>
        </w:rPr>
        <w:t xml:space="preserve"> 2019 during the MRC TOT workshop conducted at MRC Bubia.</w:t>
      </w:r>
    </w:p>
    <w:tbl>
      <w:tblPr>
        <w:tblW w:w="9688" w:type="dxa"/>
        <w:tblInd w:w="108" w:type="dxa"/>
        <w:tblLook w:val="04A0" w:firstRow="1" w:lastRow="0" w:firstColumn="1" w:lastColumn="0" w:noHBand="0" w:noVBand="1"/>
      </w:tblPr>
      <w:tblGrid>
        <w:gridCol w:w="338"/>
        <w:gridCol w:w="2880"/>
        <w:gridCol w:w="4230"/>
        <w:gridCol w:w="2250"/>
      </w:tblGrid>
      <w:tr w:rsidR="00DA0E88" w:rsidRPr="006F68D3" w:rsidTr="0080154F">
        <w:trPr>
          <w:trHeight w:val="300"/>
        </w:trPr>
        <w:tc>
          <w:tcPr>
            <w:tcW w:w="328" w:type="dxa"/>
            <w:tcBorders>
              <w:top w:val="single" w:sz="4" w:space="0" w:color="auto"/>
              <w:bottom w:val="single" w:sz="4" w:space="0" w:color="auto"/>
            </w:tcBorders>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2880" w:type="dxa"/>
            <w:tcBorders>
              <w:top w:val="single" w:sz="4" w:space="0" w:color="auto"/>
              <w:bottom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4230" w:type="dxa"/>
            <w:tcBorders>
              <w:top w:val="single" w:sz="4" w:space="0" w:color="auto"/>
              <w:bottom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2250" w:type="dxa"/>
            <w:tcBorders>
              <w:top w:val="single" w:sz="4" w:space="0" w:color="auto"/>
              <w:bottom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DA0E88" w:rsidRPr="006F68D3" w:rsidTr="0080154F">
        <w:trPr>
          <w:trHeight w:val="300"/>
        </w:trPr>
        <w:tc>
          <w:tcPr>
            <w:tcW w:w="328" w:type="dxa"/>
            <w:tcBorders>
              <w:top w:val="single" w:sz="4" w:space="0" w:color="auto"/>
            </w:tcBorders>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2880" w:type="dxa"/>
            <w:tcBorders>
              <w:top w:val="single" w:sz="4" w:space="0" w:color="auto"/>
            </w:tcBorders>
            <w:shd w:val="clear" w:color="auto" w:fill="auto"/>
            <w:noWrap/>
            <w:vAlign w:val="bottom"/>
            <w:hideMark/>
          </w:tcPr>
          <w:p w:rsidR="00DA0E88" w:rsidRPr="006F68D3" w:rsidRDefault="00E95140"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(16</w:t>
            </w:r>
            <w:r w:rsidR="00DA0E88" w:rsidRPr="006F68D3">
              <w:rPr>
                <w:rFonts w:asciiTheme="majorHAnsi" w:eastAsia="Times New Roman" w:hAnsiTheme="majorHAnsi" w:cstheme="majorHAnsi"/>
                <w:sz w:val="24"/>
                <w:szCs w:val="24"/>
                <w:lang w:val="en-US"/>
              </w:rPr>
              <w:t xml:space="preserve"> varieties)</w:t>
            </w:r>
          </w:p>
        </w:tc>
        <w:tc>
          <w:tcPr>
            <w:tcW w:w="4230" w:type="dxa"/>
            <w:tcBorders>
              <w:top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2250" w:type="dxa"/>
            <w:tcBorders>
              <w:top w:val="single" w:sz="4" w:space="0" w:color="auto"/>
            </w:tcBorders>
            <w:shd w:val="clear" w:color="auto" w:fill="auto"/>
            <w:noWrap/>
            <w:vAlign w:val="bottom"/>
            <w:hideMark/>
          </w:tcPr>
          <w:p w:rsidR="00DA0E88" w:rsidRPr="006F68D3" w:rsidRDefault="00E95140" w:rsidP="00E9514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2400 vines</w:t>
            </w:r>
          </w:p>
        </w:tc>
      </w:tr>
      <w:tr w:rsidR="00DA0E88" w:rsidRPr="006F68D3" w:rsidTr="0080154F">
        <w:trPr>
          <w:trHeight w:val="300"/>
        </w:trPr>
        <w:tc>
          <w:tcPr>
            <w:tcW w:w="328" w:type="dxa"/>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2880" w:type="dxa"/>
            <w:shd w:val="clear" w:color="auto" w:fill="auto"/>
            <w:noWrap/>
            <w:vAlign w:val="bottom"/>
            <w:hideMark/>
          </w:tcPr>
          <w:p w:rsidR="00DA0E88" w:rsidRPr="006F68D3" w:rsidRDefault="00E95140"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(7</w:t>
            </w:r>
            <w:r w:rsidR="00DA0E88" w:rsidRPr="006F68D3">
              <w:rPr>
                <w:rFonts w:asciiTheme="majorHAnsi" w:eastAsia="Times New Roman" w:hAnsiTheme="majorHAnsi" w:cstheme="majorHAnsi"/>
                <w:sz w:val="24"/>
                <w:szCs w:val="24"/>
                <w:lang w:val="en-US"/>
              </w:rPr>
              <w:t xml:space="preserve"> varieties)</w:t>
            </w:r>
          </w:p>
        </w:tc>
        <w:tc>
          <w:tcPr>
            <w:tcW w:w="4230" w:type="dxa"/>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2250" w:type="dxa"/>
            <w:shd w:val="clear" w:color="auto" w:fill="auto"/>
            <w:noWrap/>
            <w:vAlign w:val="bottom"/>
            <w:hideMark/>
          </w:tcPr>
          <w:p w:rsidR="00DA0E88" w:rsidRPr="006F68D3" w:rsidRDefault="00E95140" w:rsidP="00E9514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950 ministem</w:t>
            </w:r>
            <w:r w:rsidR="00DA0E88" w:rsidRPr="006F68D3">
              <w:rPr>
                <w:rFonts w:asciiTheme="majorHAnsi" w:eastAsia="Times New Roman" w:hAnsiTheme="majorHAnsi" w:cstheme="majorHAnsi"/>
                <w:sz w:val="24"/>
                <w:szCs w:val="24"/>
                <w:lang w:val="en-US"/>
              </w:rPr>
              <w:t>s</w:t>
            </w:r>
          </w:p>
        </w:tc>
      </w:tr>
      <w:tr w:rsidR="00DA0E88" w:rsidRPr="006F68D3" w:rsidTr="0080154F">
        <w:trPr>
          <w:trHeight w:val="300"/>
        </w:trPr>
        <w:tc>
          <w:tcPr>
            <w:tcW w:w="328" w:type="dxa"/>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2880" w:type="dxa"/>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4230" w:type="dxa"/>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2250" w:type="dxa"/>
            <w:shd w:val="clear" w:color="auto" w:fill="auto"/>
            <w:noWrap/>
            <w:vAlign w:val="bottom"/>
            <w:hideMark/>
          </w:tcPr>
          <w:p w:rsidR="00DA0E88" w:rsidRPr="006F68D3" w:rsidRDefault="00E95140"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8</w:t>
            </w:r>
            <w:r w:rsidR="00DA0E88" w:rsidRPr="006F68D3">
              <w:rPr>
                <w:rFonts w:asciiTheme="majorHAnsi" w:eastAsia="Times New Roman" w:hAnsiTheme="majorHAnsi" w:cstheme="majorHAnsi"/>
                <w:sz w:val="24"/>
                <w:szCs w:val="24"/>
                <w:lang w:val="en-US"/>
              </w:rPr>
              <w:t>0 suckers</w:t>
            </w:r>
          </w:p>
        </w:tc>
      </w:tr>
      <w:tr w:rsidR="00DA0E88" w:rsidRPr="006F68D3" w:rsidTr="0080154F">
        <w:trPr>
          <w:trHeight w:val="300"/>
        </w:trPr>
        <w:tc>
          <w:tcPr>
            <w:tcW w:w="328" w:type="dxa"/>
            <w:tcBorders>
              <w:bottom w:val="single" w:sz="4" w:space="0" w:color="auto"/>
            </w:tcBorders>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2880" w:type="dxa"/>
            <w:tcBorders>
              <w:bottom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4230" w:type="dxa"/>
            <w:tcBorders>
              <w:bottom w:val="single" w:sz="4" w:space="0" w:color="auto"/>
            </w:tcBorders>
            <w:shd w:val="clear" w:color="auto" w:fill="auto"/>
            <w:noWrap/>
            <w:vAlign w:val="bottom"/>
            <w:hideMark/>
          </w:tcPr>
          <w:p w:rsidR="00DA0E88" w:rsidRPr="006F68D3" w:rsidRDefault="00DA0E88"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2250" w:type="dxa"/>
            <w:tcBorders>
              <w:bottom w:val="single" w:sz="4" w:space="0" w:color="auto"/>
            </w:tcBorders>
            <w:shd w:val="clear" w:color="auto" w:fill="auto"/>
            <w:noWrap/>
            <w:vAlign w:val="bottom"/>
            <w:hideMark/>
          </w:tcPr>
          <w:p w:rsidR="00DA0E88" w:rsidRPr="006F68D3" w:rsidRDefault="00E95140" w:rsidP="00E95140">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miniset</w:t>
            </w:r>
          </w:p>
        </w:tc>
      </w:tr>
    </w:tbl>
    <w:p w:rsidR="00DA0E88" w:rsidRPr="006F68D3" w:rsidRDefault="00DA0E88" w:rsidP="00DA0E88">
      <w:pPr>
        <w:rPr>
          <w:rFonts w:asciiTheme="majorHAnsi" w:hAnsiTheme="majorHAnsi" w:cstheme="majorHAnsi"/>
          <w:sz w:val="24"/>
          <w:szCs w:val="24"/>
        </w:rPr>
      </w:pPr>
    </w:p>
    <w:p w:rsidR="00DA0E88" w:rsidRPr="0087772E" w:rsidRDefault="00DA0E88" w:rsidP="00DA0E88">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DA0E88" w:rsidRPr="006F68D3" w:rsidRDefault="00E95140" w:rsidP="005262E7">
      <w:pPr>
        <w:pStyle w:val="Default"/>
        <w:numPr>
          <w:ilvl w:val="0"/>
          <w:numId w:val="29"/>
        </w:numPr>
        <w:spacing w:line="360" w:lineRule="auto"/>
        <w:rPr>
          <w:rFonts w:asciiTheme="majorHAnsi" w:hAnsiTheme="majorHAnsi" w:cstheme="majorHAnsi"/>
          <w:color w:val="auto"/>
        </w:rPr>
      </w:pPr>
      <w:r w:rsidRPr="006F68D3">
        <w:rPr>
          <w:rFonts w:asciiTheme="majorHAnsi" w:hAnsiTheme="majorHAnsi" w:cstheme="majorHAnsi"/>
          <w:color w:val="auto"/>
        </w:rPr>
        <w:t>The LLG did not secure a place to establish the foundation seed garden. this was evident during the last visit.</w:t>
      </w:r>
    </w:p>
    <w:p w:rsidR="00DA0E88" w:rsidRPr="006F68D3" w:rsidRDefault="00DA0E88" w:rsidP="005262E7">
      <w:pPr>
        <w:pStyle w:val="Default"/>
        <w:numPr>
          <w:ilvl w:val="0"/>
          <w:numId w:val="29"/>
        </w:numPr>
        <w:spacing w:line="360" w:lineRule="auto"/>
        <w:rPr>
          <w:rFonts w:asciiTheme="majorHAnsi" w:hAnsiTheme="majorHAnsi" w:cstheme="majorHAnsi"/>
          <w:color w:val="auto"/>
        </w:rPr>
      </w:pPr>
      <w:r w:rsidRPr="006F68D3">
        <w:rPr>
          <w:rFonts w:asciiTheme="majorHAnsi" w:hAnsiTheme="majorHAnsi" w:cstheme="majorHAnsi"/>
          <w:color w:val="auto"/>
        </w:rPr>
        <w:t>Introduction of legumes as food, feed, cover crops and green manure was resolved.</w:t>
      </w:r>
    </w:p>
    <w:p w:rsidR="00DA0E88" w:rsidRPr="006F68D3" w:rsidRDefault="00DA0E88" w:rsidP="005262E7">
      <w:pPr>
        <w:pStyle w:val="Default"/>
        <w:numPr>
          <w:ilvl w:val="0"/>
          <w:numId w:val="29"/>
        </w:numPr>
        <w:rPr>
          <w:rFonts w:asciiTheme="majorHAnsi" w:hAnsiTheme="majorHAnsi" w:cstheme="majorHAnsi"/>
          <w:color w:val="auto"/>
        </w:rPr>
      </w:pPr>
      <w:r w:rsidRPr="006F68D3">
        <w:rPr>
          <w:rFonts w:asciiTheme="majorHAnsi" w:hAnsiTheme="majorHAnsi" w:cstheme="majorHAnsi"/>
          <w:color w:val="auto"/>
        </w:rPr>
        <w:t>Most farmers had to walk almost 1-2 hours to reach the training centre on a daily basis.</w:t>
      </w:r>
    </w:p>
    <w:p w:rsidR="00DA0E88" w:rsidRPr="006F68D3" w:rsidRDefault="00DA0E88" w:rsidP="005262E7">
      <w:pPr>
        <w:pStyle w:val="Default"/>
        <w:numPr>
          <w:ilvl w:val="0"/>
          <w:numId w:val="29"/>
        </w:numPr>
        <w:spacing w:after="327"/>
        <w:rPr>
          <w:rFonts w:asciiTheme="majorHAnsi" w:hAnsiTheme="majorHAnsi" w:cstheme="majorHAnsi"/>
          <w:color w:val="auto"/>
        </w:rPr>
      </w:pPr>
      <w:r w:rsidRPr="006F68D3">
        <w:rPr>
          <w:rFonts w:asciiTheme="majorHAnsi" w:hAnsiTheme="majorHAnsi" w:cstheme="majorHAnsi"/>
          <w:color w:val="auto"/>
        </w:rPr>
        <w:t xml:space="preserve">MOU – the progress on the administering of the MOUs have been slow but eventually vetted and </w:t>
      </w:r>
      <w:r w:rsidR="00E95140" w:rsidRPr="006F68D3">
        <w:rPr>
          <w:rFonts w:asciiTheme="majorHAnsi" w:hAnsiTheme="majorHAnsi" w:cstheme="majorHAnsi"/>
          <w:color w:val="auto"/>
        </w:rPr>
        <w:t xml:space="preserve">already </w:t>
      </w:r>
      <w:r w:rsidRPr="006F68D3">
        <w:rPr>
          <w:rFonts w:asciiTheme="majorHAnsi" w:hAnsiTheme="majorHAnsi" w:cstheme="majorHAnsi"/>
          <w:color w:val="auto"/>
        </w:rPr>
        <w:t xml:space="preserve">signed by the </w:t>
      </w:r>
      <w:r w:rsidR="00E95140" w:rsidRPr="006F68D3">
        <w:rPr>
          <w:rFonts w:asciiTheme="majorHAnsi" w:hAnsiTheme="majorHAnsi" w:cstheme="majorHAnsi"/>
          <w:color w:val="auto"/>
        </w:rPr>
        <w:t>DA Kabwum</w:t>
      </w:r>
      <w:r w:rsidRPr="006F68D3">
        <w:rPr>
          <w:rFonts w:asciiTheme="majorHAnsi" w:hAnsiTheme="majorHAnsi" w:cstheme="majorHAnsi"/>
          <w:color w:val="auto"/>
        </w:rPr>
        <w:t xml:space="preserve">. </w:t>
      </w:r>
    </w:p>
    <w:p w:rsidR="00DA0E88" w:rsidRPr="006F68D3" w:rsidRDefault="00DA0E88" w:rsidP="00DA0E88">
      <w:pPr>
        <w:rPr>
          <w:rFonts w:asciiTheme="majorHAnsi" w:hAnsiTheme="majorHAnsi" w:cstheme="majorHAnsi"/>
          <w:sz w:val="24"/>
          <w:szCs w:val="24"/>
        </w:rPr>
      </w:pPr>
      <w:r w:rsidRPr="006F68D3">
        <w:rPr>
          <w:rFonts w:asciiTheme="majorHAnsi" w:hAnsiTheme="majorHAnsi" w:cstheme="majorHAnsi"/>
          <w:sz w:val="24"/>
          <w:szCs w:val="24"/>
        </w:rPr>
        <w:t xml:space="preserve">iv. </w:t>
      </w:r>
      <w:r w:rsidRPr="0087772E">
        <w:rPr>
          <w:rFonts w:asciiTheme="majorHAnsi" w:hAnsiTheme="majorHAnsi" w:cstheme="majorHAnsi"/>
          <w:b/>
          <w:sz w:val="24"/>
          <w:szCs w:val="24"/>
        </w:rPr>
        <w:t>Recommendations</w:t>
      </w:r>
    </w:p>
    <w:p w:rsidR="00DA0E88" w:rsidRPr="006F68D3" w:rsidRDefault="00DA0E88" w:rsidP="00DA0E88">
      <w:pPr>
        <w:rPr>
          <w:rFonts w:asciiTheme="majorHAnsi" w:hAnsiTheme="majorHAnsi" w:cstheme="majorHAnsi"/>
          <w:sz w:val="24"/>
          <w:szCs w:val="24"/>
        </w:rPr>
      </w:pPr>
      <w:r w:rsidRPr="006F68D3">
        <w:rPr>
          <w:rFonts w:asciiTheme="majorHAnsi" w:hAnsiTheme="majorHAnsi" w:cstheme="majorHAnsi"/>
          <w:sz w:val="24"/>
          <w:szCs w:val="24"/>
        </w:rPr>
        <w:t>Going forward the following should be strongly considered:</w:t>
      </w:r>
    </w:p>
    <w:p w:rsidR="00DA0E88" w:rsidRPr="006F68D3" w:rsidRDefault="00DA0E88" w:rsidP="005262E7">
      <w:pPr>
        <w:pStyle w:val="ListParagraph"/>
        <w:numPr>
          <w:ilvl w:val="0"/>
          <w:numId w:val="31"/>
        </w:numPr>
        <w:rPr>
          <w:rFonts w:asciiTheme="majorHAnsi" w:hAnsiTheme="majorHAnsi" w:cstheme="majorHAnsi"/>
          <w:sz w:val="24"/>
          <w:szCs w:val="24"/>
        </w:rPr>
      </w:pPr>
      <w:r w:rsidRPr="006F68D3">
        <w:rPr>
          <w:rFonts w:asciiTheme="majorHAnsi" w:hAnsiTheme="majorHAnsi" w:cstheme="majorHAnsi"/>
          <w:sz w:val="24"/>
          <w:szCs w:val="24"/>
        </w:rPr>
        <w:t>Mobile Phone Credits: the implementing team from the centre right through to the RDO and model farmers be given phone credits as and when need arises to communicate work progress.</w:t>
      </w:r>
    </w:p>
    <w:p w:rsidR="00DA0E88" w:rsidRPr="006F68D3" w:rsidRDefault="00DA0E88" w:rsidP="005262E7">
      <w:pPr>
        <w:pStyle w:val="ListParagraph"/>
        <w:numPr>
          <w:ilvl w:val="1"/>
          <w:numId w:val="31"/>
        </w:numPr>
        <w:rPr>
          <w:rFonts w:asciiTheme="majorHAnsi" w:hAnsiTheme="majorHAnsi" w:cstheme="majorHAnsi"/>
          <w:sz w:val="24"/>
          <w:szCs w:val="24"/>
        </w:rPr>
      </w:pPr>
      <w:r w:rsidRPr="006F68D3">
        <w:rPr>
          <w:rFonts w:asciiTheme="majorHAnsi" w:hAnsiTheme="majorHAnsi" w:cstheme="majorHAnsi"/>
          <w:sz w:val="24"/>
          <w:szCs w:val="24"/>
        </w:rPr>
        <w:t>Action Coordinator – K100.00 (up to 30 days)</w:t>
      </w:r>
    </w:p>
    <w:p w:rsidR="00DA0E88" w:rsidRPr="006F68D3" w:rsidRDefault="00DA0E88" w:rsidP="005262E7">
      <w:pPr>
        <w:pStyle w:val="ListParagraph"/>
        <w:numPr>
          <w:ilvl w:val="1"/>
          <w:numId w:val="31"/>
        </w:numPr>
        <w:rPr>
          <w:rFonts w:asciiTheme="majorHAnsi" w:hAnsiTheme="majorHAnsi" w:cstheme="majorHAnsi"/>
          <w:sz w:val="24"/>
          <w:szCs w:val="24"/>
        </w:rPr>
      </w:pPr>
      <w:r w:rsidRPr="006F68D3">
        <w:rPr>
          <w:rFonts w:asciiTheme="majorHAnsi" w:hAnsiTheme="majorHAnsi" w:cstheme="majorHAnsi"/>
          <w:sz w:val="24"/>
          <w:szCs w:val="24"/>
        </w:rPr>
        <w:t>Technical Coordinators – K100.00 (up to 30 days)</w:t>
      </w:r>
    </w:p>
    <w:p w:rsidR="00DA0E88" w:rsidRPr="006F68D3" w:rsidRDefault="00DA0E88" w:rsidP="005262E7">
      <w:pPr>
        <w:pStyle w:val="ListParagraph"/>
        <w:numPr>
          <w:ilvl w:val="1"/>
          <w:numId w:val="31"/>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DA0E88" w:rsidRPr="006F68D3" w:rsidRDefault="00DA0E88" w:rsidP="005262E7">
      <w:pPr>
        <w:pStyle w:val="ListParagraph"/>
        <w:numPr>
          <w:ilvl w:val="1"/>
          <w:numId w:val="31"/>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DA0E88" w:rsidRPr="0087772E" w:rsidRDefault="00DA0E88" w:rsidP="005262E7">
      <w:pPr>
        <w:pStyle w:val="ListParagraph"/>
        <w:numPr>
          <w:ilvl w:val="0"/>
          <w:numId w:val="4"/>
        </w:numPr>
        <w:rPr>
          <w:rFonts w:asciiTheme="majorHAnsi" w:hAnsiTheme="majorHAnsi" w:cstheme="majorHAnsi"/>
          <w:sz w:val="24"/>
          <w:szCs w:val="24"/>
        </w:rPr>
      </w:pPr>
      <w:r w:rsidRPr="0087772E">
        <w:rPr>
          <w:rFonts w:asciiTheme="majorHAnsi" w:hAnsiTheme="majorHAnsi" w:cstheme="majorHAnsi"/>
          <w:sz w:val="24"/>
          <w:szCs w:val="24"/>
        </w:rPr>
        <w:t>Training content: the centre level coordinator should ensure training packages fully captures the interventions for the pilot site.</w:t>
      </w:r>
    </w:p>
    <w:p w:rsidR="00DA0E88" w:rsidRPr="006F68D3" w:rsidRDefault="00DA0E88" w:rsidP="005262E7">
      <w:pPr>
        <w:pStyle w:val="ListParagraph"/>
        <w:numPr>
          <w:ilvl w:val="0"/>
          <w:numId w:val="4"/>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 the Centre level team should ensure that training is further conducted for other farmers including continuous multiplication and distribution of planting materials.</w:t>
      </w:r>
    </w:p>
    <w:p w:rsidR="00DA0E88" w:rsidRPr="006F68D3" w:rsidRDefault="00DA0E88" w:rsidP="005262E7">
      <w:pPr>
        <w:pStyle w:val="ListParagraph"/>
        <w:numPr>
          <w:ilvl w:val="0"/>
          <w:numId w:val="4"/>
        </w:numPr>
        <w:rPr>
          <w:rFonts w:asciiTheme="majorHAnsi" w:hAnsiTheme="majorHAnsi" w:cstheme="majorHAnsi"/>
          <w:sz w:val="24"/>
          <w:szCs w:val="24"/>
        </w:rPr>
      </w:pPr>
      <w:r w:rsidRPr="006F68D3">
        <w:rPr>
          <w:rFonts w:asciiTheme="majorHAnsi" w:hAnsiTheme="majorHAnsi" w:cstheme="majorHAnsi"/>
          <w:sz w:val="24"/>
          <w:szCs w:val="24"/>
        </w:rPr>
        <w:t>Nursery construction: send a NARI carpenter with building supplies to lay foundation and supervise initial construction phase of the nursery structure.</w:t>
      </w:r>
    </w:p>
    <w:p w:rsidR="00B10399" w:rsidRPr="006F68D3" w:rsidRDefault="006200B7" w:rsidP="006A2EE0">
      <w:pPr>
        <w:rPr>
          <w:rFonts w:asciiTheme="majorHAnsi" w:hAnsiTheme="majorHAnsi" w:cstheme="majorHAnsi"/>
          <w:b/>
          <w:sz w:val="24"/>
          <w:szCs w:val="24"/>
        </w:rPr>
      </w:pPr>
      <w:r>
        <w:rPr>
          <w:rFonts w:asciiTheme="majorHAnsi" w:hAnsiTheme="majorHAnsi" w:cstheme="majorHAnsi"/>
          <w:b/>
          <w:sz w:val="24"/>
          <w:szCs w:val="24"/>
        </w:rPr>
        <w:t>4. Teptep (Nayudo) LLG, Madang  Province</w:t>
      </w:r>
    </w:p>
    <w:p w:rsidR="00095449" w:rsidRPr="0087772E" w:rsidRDefault="00095449" w:rsidP="00095449">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095449" w:rsidRPr="006F68D3" w:rsidRDefault="00095449" w:rsidP="00095449">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095449" w:rsidRPr="006F68D3" w:rsidRDefault="00095449" w:rsidP="005262E7">
      <w:pPr>
        <w:pStyle w:val="Default"/>
        <w:numPr>
          <w:ilvl w:val="0"/>
          <w:numId w:val="16"/>
        </w:numPr>
        <w:spacing w:line="360" w:lineRule="auto"/>
        <w:rPr>
          <w:rFonts w:asciiTheme="majorHAnsi" w:hAnsiTheme="majorHAnsi" w:cstheme="majorHAnsi"/>
          <w:color w:val="auto"/>
          <w:u w:val="single"/>
        </w:rPr>
      </w:pPr>
      <w:r w:rsidRPr="006F68D3">
        <w:rPr>
          <w:rFonts w:asciiTheme="majorHAnsi" w:hAnsiTheme="majorHAnsi" w:cstheme="majorHAnsi"/>
          <w:color w:val="auto"/>
          <w:u w:val="single"/>
        </w:rPr>
        <w:t>Improvement to current crops and secure seed systems.</w:t>
      </w:r>
    </w:p>
    <w:p w:rsidR="00095449" w:rsidRPr="006F68D3" w:rsidRDefault="00095449" w:rsidP="005262E7">
      <w:pPr>
        <w:pStyle w:val="Default"/>
        <w:numPr>
          <w:ilvl w:val="0"/>
          <w:numId w:val="16"/>
        </w:numPr>
        <w:spacing w:line="360" w:lineRule="auto"/>
        <w:rPr>
          <w:rFonts w:asciiTheme="majorHAnsi" w:hAnsiTheme="majorHAnsi" w:cstheme="majorHAnsi"/>
          <w:color w:val="auto"/>
          <w:u w:val="single"/>
        </w:rPr>
      </w:pPr>
      <w:r w:rsidRPr="006F68D3">
        <w:rPr>
          <w:rFonts w:asciiTheme="majorHAnsi" w:hAnsiTheme="majorHAnsi" w:cstheme="majorHAnsi"/>
          <w:color w:val="auto"/>
          <w:u w:val="single"/>
        </w:rPr>
        <w:t>Sustainable garden systems and nutrient management.</w:t>
      </w:r>
    </w:p>
    <w:p w:rsidR="00095449" w:rsidRPr="006F68D3" w:rsidRDefault="00095449" w:rsidP="005262E7">
      <w:pPr>
        <w:pStyle w:val="Default"/>
        <w:numPr>
          <w:ilvl w:val="0"/>
          <w:numId w:val="16"/>
        </w:numPr>
        <w:spacing w:line="360" w:lineRule="auto"/>
        <w:rPr>
          <w:rFonts w:asciiTheme="majorHAnsi" w:hAnsiTheme="majorHAnsi" w:cstheme="majorHAnsi"/>
          <w:color w:val="auto"/>
        </w:rPr>
      </w:pPr>
      <w:r w:rsidRPr="006F68D3">
        <w:rPr>
          <w:rFonts w:asciiTheme="majorHAnsi" w:hAnsiTheme="majorHAnsi" w:cstheme="majorHAnsi"/>
          <w:color w:val="auto"/>
        </w:rPr>
        <w:t>Poultry farming for household food security and income.</w:t>
      </w:r>
    </w:p>
    <w:p w:rsidR="00095449" w:rsidRPr="006F68D3" w:rsidRDefault="00095449" w:rsidP="005262E7">
      <w:pPr>
        <w:pStyle w:val="Default"/>
        <w:numPr>
          <w:ilvl w:val="0"/>
          <w:numId w:val="16"/>
        </w:numPr>
        <w:spacing w:line="360" w:lineRule="auto"/>
        <w:rPr>
          <w:rFonts w:asciiTheme="majorHAnsi" w:hAnsiTheme="majorHAnsi" w:cstheme="majorHAnsi"/>
          <w:color w:val="auto"/>
          <w:u w:val="single"/>
        </w:rPr>
      </w:pPr>
      <w:r w:rsidRPr="006F68D3">
        <w:rPr>
          <w:rFonts w:asciiTheme="majorHAnsi" w:hAnsiTheme="majorHAnsi" w:cstheme="majorHAnsi"/>
          <w:color w:val="auto"/>
          <w:u w:val="single"/>
        </w:rPr>
        <w:t>Food processing, storage and nutritious family diet preparations.</w:t>
      </w:r>
    </w:p>
    <w:p w:rsidR="00095449" w:rsidRPr="006F68D3" w:rsidRDefault="00095449" w:rsidP="005262E7">
      <w:pPr>
        <w:pStyle w:val="Default"/>
        <w:numPr>
          <w:ilvl w:val="0"/>
          <w:numId w:val="16"/>
        </w:numPr>
        <w:spacing w:line="360" w:lineRule="auto"/>
        <w:rPr>
          <w:rFonts w:asciiTheme="majorHAnsi" w:hAnsiTheme="majorHAnsi" w:cstheme="majorHAnsi"/>
          <w:color w:val="auto"/>
        </w:rPr>
      </w:pPr>
      <w:r w:rsidRPr="006F68D3">
        <w:rPr>
          <w:rFonts w:asciiTheme="majorHAnsi" w:hAnsiTheme="majorHAnsi" w:cstheme="majorHAnsi"/>
          <w:color w:val="auto"/>
        </w:rPr>
        <w:t>Financial literacy.</w:t>
      </w:r>
    </w:p>
    <w:p w:rsidR="00095449" w:rsidRPr="006F68D3" w:rsidRDefault="00095449" w:rsidP="00095449">
      <w:pPr>
        <w:spacing w:after="0" w:line="240" w:lineRule="auto"/>
        <w:jc w:val="both"/>
        <w:rPr>
          <w:rFonts w:asciiTheme="majorHAnsi" w:hAnsiTheme="majorHAnsi" w:cstheme="majorHAnsi"/>
          <w:sz w:val="24"/>
          <w:szCs w:val="24"/>
        </w:rPr>
      </w:pPr>
    </w:p>
    <w:p w:rsidR="00095449" w:rsidRPr="0087772E" w:rsidRDefault="00095449" w:rsidP="00095449">
      <w:pPr>
        <w:rPr>
          <w:rFonts w:asciiTheme="majorHAnsi" w:hAnsiTheme="majorHAnsi" w:cstheme="majorHAnsi"/>
          <w:b/>
          <w:sz w:val="24"/>
          <w:szCs w:val="24"/>
        </w:rPr>
      </w:pPr>
      <w:r w:rsidRPr="0087772E">
        <w:rPr>
          <w:rFonts w:asciiTheme="majorHAnsi" w:hAnsiTheme="majorHAnsi" w:cstheme="majorHAnsi"/>
          <w:b/>
          <w:sz w:val="24"/>
          <w:szCs w:val="24"/>
        </w:rPr>
        <w:t>ii. Achievements</w:t>
      </w:r>
    </w:p>
    <w:p w:rsidR="00ED5BA7" w:rsidRDefault="00ED5BA7" w:rsidP="005262E7">
      <w:pPr>
        <w:pStyle w:val="ListParagraph"/>
        <w:numPr>
          <w:ilvl w:val="0"/>
          <w:numId w:val="29"/>
        </w:numPr>
        <w:rPr>
          <w:rFonts w:asciiTheme="majorHAnsi" w:hAnsiTheme="majorHAnsi" w:cstheme="majorHAnsi"/>
          <w:sz w:val="24"/>
          <w:szCs w:val="24"/>
        </w:rPr>
      </w:pPr>
      <w:r>
        <w:rPr>
          <w:rFonts w:asciiTheme="majorHAnsi" w:hAnsiTheme="majorHAnsi" w:cstheme="majorHAnsi"/>
          <w:sz w:val="24"/>
          <w:szCs w:val="24"/>
        </w:rPr>
        <w:t>The introduction of WHEAT has been first of its kind. People have never seen it.</w:t>
      </w:r>
    </w:p>
    <w:p w:rsidR="00ED5BA7" w:rsidRDefault="00ED5BA7" w:rsidP="005262E7">
      <w:pPr>
        <w:pStyle w:val="ListParagraph"/>
        <w:numPr>
          <w:ilvl w:val="0"/>
          <w:numId w:val="29"/>
        </w:numPr>
        <w:rPr>
          <w:rFonts w:asciiTheme="majorHAnsi" w:hAnsiTheme="majorHAnsi" w:cstheme="majorHAnsi"/>
          <w:sz w:val="24"/>
          <w:szCs w:val="24"/>
        </w:rPr>
      </w:pPr>
      <w:r>
        <w:rPr>
          <w:rFonts w:asciiTheme="majorHAnsi" w:hAnsiTheme="majorHAnsi" w:cstheme="majorHAnsi"/>
          <w:sz w:val="24"/>
          <w:szCs w:val="24"/>
        </w:rPr>
        <w:t>WHEAT seeds were distributed to over 100 people who participated in the training</w:t>
      </w:r>
    </w:p>
    <w:p w:rsidR="00ED5BA7" w:rsidRDefault="00ED5BA7" w:rsidP="005262E7">
      <w:pPr>
        <w:pStyle w:val="ListParagraph"/>
        <w:numPr>
          <w:ilvl w:val="0"/>
          <w:numId w:val="29"/>
        </w:numPr>
        <w:rPr>
          <w:rFonts w:asciiTheme="majorHAnsi" w:hAnsiTheme="majorHAnsi" w:cstheme="majorHAnsi"/>
          <w:sz w:val="24"/>
          <w:szCs w:val="24"/>
        </w:rPr>
      </w:pPr>
      <w:r>
        <w:rPr>
          <w:rFonts w:asciiTheme="majorHAnsi" w:hAnsiTheme="majorHAnsi" w:cstheme="majorHAnsi"/>
          <w:sz w:val="24"/>
          <w:szCs w:val="24"/>
        </w:rPr>
        <w:t>WHEAT has now been harvested milled and consumed. Big celebrations in all Teptep region</w:t>
      </w:r>
    </w:p>
    <w:p w:rsidR="00095449" w:rsidRPr="006F68D3" w:rsidRDefault="00095449" w:rsidP="005262E7">
      <w:pPr>
        <w:pStyle w:val="ListParagraph"/>
        <w:numPr>
          <w:ilvl w:val="0"/>
          <w:numId w:val="29"/>
        </w:numPr>
        <w:rPr>
          <w:rFonts w:asciiTheme="majorHAnsi" w:hAnsiTheme="majorHAnsi" w:cstheme="majorHAnsi"/>
          <w:sz w:val="24"/>
          <w:szCs w:val="24"/>
        </w:rPr>
      </w:pPr>
      <w:r w:rsidRPr="006F68D3">
        <w:rPr>
          <w:rFonts w:asciiTheme="majorHAnsi" w:hAnsiTheme="majorHAnsi" w:cstheme="majorHAnsi"/>
          <w:sz w:val="24"/>
          <w:szCs w:val="24"/>
        </w:rPr>
        <w:t xml:space="preserve">Foundation Seed Garden (planted with sweetpotato, taro and yam) was successfully established </w:t>
      </w:r>
      <w:r w:rsidR="00ED5BA7">
        <w:rPr>
          <w:rFonts w:asciiTheme="majorHAnsi" w:hAnsiTheme="majorHAnsi" w:cstheme="majorHAnsi"/>
          <w:sz w:val="24"/>
          <w:szCs w:val="24"/>
        </w:rPr>
        <w:t xml:space="preserve">in </w:t>
      </w:r>
      <w:r w:rsidRPr="006F68D3">
        <w:rPr>
          <w:rFonts w:asciiTheme="majorHAnsi" w:hAnsiTheme="majorHAnsi" w:cstheme="majorHAnsi"/>
          <w:sz w:val="24"/>
          <w:szCs w:val="24"/>
        </w:rPr>
        <w:t>2019.</w:t>
      </w:r>
    </w:p>
    <w:p w:rsidR="00ED5BA7" w:rsidRDefault="00095449" w:rsidP="005262E7">
      <w:pPr>
        <w:pStyle w:val="ListParagraph"/>
        <w:numPr>
          <w:ilvl w:val="0"/>
          <w:numId w:val="29"/>
        </w:numPr>
        <w:rPr>
          <w:rFonts w:asciiTheme="majorHAnsi" w:hAnsiTheme="majorHAnsi" w:cstheme="majorHAnsi"/>
          <w:sz w:val="24"/>
          <w:szCs w:val="24"/>
        </w:rPr>
      </w:pPr>
      <w:r w:rsidRPr="00ED5BA7">
        <w:rPr>
          <w:rFonts w:asciiTheme="majorHAnsi" w:hAnsiTheme="majorHAnsi" w:cstheme="majorHAnsi"/>
          <w:sz w:val="24"/>
          <w:szCs w:val="24"/>
        </w:rPr>
        <w:t xml:space="preserve">The RDO for Teptep, Mr Benny Kium participated in the TOT workshop conducted in May 2019. </w:t>
      </w:r>
    </w:p>
    <w:p w:rsidR="00095449" w:rsidRDefault="00095449" w:rsidP="005262E7">
      <w:pPr>
        <w:pStyle w:val="ListParagraph"/>
        <w:numPr>
          <w:ilvl w:val="0"/>
          <w:numId w:val="29"/>
        </w:numPr>
        <w:rPr>
          <w:rFonts w:asciiTheme="majorHAnsi" w:hAnsiTheme="majorHAnsi" w:cstheme="majorHAnsi"/>
          <w:sz w:val="24"/>
          <w:szCs w:val="24"/>
        </w:rPr>
      </w:pPr>
      <w:r w:rsidRPr="00ED5BA7">
        <w:rPr>
          <w:rFonts w:asciiTheme="majorHAnsi" w:hAnsiTheme="majorHAnsi" w:cstheme="majorHAnsi"/>
          <w:sz w:val="24"/>
          <w:szCs w:val="24"/>
        </w:rPr>
        <w:t xml:space="preserve">Planting materials of crop technologies were distributed at the end of the TOT workshop in May (Table ) and during the farmer visit in November 2019 (Table). </w:t>
      </w:r>
    </w:p>
    <w:p w:rsidR="00ED5BA7" w:rsidRPr="00ED5BA7" w:rsidRDefault="00ED5BA7" w:rsidP="005262E7">
      <w:pPr>
        <w:pStyle w:val="ListParagraph"/>
        <w:numPr>
          <w:ilvl w:val="0"/>
          <w:numId w:val="29"/>
        </w:numPr>
        <w:rPr>
          <w:rFonts w:asciiTheme="majorHAnsi" w:hAnsiTheme="majorHAnsi" w:cstheme="majorHAnsi"/>
          <w:sz w:val="24"/>
          <w:szCs w:val="24"/>
        </w:rPr>
      </w:pPr>
      <w:r>
        <w:rPr>
          <w:rFonts w:asciiTheme="majorHAnsi" w:hAnsiTheme="majorHAnsi" w:cstheme="majorHAnsi"/>
          <w:sz w:val="24"/>
          <w:szCs w:val="24"/>
        </w:rPr>
        <w:t>Mr. Ano Darkop</w:t>
      </w:r>
      <w:r w:rsidR="00DC4BCB">
        <w:rPr>
          <w:rFonts w:asciiTheme="majorHAnsi" w:hAnsiTheme="majorHAnsi" w:cstheme="majorHAnsi"/>
          <w:sz w:val="24"/>
          <w:szCs w:val="24"/>
        </w:rPr>
        <w:t xml:space="preserve"> who is the </w:t>
      </w:r>
      <w:r>
        <w:rPr>
          <w:rFonts w:asciiTheme="majorHAnsi" w:hAnsiTheme="majorHAnsi" w:cstheme="majorHAnsi"/>
          <w:sz w:val="24"/>
          <w:szCs w:val="24"/>
        </w:rPr>
        <w:t>champion farmer had gone on taking lead to conducting the all delivered</w:t>
      </w:r>
      <w:r w:rsidR="00DC4BCB">
        <w:rPr>
          <w:rFonts w:asciiTheme="majorHAnsi" w:hAnsiTheme="majorHAnsi" w:cstheme="majorHAnsi"/>
          <w:sz w:val="24"/>
          <w:szCs w:val="24"/>
        </w:rPr>
        <w:t xml:space="preserve"> training</w:t>
      </w:r>
    </w:p>
    <w:p w:rsidR="00095449" w:rsidRPr="006F68D3" w:rsidRDefault="00095449" w:rsidP="00095449">
      <w:pPr>
        <w:rPr>
          <w:rFonts w:asciiTheme="majorHAnsi" w:hAnsiTheme="majorHAnsi" w:cstheme="majorHAnsi"/>
          <w:sz w:val="24"/>
          <w:szCs w:val="24"/>
        </w:rPr>
      </w:pPr>
      <w:r w:rsidRPr="006F68D3">
        <w:rPr>
          <w:rFonts w:asciiTheme="majorHAnsi" w:hAnsiTheme="majorHAnsi" w:cstheme="majorHAnsi"/>
          <w:b/>
          <w:sz w:val="24"/>
          <w:szCs w:val="24"/>
        </w:rPr>
        <w:t>Table</w:t>
      </w:r>
      <w:r w:rsidR="0055402B">
        <w:rPr>
          <w:rFonts w:asciiTheme="majorHAnsi" w:hAnsiTheme="majorHAnsi" w:cstheme="majorHAnsi"/>
          <w:b/>
          <w:sz w:val="24"/>
          <w:szCs w:val="24"/>
        </w:rPr>
        <w:t xml:space="preserve"> 7</w:t>
      </w:r>
      <w:r w:rsidRPr="006F68D3">
        <w:rPr>
          <w:rFonts w:asciiTheme="majorHAnsi" w:hAnsiTheme="majorHAnsi" w:cstheme="majorHAnsi"/>
          <w:b/>
          <w:sz w:val="24"/>
          <w:szCs w:val="24"/>
        </w:rPr>
        <w:t>.</w:t>
      </w:r>
      <w:r w:rsidRPr="006F68D3">
        <w:rPr>
          <w:rFonts w:asciiTheme="majorHAnsi" w:hAnsiTheme="majorHAnsi" w:cstheme="majorHAnsi"/>
          <w:sz w:val="24"/>
          <w:szCs w:val="24"/>
        </w:rPr>
        <w:t xml:space="preserve"> Planting materials distributed to Teptep in </w:t>
      </w:r>
      <w:r w:rsidR="003E2005" w:rsidRPr="006F68D3">
        <w:rPr>
          <w:rFonts w:asciiTheme="majorHAnsi" w:hAnsiTheme="majorHAnsi" w:cstheme="majorHAnsi"/>
          <w:sz w:val="24"/>
          <w:szCs w:val="24"/>
        </w:rPr>
        <w:t>August</w:t>
      </w:r>
      <w:r w:rsidRPr="006F68D3">
        <w:rPr>
          <w:rFonts w:asciiTheme="majorHAnsi" w:hAnsiTheme="majorHAnsi" w:cstheme="majorHAnsi"/>
          <w:sz w:val="24"/>
          <w:szCs w:val="24"/>
        </w:rPr>
        <w:t xml:space="preserve"> 2019 during the farmer training workshop in Teptep.</w:t>
      </w:r>
    </w:p>
    <w:tbl>
      <w:tblPr>
        <w:tblW w:w="9044" w:type="dxa"/>
        <w:jc w:val="center"/>
        <w:tblLook w:val="04A0" w:firstRow="1" w:lastRow="0" w:firstColumn="1" w:lastColumn="0" w:noHBand="0" w:noVBand="1"/>
      </w:tblPr>
      <w:tblGrid>
        <w:gridCol w:w="395"/>
        <w:gridCol w:w="3159"/>
        <w:gridCol w:w="3960"/>
        <w:gridCol w:w="1530"/>
      </w:tblGrid>
      <w:tr w:rsidR="003E2005" w:rsidRPr="006F68D3" w:rsidTr="000C090B">
        <w:trPr>
          <w:trHeight w:val="300"/>
          <w:jc w:val="center"/>
        </w:trPr>
        <w:tc>
          <w:tcPr>
            <w:tcW w:w="395" w:type="dxa"/>
            <w:tcBorders>
              <w:top w:val="single" w:sz="4" w:space="0" w:color="auto"/>
              <w:bottom w:val="single" w:sz="4" w:space="0" w:color="auto"/>
            </w:tcBorders>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t>
            </w:r>
          </w:p>
        </w:tc>
        <w:tc>
          <w:tcPr>
            <w:tcW w:w="3159" w:type="dxa"/>
            <w:tcBorders>
              <w:top w:val="single" w:sz="4" w:space="0" w:color="auto"/>
              <w:bottom w:val="single" w:sz="4" w:space="0" w:color="auto"/>
            </w:tcBorders>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&amp; number of cultivars</w:t>
            </w:r>
          </w:p>
        </w:tc>
        <w:tc>
          <w:tcPr>
            <w:tcW w:w="3960" w:type="dxa"/>
            <w:tcBorders>
              <w:top w:val="single" w:sz="4" w:space="0" w:color="auto"/>
              <w:bottom w:val="single" w:sz="4" w:space="0" w:color="auto"/>
            </w:tcBorders>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Crop attribute</w:t>
            </w:r>
          </w:p>
        </w:tc>
        <w:tc>
          <w:tcPr>
            <w:tcW w:w="1530" w:type="dxa"/>
            <w:tcBorders>
              <w:top w:val="single" w:sz="4" w:space="0" w:color="auto"/>
              <w:bottom w:val="single" w:sz="4" w:space="0" w:color="auto"/>
            </w:tcBorders>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Vol./Qty</w:t>
            </w:r>
          </w:p>
        </w:tc>
      </w:tr>
      <w:tr w:rsidR="003E2005" w:rsidRPr="006F68D3" w:rsidTr="000C090B">
        <w:trPr>
          <w:trHeight w:val="300"/>
          <w:jc w:val="center"/>
        </w:trPr>
        <w:tc>
          <w:tcPr>
            <w:tcW w:w="395" w:type="dxa"/>
            <w:tcBorders>
              <w:top w:val="single" w:sz="4" w:space="0" w:color="auto"/>
            </w:tcBorders>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w:t>
            </w:r>
          </w:p>
        </w:tc>
        <w:tc>
          <w:tcPr>
            <w:tcW w:w="3159" w:type="dxa"/>
            <w:tcBorders>
              <w:top w:val="single" w:sz="4" w:space="0" w:color="auto"/>
            </w:tcBorders>
            <w:shd w:val="clear" w:color="auto" w:fill="auto"/>
            <w:noWrap/>
            <w:vAlign w:val="bottom"/>
            <w:hideMark/>
          </w:tcPr>
          <w:p w:rsidR="00095449"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Sweetpotato (12</w:t>
            </w:r>
            <w:r w:rsidR="00095449" w:rsidRPr="006F68D3">
              <w:rPr>
                <w:rFonts w:asciiTheme="majorHAnsi" w:eastAsia="Times New Roman" w:hAnsiTheme="majorHAnsi" w:cstheme="majorHAnsi"/>
                <w:sz w:val="24"/>
                <w:szCs w:val="24"/>
                <w:lang w:val="en-US"/>
              </w:rPr>
              <w:t xml:space="preserve"> varieties)</w:t>
            </w:r>
          </w:p>
        </w:tc>
        <w:tc>
          <w:tcPr>
            <w:tcW w:w="3960" w:type="dxa"/>
            <w:tcBorders>
              <w:top w:val="single" w:sz="4" w:space="0" w:color="auto"/>
            </w:tcBorders>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 xml:space="preserve">Early maturing, drought tolerant, Orange flesh </w:t>
            </w:r>
          </w:p>
        </w:tc>
        <w:tc>
          <w:tcPr>
            <w:tcW w:w="1530" w:type="dxa"/>
            <w:tcBorders>
              <w:top w:val="single" w:sz="4" w:space="0" w:color="auto"/>
            </w:tcBorders>
            <w:shd w:val="clear" w:color="auto" w:fill="auto"/>
            <w:noWrap/>
            <w:vAlign w:val="bottom"/>
            <w:hideMark/>
          </w:tcPr>
          <w:p w:rsidR="00095449" w:rsidRPr="006F68D3" w:rsidRDefault="003E2005" w:rsidP="003E2005">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1200</w:t>
            </w:r>
            <w:r w:rsidR="00095449" w:rsidRPr="006F68D3">
              <w:rPr>
                <w:rFonts w:asciiTheme="majorHAnsi" w:eastAsia="Times New Roman" w:hAnsiTheme="majorHAnsi" w:cstheme="majorHAnsi"/>
                <w:sz w:val="24"/>
                <w:szCs w:val="24"/>
                <w:lang w:val="en-US"/>
              </w:rPr>
              <w:t xml:space="preserve"> vines</w:t>
            </w:r>
          </w:p>
        </w:tc>
      </w:tr>
      <w:tr w:rsidR="003E2005" w:rsidRPr="006F68D3" w:rsidTr="000C090B">
        <w:trPr>
          <w:trHeight w:val="300"/>
          <w:jc w:val="center"/>
        </w:trPr>
        <w:tc>
          <w:tcPr>
            <w:tcW w:w="395" w:type="dxa"/>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p>
        </w:tc>
        <w:tc>
          <w:tcPr>
            <w:tcW w:w="3159" w:type="dxa"/>
            <w:shd w:val="clear" w:color="auto" w:fill="auto"/>
            <w:noWrap/>
            <w:vAlign w:val="bottom"/>
            <w:hideMark/>
          </w:tcPr>
          <w:p w:rsidR="00095449"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Cassava (4</w:t>
            </w:r>
            <w:r w:rsidR="00095449" w:rsidRPr="006F68D3">
              <w:rPr>
                <w:rFonts w:asciiTheme="majorHAnsi" w:eastAsia="Times New Roman" w:hAnsiTheme="majorHAnsi" w:cstheme="majorHAnsi"/>
                <w:sz w:val="24"/>
                <w:szCs w:val="24"/>
                <w:lang w:val="en-US"/>
              </w:rPr>
              <w:t xml:space="preserve"> varieties)</w:t>
            </w:r>
          </w:p>
        </w:tc>
        <w:tc>
          <w:tcPr>
            <w:tcW w:w="3960" w:type="dxa"/>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Lowland low cyanide, drought tolerant</w:t>
            </w:r>
          </w:p>
        </w:tc>
        <w:tc>
          <w:tcPr>
            <w:tcW w:w="1530" w:type="dxa"/>
            <w:shd w:val="clear" w:color="auto" w:fill="auto"/>
            <w:noWrap/>
            <w:vAlign w:val="bottom"/>
            <w:hideMark/>
          </w:tcPr>
          <w:p w:rsidR="00095449" w:rsidRPr="006F68D3" w:rsidRDefault="003E2005" w:rsidP="0087772E">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634</w:t>
            </w:r>
            <w:r w:rsidR="00095449" w:rsidRPr="006F68D3">
              <w:rPr>
                <w:rFonts w:asciiTheme="majorHAnsi" w:eastAsia="Times New Roman" w:hAnsiTheme="majorHAnsi" w:cstheme="majorHAnsi"/>
                <w:sz w:val="24"/>
                <w:szCs w:val="24"/>
                <w:lang w:val="en-US"/>
              </w:rPr>
              <w:t xml:space="preserve"> mi</w:t>
            </w:r>
            <w:r w:rsidR="0087772E">
              <w:rPr>
                <w:rFonts w:asciiTheme="majorHAnsi" w:eastAsia="Times New Roman" w:hAnsiTheme="majorHAnsi" w:cstheme="majorHAnsi"/>
                <w:sz w:val="24"/>
                <w:szCs w:val="24"/>
                <w:lang w:val="en-US"/>
              </w:rPr>
              <w:t>ni-</w:t>
            </w:r>
            <w:r w:rsidR="00095449" w:rsidRPr="006F68D3">
              <w:rPr>
                <w:rFonts w:asciiTheme="majorHAnsi" w:eastAsia="Times New Roman" w:hAnsiTheme="majorHAnsi" w:cstheme="majorHAnsi"/>
                <w:sz w:val="24"/>
                <w:szCs w:val="24"/>
                <w:lang w:val="en-US"/>
              </w:rPr>
              <w:t>stems</w:t>
            </w:r>
          </w:p>
        </w:tc>
      </w:tr>
      <w:tr w:rsidR="003E2005" w:rsidRPr="006F68D3" w:rsidTr="000C090B">
        <w:trPr>
          <w:trHeight w:val="300"/>
          <w:jc w:val="center"/>
        </w:trPr>
        <w:tc>
          <w:tcPr>
            <w:tcW w:w="395" w:type="dxa"/>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3</w:t>
            </w:r>
          </w:p>
        </w:tc>
        <w:tc>
          <w:tcPr>
            <w:tcW w:w="3159" w:type="dxa"/>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Taro (4 varieties)</w:t>
            </w:r>
          </w:p>
        </w:tc>
        <w:tc>
          <w:tcPr>
            <w:tcW w:w="3960" w:type="dxa"/>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TLB resistant, High yielding</w:t>
            </w:r>
          </w:p>
        </w:tc>
        <w:tc>
          <w:tcPr>
            <w:tcW w:w="1530" w:type="dxa"/>
            <w:shd w:val="clear" w:color="auto" w:fill="auto"/>
            <w:noWrap/>
            <w:vAlign w:val="bottom"/>
            <w:hideMark/>
          </w:tcPr>
          <w:p w:rsidR="00095449" w:rsidRPr="006F68D3" w:rsidRDefault="003E2005" w:rsidP="003E2005">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634</w:t>
            </w:r>
            <w:r w:rsidR="00095449" w:rsidRPr="006F68D3">
              <w:rPr>
                <w:rFonts w:asciiTheme="majorHAnsi" w:eastAsia="Times New Roman" w:hAnsiTheme="majorHAnsi" w:cstheme="majorHAnsi"/>
                <w:sz w:val="24"/>
                <w:szCs w:val="24"/>
                <w:lang w:val="en-US"/>
              </w:rPr>
              <w:t xml:space="preserve"> suckers</w:t>
            </w:r>
          </w:p>
        </w:tc>
      </w:tr>
      <w:tr w:rsidR="003E2005" w:rsidRPr="006F68D3" w:rsidTr="000C090B">
        <w:trPr>
          <w:trHeight w:val="300"/>
          <w:jc w:val="center"/>
        </w:trPr>
        <w:tc>
          <w:tcPr>
            <w:tcW w:w="395" w:type="dxa"/>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4</w:t>
            </w:r>
          </w:p>
        </w:tc>
        <w:tc>
          <w:tcPr>
            <w:tcW w:w="3159" w:type="dxa"/>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Yam (Rotundata African yam)</w:t>
            </w:r>
          </w:p>
        </w:tc>
        <w:tc>
          <w:tcPr>
            <w:tcW w:w="3960" w:type="dxa"/>
            <w:shd w:val="clear" w:color="auto" w:fill="auto"/>
            <w:noWrap/>
            <w:vAlign w:val="bottom"/>
            <w:hideMark/>
          </w:tcPr>
          <w:p w:rsidR="00095449" w:rsidRPr="006F68D3" w:rsidRDefault="00095449"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30" w:type="dxa"/>
            <w:shd w:val="clear" w:color="auto" w:fill="auto"/>
            <w:noWrap/>
            <w:vAlign w:val="bottom"/>
            <w:hideMark/>
          </w:tcPr>
          <w:p w:rsidR="00095449" w:rsidRPr="006F68D3" w:rsidRDefault="003E2005" w:rsidP="003E2005">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2</w:t>
            </w:r>
            <w:r w:rsidR="00095449" w:rsidRPr="006F68D3">
              <w:rPr>
                <w:rFonts w:asciiTheme="majorHAnsi" w:eastAsia="Times New Roman" w:hAnsiTheme="majorHAnsi" w:cstheme="majorHAnsi"/>
                <w:sz w:val="24"/>
                <w:szCs w:val="24"/>
                <w:lang w:val="en-US"/>
              </w:rPr>
              <w:t xml:space="preserve">0 </w:t>
            </w:r>
            <w:r w:rsidRPr="006F68D3">
              <w:rPr>
                <w:rFonts w:asciiTheme="majorHAnsi" w:eastAsia="Times New Roman" w:hAnsiTheme="majorHAnsi" w:cstheme="majorHAnsi"/>
                <w:sz w:val="24"/>
                <w:szCs w:val="24"/>
                <w:lang w:val="en-US"/>
              </w:rPr>
              <w:t>tubers</w:t>
            </w:r>
          </w:p>
        </w:tc>
      </w:tr>
      <w:tr w:rsidR="003E2005" w:rsidRPr="006F68D3" w:rsidTr="000C090B">
        <w:trPr>
          <w:trHeight w:val="300"/>
          <w:jc w:val="center"/>
        </w:trPr>
        <w:tc>
          <w:tcPr>
            <w:tcW w:w="395" w:type="dxa"/>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5</w:t>
            </w:r>
          </w:p>
        </w:tc>
        <w:tc>
          <w:tcPr>
            <w:tcW w:w="3159" w:type="dxa"/>
            <w:shd w:val="clear" w:color="auto" w:fill="auto"/>
            <w:noWrap/>
            <w:vAlign w:val="bottom"/>
            <w:hideMark/>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Wheat (2 varieties)</w:t>
            </w:r>
          </w:p>
        </w:tc>
        <w:tc>
          <w:tcPr>
            <w:tcW w:w="3960" w:type="dxa"/>
            <w:shd w:val="clear" w:color="auto" w:fill="auto"/>
            <w:noWrap/>
            <w:vAlign w:val="bottom"/>
            <w:hideMark/>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High yielding</w:t>
            </w:r>
          </w:p>
        </w:tc>
        <w:tc>
          <w:tcPr>
            <w:tcW w:w="1530" w:type="dxa"/>
            <w:shd w:val="clear" w:color="auto" w:fill="auto"/>
            <w:noWrap/>
            <w:vAlign w:val="bottom"/>
            <w:hideMark/>
          </w:tcPr>
          <w:p w:rsidR="003E2005" w:rsidRPr="006F68D3" w:rsidRDefault="00ED5BA7" w:rsidP="0080154F">
            <w:pPr>
              <w:spacing w:after="0" w:line="240" w:lineRule="auto"/>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 xml:space="preserve">4 </w:t>
            </w:r>
            <w:r w:rsidR="000C090B">
              <w:rPr>
                <w:rFonts w:asciiTheme="majorHAnsi" w:eastAsia="Times New Roman" w:hAnsiTheme="majorHAnsi" w:cstheme="majorHAnsi"/>
                <w:sz w:val="24"/>
                <w:szCs w:val="24"/>
                <w:lang w:val="en-US"/>
              </w:rPr>
              <w:t>Kg</w:t>
            </w:r>
          </w:p>
        </w:tc>
      </w:tr>
      <w:tr w:rsidR="003E2005" w:rsidRPr="006F68D3" w:rsidTr="000C090B">
        <w:trPr>
          <w:trHeight w:val="300"/>
          <w:jc w:val="center"/>
        </w:trPr>
        <w:tc>
          <w:tcPr>
            <w:tcW w:w="395" w:type="dxa"/>
          </w:tcPr>
          <w:p w:rsidR="003E2005" w:rsidRPr="006F68D3" w:rsidRDefault="006F68D3" w:rsidP="0080154F">
            <w:pPr>
              <w:spacing w:after="0" w:line="240" w:lineRule="auto"/>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6</w:t>
            </w:r>
          </w:p>
        </w:tc>
        <w:tc>
          <w:tcPr>
            <w:tcW w:w="3159" w:type="dxa"/>
            <w:shd w:val="clear" w:color="auto" w:fill="auto"/>
            <w:noWrap/>
            <w:vAlign w:val="bottom"/>
            <w:hideMark/>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Mungbean</w:t>
            </w:r>
          </w:p>
        </w:tc>
        <w:tc>
          <w:tcPr>
            <w:tcW w:w="3960" w:type="dxa"/>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Short duration</w:t>
            </w:r>
          </w:p>
        </w:tc>
        <w:tc>
          <w:tcPr>
            <w:tcW w:w="1530" w:type="dxa"/>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g</w:t>
            </w:r>
          </w:p>
        </w:tc>
      </w:tr>
      <w:tr w:rsidR="003E2005" w:rsidRPr="006F68D3" w:rsidTr="000C090B">
        <w:trPr>
          <w:trHeight w:val="300"/>
          <w:jc w:val="center"/>
        </w:trPr>
        <w:tc>
          <w:tcPr>
            <w:tcW w:w="395" w:type="dxa"/>
          </w:tcPr>
          <w:p w:rsidR="003E2005" w:rsidRPr="006F68D3" w:rsidRDefault="006F68D3" w:rsidP="0080154F">
            <w:pPr>
              <w:spacing w:after="0" w:line="240" w:lineRule="auto"/>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7</w:t>
            </w:r>
          </w:p>
        </w:tc>
        <w:tc>
          <w:tcPr>
            <w:tcW w:w="3159" w:type="dxa"/>
            <w:shd w:val="clear" w:color="auto" w:fill="auto"/>
            <w:noWrap/>
            <w:vAlign w:val="bottom"/>
            <w:hideMark/>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Everlasting bean</w:t>
            </w:r>
          </w:p>
        </w:tc>
        <w:tc>
          <w:tcPr>
            <w:tcW w:w="3960" w:type="dxa"/>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Drought tolerant</w:t>
            </w:r>
          </w:p>
        </w:tc>
        <w:tc>
          <w:tcPr>
            <w:tcW w:w="1530" w:type="dxa"/>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g</w:t>
            </w:r>
          </w:p>
        </w:tc>
      </w:tr>
      <w:tr w:rsidR="003E2005" w:rsidRPr="006F68D3" w:rsidTr="000C090B">
        <w:trPr>
          <w:trHeight w:val="300"/>
          <w:jc w:val="center"/>
        </w:trPr>
        <w:tc>
          <w:tcPr>
            <w:tcW w:w="395" w:type="dxa"/>
          </w:tcPr>
          <w:p w:rsidR="003E2005" w:rsidRPr="006F68D3" w:rsidRDefault="006F68D3" w:rsidP="0080154F">
            <w:pPr>
              <w:spacing w:after="0" w:line="240" w:lineRule="auto"/>
              <w:rPr>
                <w:rFonts w:asciiTheme="majorHAnsi" w:eastAsia="Times New Roman" w:hAnsiTheme="majorHAnsi" w:cstheme="majorHAnsi"/>
                <w:sz w:val="24"/>
                <w:szCs w:val="24"/>
                <w:lang w:val="en-US"/>
              </w:rPr>
            </w:pPr>
            <w:r>
              <w:rPr>
                <w:rFonts w:asciiTheme="majorHAnsi" w:eastAsia="Times New Roman" w:hAnsiTheme="majorHAnsi" w:cstheme="majorHAnsi"/>
                <w:sz w:val="24"/>
                <w:szCs w:val="24"/>
                <w:lang w:val="en-US"/>
              </w:rPr>
              <w:t>8</w:t>
            </w:r>
          </w:p>
        </w:tc>
        <w:tc>
          <w:tcPr>
            <w:tcW w:w="3159" w:type="dxa"/>
            <w:tcBorders>
              <w:bottom w:val="single" w:sz="4" w:space="0" w:color="auto"/>
            </w:tcBorders>
            <w:shd w:val="clear" w:color="auto" w:fill="auto"/>
            <w:noWrap/>
            <w:vAlign w:val="bottom"/>
            <w:hideMark/>
          </w:tcPr>
          <w:p w:rsidR="003E2005" w:rsidRPr="006F68D3" w:rsidRDefault="003E2005"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Corn</w:t>
            </w:r>
          </w:p>
        </w:tc>
        <w:tc>
          <w:tcPr>
            <w:tcW w:w="3960" w:type="dxa"/>
            <w:tcBorders>
              <w:bottom w:val="single" w:sz="4" w:space="0" w:color="auto"/>
            </w:tcBorders>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QPM, high protein</w:t>
            </w:r>
          </w:p>
        </w:tc>
        <w:tc>
          <w:tcPr>
            <w:tcW w:w="1530" w:type="dxa"/>
            <w:tcBorders>
              <w:bottom w:val="single" w:sz="4" w:space="0" w:color="auto"/>
            </w:tcBorders>
            <w:shd w:val="clear" w:color="auto" w:fill="auto"/>
            <w:noWrap/>
            <w:vAlign w:val="bottom"/>
            <w:hideMark/>
          </w:tcPr>
          <w:p w:rsidR="003E2005" w:rsidRPr="006F68D3" w:rsidRDefault="004332EA" w:rsidP="0080154F">
            <w:pPr>
              <w:spacing w:after="0" w:line="240" w:lineRule="auto"/>
              <w:rPr>
                <w:rFonts w:asciiTheme="majorHAnsi" w:eastAsia="Times New Roman" w:hAnsiTheme="majorHAnsi" w:cstheme="majorHAnsi"/>
                <w:sz w:val="24"/>
                <w:szCs w:val="24"/>
                <w:lang w:val="en-US"/>
              </w:rPr>
            </w:pPr>
            <w:r w:rsidRPr="006F68D3">
              <w:rPr>
                <w:rFonts w:asciiTheme="majorHAnsi" w:eastAsia="Times New Roman" w:hAnsiTheme="majorHAnsi" w:cstheme="majorHAnsi"/>
                <w:sz w:val="24"/>
                <w:szCs w:val="24"/>
                <w:lang w:val="en-US"/>
              </w:rPr>
              <w:t>100 g</w:t>
            </w:r>
          </w:p>
        </w:tc>
      </w:tr>
    </w:tbl>
    <w:p w:rsidR="004332EA" w:rsidRPr="006F68D3" w:rsidRDefault="004332EA" w:rsidP="00095449">
      <w:pPr>
        <w:rPr>
          <w:rFonts w:asciiTheme="majorHAnsi" w:hAnsiTheme="majorHAnsi" w:cstheme="majorHAnsi"/>
          <w:sz w:val="24"/>
          <w:szCs w:val="24"/>
        </w:rPr>
      </w:pPr>
    </w:p>
    <w:p w:rsidR="00095449" w:rsidRPr="0087772E" w:rsidRDefault="00095449" w:rsidP="00095449">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095449" w:rsidRPr="006F68D3" w:rsidRDefault="00095449" w:rsidP="005262E7">
      <w:pPr>
        <w:pStyle w:val="Default"/>
        <w:numPr>
          <w:ilvl w:val="0"/>
          <w:numId w:val="28"/>
        </w:numPr>
        <w:spacing w:line="360" w:lineRule="auto"/>
        <w:rPr>
          <w:rFonts w:asciiTheme="majorHAnsi" w:hAnsiTheme="majorHAnsi" w:cstheme="majorHAnsi"/>
          <w:color w:val="auto"/>
        </w:rPr>
      </w:pPr>
      <w:r w:rsidRPr="006F68D3">
        <w:rPr>
          <w:rFonts w:asciiTheme="majorHAnsi" w:hAnsiTheme="majorHAnsi" w:cstheme="majorHAnsi"/>
          <w:color w:val="auto"/>
        </w:rPr>
        <w:t>The LLG did not secure a place to establi</w:t>
      </w:r>
      <w:r w:rsidR="00273E84">
        <w:rPr>
          <w:rFonts w:asciiTheme="majorHAnsi" w:hAnsiTheme="majorHAnsi" w:cstheme="majorHAnsi"/>
          <w:color w:val="auto"/>
        </w:rPr>
        <w:t>sh the foundation seed garden. T</w:t>
      </w:r>
      <w:r w:rsidRPr="006F68D3">
        <w:rPr>
          <w:rFonts w:asciiTheme="majorHAnsi" w:hAnsiTheme="majorHAnsi" w:cstheme="majorHAnsi"/>
          <w:color w:val="auto"/>
        </w:rPr>
        <w:t>his was evident during the last visit.</w:t>
      </w:r>
    </w:p>
    <w:p w:rsidR="00095449" w:rsidRPr="006F68D3" w:rsidRDefault="00095449" w:rsidP="005262E7">
      <w:pPr>
        <w:pStyle w:val="Default"/>
        <w:numPr>
          <w:ilvl w:val="0"/>
          <w:numId w:val="28"/>
        </w:numPr>
        <w:spacing w:line="360" w:lineRule="auto"/>
        <w:rPr>
          <w:rFonts w:asciiTheme="majorHAnsi" w:hAnsiTheme="majorHAnsi" w:cstheme="majorHAnsi"/>
          <w:color w:val="auto"/>
        </w:rPr>
      </w:pPr>
      <w:r w:rsidRPr="006F68D3">
        <w:rPr>
          <w:rFonts w:asciiTheme="majorHAnsi" w:hAnsiTheme="majorHAnsi" w:cstheme="majorHAnsi"/>
          <w:color w:val="auto"/>
        </w:rPr>
        <w:t>Introduction of legumes as food, feed, cover crops and green manure was resolved.</w:t>
      </w:r>
    </w:p>
    <w:p w:rsidR="00095449" w:rsidRPr="006F68D3" w:rsidRDefault="00095449" w:rsidP="005262E7">
      <w:pPr>
        <w:pStyle w:val="Default"/>
        <w:numPr>
          <w:ilvl w:val="0"/>
          <w:numId w:val="28"/>
        </w:numPr>
        <w:rPr>
          <w:rFonts w:asciiTheme="majorHAnsi" w:hAnsiTheme="majorHAnsi" w:cstheme="majorHAnsi"/>
          <w:color w:val="auto"/>
        </w:rPr>
      </w:pPr>
      <w:r w:rsidRPr="006F68D3">
        <w:rPr>
          <w:rFonts w:asciiTheme="majorHAnsi" w:hAnsiTheme="majorHAnsi" w:cstheme="majorHAnsi"/>
          <w:color w:val="auto"/>
        </w:rPr>
        <w:t>Most farmers had to walk almost 1-2 hours to reach the training centre on a daily basis.</w:t>
      </w:r>
    </w:p>
    <w:p w:rsidR="00095449" w:rsidRPr="006F68D3" w:rsidRDefault="00095449" w:rsidP="005262E7">
      <w:pPr>
        <w:pStyle w:val="Default"/>
        <w:numPr>
          <w:ilvl w:val="0"/>
          <w:numId w:val="28"/>
        </w:numPr>
        <w:spacing w:after="327"/>
        <w:rPr>
          <w:rFonts w:asciiTheme="majorHAnsi" w:hAnsiTheme="majorHAnsi" w:cstheme="majorHAnsi"/>
          <w:color w:val="auto"/>
        </w:rPr>
      </w:pPr>
      <w:r w:rsidRPr="006F68D3">
        <w:rPr>
          <w:rFonts w:asciiTheme="majorHAnsi" w:hAnsiTheme="majorHAnsi" w:cstheme="majorHAnsi"/>
          <w:color w:val="auto"/>
        </w:rPr>
        <w:t xml:space="preserve">MOU – the progress on the administering of the MOUs have been slow but eventually vetted and already signed by the </w:t>
      </w:r>
      <w:r w:rsidR="004332EA" w:rsidRPr="006F68D3">
        <w:rPr>
          <w:rFonts w:asciiTheme="majorHAnsi" w:hAnsiTheme="majorHAnsi" w:cstheme="majorHAnsi"/>
          <w:color w:val="auto"/>
        </w:rPr>
        <w:t>Madang provincial government</w:t>
      </w:r>
      <w:r w:rsidRPr="006F68D3">
        <w:rPr>
          <w:rFonts w:asciiTheme="majorHAnsi" w:hAnsiTheme="majorHAnsi" w:cstheme="majorHAnsi"/>
          <w:color w:val="auto"/>
        </w:rPr>
        <w:t xml:space="preserve">. </w:t>
      </w:r>
    </w:p>
    <w:p w:rsidR="00095449" w:rsidRPr="0087772E" w:rsidRDefault="00095449" w:rsidP="00095449">
      <w:pPr>
        <w:rPr>
          <w:rFonts w:asciiTheme="majorHAnsi" w:hAnsiTheme="majorHAnsi" w:cstheme="majorHAnsi"/>
          <w:b/>
          <w:sz w:val="24"/>
          <w:szCs w:val="24"/>
        </w:rPr>
      </w:pPr>
      <w:r w:rsidRPr="0087772E">
        <w:rPr>
          <w:rFonts w:asciiTheme="majorHAnsi" w:hAnsiTheme="majorHAnsi" w:cstheme="majorHAnsi"/>
          <w:b/>
          <w:sz w:val="24"/>
          <w:szCs w:val="24"/>
        </w:rPr>
        <w:t>iv. Recommendations</w:t>
      </w:r>
    </w:p>
    <w:p w:rsidR="00095449" w:rsidRPr="0087772E" w:rsidRDefault="00095449" w:rsidP="005262E7">
      <w:pPr>
        <w:pStyle w:val="ListParagraph"/>
        <w:numPr>
          <w:ilvl w:val="0"/>
          <w:numId w:val="27"/>
        </w:numPr>
        <w:rPr>
          <w:rFonts w:asciiTheme="majorHAnsi" w:hAnsiTheme="majorHAnsi" w:cstheme="majorHAnsi"/>
          <w:sz w:val="24"/>
          <w:szCs w:val="24"/>
        </w:rPr>
      </w:pPr>
      <w:r w:rsidRPr="0087772E">
        <w:rPr>
          <w:rFonts w:asciiTheme="majorHAnsi" w:hAnsiTheme="majorHAnsi" w:cstheme="majorHAnsi"/>
          <w:sz w:val="24"/>
          <w:szCs w:val="24"/>
        </w:rPr>
        <w:t>Mobile Phone Credits: the implementing team from the centre right through to the RDO and model farmers be given phone credits as and when need arises to communicate work progress.</w:t>
      </w:r>
    </w:p>
    <w:p w:rsidR="00095449" w:rsidRPr="006F68D3" w:rsidRDefault="00095449" w:rsidP="005262E7">
      <w:pPr>
        <w:pStyle w:val="ListParagraph"/>
        <w:numPr>
          <w:ilvl w:val="1"/>
          <w:numId w:val="4"/>
        </w:numPr>
        <w:rPr>
          <w:rFonts w:asciiTheme="majorHAnsi" w:hAnsiTheme="majorHAnsi" w:cstheme="majorHAnsi"/>
          <w:sz w:val="24"/>
          <w:szCs w:val="24"/>
        </w:rPr>
      </w:pPr>
      <w:r w:rsidRPr="006F68D3">
        <w:rPr>
          <w:rFonts w:asciiTheme="majorHAnsi" w:hAnsiTheme="majorHAnsi" w:cstheme="majorHAnsi"/>
          <w:sz w:val="24"/>
          <w:szCs w:val="24"/>
        </w:rPr>
        <w:t>Action Coordinator – K100.00 (up to 30 days)</w:t>
      </w:r>
    </w:p>
    <w:p w:rsidR="00095449" w:rsidRPr="006F68D3" w:rsidRDefault="00095449" w:rsidP="005262E7">
      <w:pPr>
        <w:pStyle w:val="ListParagraph"/>
        <w:numPr>
          <w:ilvl w:val="1"/>
          <w:numId w:val="4"/>
        </w:numPr>
        <w:rPr>
          <w:rFonts w:asciiTheme="majorHAnsi" w:hAnsiTheme="majorHAnsi" w:cstheme="majorHAnsi"/>
          <w:sz w:val="24"/>
          <w:szCs w:val="24"/>
        </w:rPr>
      </w:pPr>
      <w:r w:rsidRPr="006F68D3">
        <w:rPr>
          <w:rFonts w:asciiTheme="majorHAnsi" w:hAnsiTheme="majorHAnsi" w:cstheme="majorHAnsi"/>
          <w:sz w:val="24"/>
          <w:szCs w:val="24"/>
        </w:rPr>
        <w:t>Technical Coordinators – K100.00 (up to 30 days)</w:t>
      </w:r>
    </w:p>
    <w:p w:rsidR="00095449" w:rsidRPr="006F68D3" w:rsidRDefault="00095449" w:rsidP="005262E7">
      <w:pPr>
        <w:pStyle w:val="ListParagraph"/>
        <w:numPr>
          <w:ilvl w:val="1"/>
          <w:numId w:val="4"/>
        </w:numPr>
        <w:rPr>
          <w:rFonts w:asciiTheme="majorHAnsi" w:hAnsiTheme="majorHAnsi" w:cstheme="majorHAnsi"/>
          <w:sz w:val="24"/>
          <w:szCs w:val="24"/>
        </w:rPr>
      </w:pPr>
      <w:r w:rsidRPr="006F68D3">
        <w:rPr>
          <w:rFonts w:asciiTheme="majorHAnsi" w:hAnsiTheme="majorHAnsi" w:cstheme="majorHAnsi"/>
          <w:sz w:val="24"/>
          <w:szCs w:val="24"/>
        </w:rPr>
        <w:t>Site Coordinators – K100.00 (up to 30 days)</w:t>
      </w:r>
    </w:p>
    <w:p w:rsidR="00095449" w:rsidRPr="006F68D3" w:rsidRDefault="00095449" w:rsidP="005262E7">
      <w:pPr>
        <w:pStyle w:val="ListParagraph"/>
        <w:numPr>
          <w:ilvl w:val="1"/>
          <w:numId w:val="4"/>
        </w:numPr>
        <w:rPr>
          <w:rFonts w:asciiTheme="majorHAnsi" w:hAnsiTheme="majorHAnsi" w:cstheme="majorHAnsi"/>
          <w:sz w:val="24"/>
          <w:szCs w:val="24"/>
        </w:rPr>
      </w:pPr>
      <w:r w:rsidRPr="006F68D3">
        <w:rPr>
          <w:rFonts w:asciiTheme="majorHAnsi" w:hAnsiTheme="majorHAnsi" w:cstheme="majorHAnsi"/>
          <w:sz w:val="24"/>
          <w:szCs w:val="24"/>
        </w:rPr>
        <w:t>Model farmer – K10.00 (up to 10 days)</w:t>
      </w:r>
    </w:p>
    <w:p w:rsidR="00095449" w:rsidRPr="0087772E" w:rsidRDefault="00095449" w:rsidP="005262E7">
      <w:pPr>
        <w:pStyle w:val="ListParagraph"/>
        <w:numPr>
          <w:ilvl w:val="0"/>
          <w:numId w:val="27"/>
        </w:numPr>
        <w:rPr>
          <w:rFonts w:asciiTheme="majorHAnsi" w:hAnsiTheme="majorHAnsi" w:cstheme="majorHAnsi"/>
          <w:sz w:val="24"/>
          <w:szCs w:val="24"/>
        </w:rPr>
      </w:pPr>
      <w:r w:rsidRPr="0087772E">
        <w:rPr>
          <w:rFonts w:asciiTheme="majorHAnsi" w:hAnsiTheme="majorHAnsi" w:cstheme="majorHAnsi"/>
          <w:sz w:val="24"/>
          <w:szCs w:val="24"/>
        </w:rPr>
        <w:t>Training content: the centre level coordinator should ensure training packages fully captures the interventions for the pilot site.</w:t>
      </w:r>
    </w:p>
    <w:p w:rsidR="00095449" w:rsidRPr="006F68D3" w:rsidRDefault="00095449" w:rsidP="005262E7">
      <w:pPr>
        <w:pStyle w:val="ListParagraph"/>
        <w:numPr>
          <w:ilvl w:val="0"/>
          <w:numId w:val="27"/>
        </w:numPr>
        <w:rPr>
          <w:rFonts w:asciiTheme="majorHAnsi" w:hAnsiTheme="majorHAnsi" w:cstheme="majorHAnsi"/>
          <w:sz w:val="24"/>
          <w:szCs w:val="24"/>
        </w:rPr>
      </w:pPr>
      <w:r w:rsidRPr="006F68D3">
        <w:rPr>
          <w:rFonts w:asciiTheme="majorHAnsi" w:hAnsiTheme="majorHAnsi" w:cstheme="majorHAnsi"/>
          <w:sz w:val="24"/>
          <w:szCs w:val="24"/>
        </w:rPr>
        <w:t>RDO/Model farmer- facilitated training: the Centre level team should ensure that training is further conducted for other farmers including continuous multiplication and distribution of planting materials.</w:t>
      </w:r>
    </w:p>
    <w:p w:rsidR="00095449" w:rsidRPr="006F68D3" w:rsidRDefault="00095449" w:rsidP="005262E7">
      <w:pPr>
        <w:pStyle w:val="ListParagraph"/>
        <w:numPr>
          <w:ilvl w:val="0"/>
          <w:numId w:val="27"/>
        </w:numPr>
        <w:rPr>
          <w:rFonts w:asciiTheme="majorHAnsi" w:hAnsiTheme="majorHAnsi" w:cstheme="majorHAnsi"/>
          <w:sz w:val="24"/>
          <w:szCs w:val="24"/>
        </w:rPr>
      </w:pPr>
      <w:r w:rsidRPr="006F68D3">
        <w:rPr>
          <w:rFonts w:asciiTheme="majorHAnsi" w:hAnsiTheme="majorHAnsi" w:cstheme="majorHAnsi"/>
          <w:sz w:val="24"/>
          <w:szCs w:val="24"/>
        </w:rPr>
        <w:t>Nursery construction: send a NARI carpenter with building supplies to lay foundation and supervise initial construction phase of the nursery structure.</w:t>
      </w:r>
    </w:p>
    <w:p w:rsidR="006200B7" w:rsidRDefault="006200B7" w:rsidP="006A2EE0">
      <w:pPr>
        <w:rPr>
          <w:rFonts w:asciiTheme="majorHAnsi" w:hAnsiTheme="majorHAnsi" w:cstheme="majorHAnsi"/>
          <w:b/>
          <w:sz w:val="24"/>
          <w:szCs w:val="24"/>
        </w:rPr>
      </w:pPr>
    </w:p>
    <w:p w:rsidR="006200B7" w:rsidRPr="006F68D3" w:rsidRDefault="006200B7" w:rsidP="006200B7">
      <w:pPr>
        <w:rPr>
          <w:rFonts w:asciiTheme="majorHAnsi" w:hAnsiTheme="majorHAnsi" w:cstheme="majorHAnsi"/>
          <w:b/>
          <w:sz w:val="24"/>
          <w:szCs w:val="24"/>
        </w:rPr>
      </w:pPr>
      <w:r>
        <w:rPr>
          <w:rFonts w:asciiTheme="majorHAnsi" w:hAnsiTheme="majorHAnsi" w:cstheme="majorHAnsi"/>
          <w:b/>
          <w:sz w:val="24"/>
          <w:szCs w:val="24"/>
        </w:rPr>
        <w:t>3</w:t>
      </w:r>
      <w:r w:rsidRPr="006F68D3">
        <w:rPr>
          <w:rFonts w:asciiTheme="majorHAnsi" w:hAnsiTheme="majorHAnsi" w:cstheme="majorHAnsi"/>
          <w:b/>
          <w:sz w:val="24"/>
          <w:szCs w:val="24"/>
        </w:rPr>
        <w:t xml:space="preserve">. </w:t>
      </w:r>
      <w:r>
        <w:rPr>
          <w:rFonts w:asciiTheme="majorHAnsi" w:hAnsiTheme="majorHAnsi" w:cstheme="majorHAnsi"/>
          <w:b/>
          <w:sz w:val="24"/>
          <w:szCs w:val="24"/>
        </w:rPr>
        <w:t>SOUTHERN REGIONAL CENTRE</w:t>
      </w:r>
    </w:p>
    <w:p w:rsidR="006200B7" w:rsidRPr="006F68D3" w:rsidRDefault="006200B7" w:rsidP="006200B7">
      <w:pPr>
        <w:rPr>
          <w:rFonts w:asciiTheme="majorHAnsi" w:hAnsiTheme="majorHAnsi" w:cstheme="majorHAnsi"/>
          <w:sz w:val="24"/>
          <w:szCs w:val="24"/>
        </w:rPr>
      </w:pPr>
      <w:r w:rsidRPr="006F68D3">
        <w:rPr>
          <w:rFonts w:asciiTheme="majorHAnsi" w:hAnsiTheme="majorHAnsi" w:cstheme="majorHAnsi"/>
          <w:sz w:val="24"/>
          <w:szCs w:val="24"/>
        </w:rPr>
        <w:t xml:space="preserve">The </w:t>
      </w:r>
      <w:r>
        <w:rPr>
          <w:rFonts w:asciiTheme="majorHAnsi" w:hAnsiTheme="majorHAnsi" w:cstheme="majorHAnsi"/>
          <w:sz w:val="24"/>
          <w:szCs w:val="24"/>
        </w:rPr>
        <w:t>Southern</w:t>
      </w:r>
      <w:r w:rsidRPr="006F68D3">
        <w:rPr>
          <w:rFonts w:asciiTheme="majorHAnsi" w:hAnsiTheme="majorHAnsi" w:cstheme="majorHAnsi"/>
          <w:sz w:val="24"/>
          <w:szCs w:val="24"/>
        </w:rPr>
        <w:t xml:space="preserve"> Regional Centre (</w:t>
      </w:r>
      <w:r>
        <w:rPr>
          <w:rFonts w:asciiTheme="majorHAnsi" w:hAnsiTheme="majorHAnsi" w:cstheme="majorHAnsi"/>
          <w:sz w:val="24"/>
          <w:szCs w:val="24"/>
        </w:rPr>
        <w:t>S</w:t>
      </w:r>
      <w:r w:rsidRPr="006F68D3">
        <w:rPr>
          <w:rFonts w:asciiTheme="majorHAnsi" w:hAnsiTheme="majorHAnsi" w:cstheme="majorHAnsi"/>
          <w:sz w:val="24"/>
          <w:szCs w:val="24"/>
        </w:rPr>
        <w:t xml:space="preserve">RC) takes charge of coordinating the project activities being rolled out at </w:t>
      </w:r>
      <w:r>
        <w:rPr>
          <w:rFonts w:asciiTheme="majorHAnsi" w:hAnsiTheme="majorHAnsi" w:cstheme="majorHAnsi"/>
          <w:sz w:val="24"/>
          <w:szCs w:val="24"/>
        </w:rPr>
        <w:t>Misima</w:t>
      </w:r>
      <w:r w:rsidRPr="006F68D3">
        <w:rPr>
          <w:rFonts w:asciiTheme="majorHAnsi" w:hAnsiTheme="majorHAnsi" w:cstheme="majorHAnsi"/>
          <w:sz w:val="24"/>
          <w:szCs w:val="24"/>
        </w:rPr>
        <w:t xml:space="preserve"> (</w:t>
      </w:r>
      <w:r>
        <w:rPr>
          <w:rFonts w:asciiTheme="majorHAnsi" w:hAnsiTheme="majorHAnsi" w:cstheme="majorHAnsi"/>
          <w:sz w:val="24"/>
          <w:szCs w:val="24"/>
        </w:rPr>
        <w:t>Milne bay</w:t>
      </w:r>
      <w:r w:rsidRPr="006F68D3">
        <w:rPr>
          <w:rFonts w:asciiTheme="majorHAnsi" w:hAnsiTheme="majorHAnsi" w:cstheme="majorHAnsi"/>
          <w:sz w:val="24"/>
          <w:szCs w:val="24"/>
        </w:rPr>
        <w:t xml:space="preserve">), </w:t>
      </w:r>
      <w:r>
        <w:rPr>
          <w:rFonts w:asciiTheme="majorHAnsi" w:hAnsiTheme="majorHAnsi" w:cstheme="majorHAnsi"/>
          <w:sz w:val="24"/>
          <w:szCs w:val="24"/>
        </w:rPr>
        <w:t>Rigo Coast</w:t>
      </w:r>
      <w:r w:rsidRPr="006F68D3">
        <w:rPr>
          <w:rFonts w:asciiTheme="majorHAnsi" w:hAnsiTheme="majorHAnsi" w:cstheme="majorHAnsi"/>
          <w:sz w:val="24"/>
          <w:szCs w:val="24"/>
        </w:rPr>
        <w:t xml:space="preserve"> (</w:t>
      </w:r>
      <w:r>
        <w:rPr>
          <w:rFonts w:asciiTheme="majorHAnsi" w:hAnsiTheme="majorHAnsi" w:cstheme="majorHAnsi"/>
          <w:sz w:val="24"/>
          <w:szCs w:val="24"/>
        </w:rPr>
        <w:t>Central</w:t>
      </w:r>
      <w:r w:rsidRPr="006F68D3">
        <w:rPr>
          <w:rFonts w:asciiTheme="majorHAnsi" w:hAnsiTheme="majorHAnsi" w:cstheme="majorHAnsi"/>
          <w:sz w:val="24"/>
          <w:szCs w:val="24"/>
        </w:rPr>
        <w:t xml:space="preserve">), </w:t>
      </w:r>
      <w:r>
        <w:rPr>
          <w:rFonts w:asciiTheme="majorHAnsi" w:hAnsiTheme="majorHAnsi" w:cstheme="majorHAnsi"/>
          <w:sz w:val="24"/>
          <w:szCs w:val="24"/>
        </w:rPr>
        <w:t>Lakekemu Titikaini (Gulf)</w:t>
      </w:r>
      <w:r w:rsidR="00A53906">
        <w:rPr>
          <w:rFonts w:asciiTheme="majorHAnsi" w:hAnsiTheme="majorHAnsi" w:cstheme="majorHAnsi"/>
          <w:sz w:val="24"/>
          <w:szCs w:val="24"/>
        </w:rPr>
        <w:t xml:space="preserve"> and Kibuli</w:t>
      </w:r>
      <w:r w:rsidRPr="006F68D3">
        <w:rPr>
          <w:rFonts w:asciiTheme="majorHAnsi" w:hAnsiTheme="majorHAnsi" w:cstheme="majorHAnsi"/>
          <w:sz w:val="24"/>
          <w:szCs w:val="24"/>
        </w:rPr>
        <w:t xml:space="preserve"> (</w:t>
      </w:r>
      <w:r w:rsidR="00A53906">
        <w:rPr>
          <w:rFonts w:asciiTheme="majorHAnsi" w:hAnsiTheme="majorHAnsi" w:cstheme="majorHAnsi"/>
          <w:sz w:val="24"/>
          <w:szCs w:val="24"/>
        </w:rPr>
        <w:t xml:space="preserve"> Western)</w:t>
      </w:r>
      <w:r w:rsidRPr="006F68D3">
        <w:rPr>
          <w:rFonts w:asciiTheme="majorHAnsi" w:hAnsiTheme="majorHAnsi" w:cstheme="majorHAnsi"/>
          <w:sz w:val="24"/>
          <w:szCs w:val="24"/>
        </w:rPr>
        <w:t xml:space="preserve"> LLGs.The centre is in charge of multiplying the planting materials and distributing to the four pilot sites to volumes required during the life of the project, while site multiplication goes on with initial foundation stock delivered.</w:t>
      </w:r>
    </w:p>
    <w:p w:rsidR="006200B7" w:rsidRPr="0087772E" w:rsidRDefault="006200B7" w:rsidP="006200B7">
      <w:pPr>
        <w:rPr>
          <w:rFonts w:asciiTheme="majorHAnsi" w:hAnsiTheme="majorHAnsi" w:cstheme="majorHAnsi"/>
          <w:b/>
          <w:sz w:val="24"/>
          <w:szCs w:val="24"/>
        </w:rPr>
      </w:pPr>
      <w:r>
        <w:rPr>
          <w:rFonts w:asciiTheme="majorHAnsi" w:hAnsiTheme="majorHAnsi" w:cstheme="majorHAnsi"/>
          <w:b/>
          <w:sz w:val="24"/>
          <w:szCs w:val="24"/>
        </w:rPr>
        <w:t>3</w:t>
      </w:r>
      <w:r w:rsidRPr="0087772E">
        <w:rPr>
          <w:rFonts w:asciiTheme="majorHAnsi" w:hAnsiTheme="majorHAnsi" w:cstheme="majorHAnsi"/>
          <w:b/>
          <w:sz w:val="24"/>
          <w:szCs w:val="24"/>
        </w:rPr>
        <w:t xml:space="preserve">.1 </w:t>
      </w:r>
      <w:r w:rsidR="00A53906">
        <w:rPr>
          <w:rFonts w:asciiTheme="majorHAnsi" w:hAnsiTheme="majorHAnsi" w:cstheme="majorHAnsi"/>
          <w:b/>
          <w:sz w:val="24"/>
          <w:szCs w:val="24"/>
        </w:rPr>
        <w:t>S</w:t>
      </w:r>
      <w:r>
        <w:rPr>
          <w:rFonts w:asciiTheme="majorHAnsi" w:hAnsiTheme="majorHAnsi" w:cstheme="majorHAnsi"/>
          <w:b/>
          <w:sz w:val="24"/>
          <w:szCs w:val="24"/>
        </w:rPr>
        <w:t>RC Centre-</w:t>
      </w:r>
      <w:r w:rsidRPr="0087772E">
        <w:rPr>
          <w:rFonts w:asciiTheme="majorHAnsi" w:hAnsiTheme="majorHAnsi" w:cstheme="majorHAnsi"/>
          <w:b/>
          <w:sz w:val="24"/>
          <w:szCs w:val="24"/>
        </w:rPr>
        <w:t>level activities</w:t>
      </w:r>
    </w:p>
    <w:p w:rsidR="006200B7" w:rsidRPr="00A53906" w:rsidRDefault="006200B7" w:rsidP="006200B7">
      <w:pPr>
        <w:rPr>
          <w:rFonts w:asciiTheme="majorHAnsi" w:hAnsiTheme="majorHAnsi" w:cstheme="majorHAnsi"/>
          <w:sz w:val="24"/>
          <w:szCs w:val="24"/>
        </w:rPr>
      </w:pPr>
      <w:r w:rsidRPr="006F68D3">
        <w:rPr>
          <w:rFonts w:asciiTheme="majorHAnsi" w:hAnsiTheme="majorHAnsi" w:cstheme="majorHAnsi"/>
          <w:sz w:val="24"/>
          <w:szCs w:val="24"/>
        </w:rPr>
        <w:t xml:space="preserve">The </w:t>
      </w:r>
      <w:r>
        <w:rPr>
          <w:rFonts w:asciiTheme="majorHAnsi" w:hAnsiTheme="majorHAnsi" w:cstheme="majorHAnsi"/>
          <w:sz w:val="24"/>
          <w:szCs w:val="24"/>
        </w:rPr>
        <w:t>main centre-</w:t>
      </w:r>
      <w:r w:rsidRPr="006F68D3">
        <w:rPr>
          <w:rFonts w:asciiTheme="majorHAnsi" w:hAnsiTheme="majorHAnsi" w:cstheme="majorHAnsi"/>
          <w:sz w:val="24"/>
          <w:szCs w:val="24"/>
        </w:rPr>
        <w:t xml:space="preserve">level activities </w:t>
      </w:r>
      <w:r w:rsidR="00A53906">
        <w:rPr>
          <w:rFonts w:asciiTheme="majorHAnsi" w:hAnsiTheme="majorHAnsi" w:cstheme="majorHAnsi"/>
          <w:sz w:val="24"/>
          <w:szCs w:val="24"/>
        </w:rPr>
        <w:t>is to bulk up p</w:t>
      </w:r>
      <w:r w:rsidRPr="006F68D3">
        <w:rPr>
          <w:rFonts w:asciiTheme="majorHAnsi" w:hAnsiTheme="majorHAnsi" w:cstheme="majorHAnsi"/>
          <w:sz w:val="24"/>
          <w:szCs w:val="24"/>
        </w:rPr>
        <w:t xml:space="preserve">lanting materials </w:t>
      </w:r>
      <w:r w:rsidR="00A53906">
        <w:rPr>
          <w:rFonts w:asciiTheme="majorHAnsi" w:hAnsiTheme="majorHAnsi" w:cstheme="majorHAnsi"/>
          <w:sz w:val="24"/>
          <w:szCs w:val="24"/>
        </w:rPr>
        <w:t>to supply the sites.</w:t>
      </w:r>
    </w:p>
    <w:p w:rsidR="00E95140" w:rsidRPr="0087772E" w:rsidRDefault="00A53906" w:rsidP="006A2EE0">
      <w:pPr>
        <w:rPr>
          <w:rFonts w:asciiTheme="majorHAnsi" w:hAnsiTheme="majorHAnsi" w:cstheme="majorHAnsi"/>
          <w:b/>
          <w:sz w:val="24"/>
          <w:szCs w:val="24"/>
        </w:rPr>
      </w:pPr>
      <w:r>
        <w:rPr>
          <w:rFonts w:asciiTheme="majorHAnsi" w:hAnsiTheme="majorHAnsi" w:cstheme="majorHAnsi"/>
          <w:b/>
          <w:sz w:val="24"/>
          <w:szCs w:val="24"/>
        </w:rPr>
        <w:t xml:space="preserve">(1) </w:t>
      </w:r>
      <w:r w:rsidR="004332EA" w:rsidRPr="0087772E">
        <w:rPr>
          <w:rFonts w:asciiTheme="majorHAnsi" w:hAnsiTheme="majorHAnsi" w:cstheme="majorHAnsi"/>
          <w:b/>
          <w:sz w:val="24"/>
          <w:szCs w:val="24"/>
        </w:rPr>
        <w:t>Louisiade (Misima) LLG</w:t>
      </w:r>
      <w:r>
        <w:rPr>
          <w:rFonts w:asciiTheme="majorHAnsi" w:hAnsiTheme="majorHAnsi" w:cstheme="majorHAnsi"/>
          <w:b/>
          <w:sz w:val="24"/>
          <w:szCs w:val="24"/>
        </w:rPr>
        <w:t>, Milne Bay Province</w:t>
      </w:r>
    </w:p>
    <w:p w:rsidR="00496B68" w:rsidRPr="006F68D3" w:rsidRDefault="00496B68" w:rsidP="00496B68">
      <w:p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 xml:space="preserve">Louisiade islands (Misima) is located in the Solomon Sea and is vulnerable to unpredictable weather patterns (wet &amp; dry periods) and cyclones and Louisiade islands experienced droughts in </w:t>
      </w:r>
      <w:r w:rsidR="0087772E">
        <w:rPr>
          <w:rFonts w:asciiTheme="majorHAnsi" w:hAnsiTheme="majorHAnsi" w:cstheme="majorHAnsi"/>
          <w:sz w:val="24"/>
          <w:szCs w:val="24"/>
        </w:rPr>
        <w:t xml:space="preserve">1997, 2012 and 2016. Misima is </w:t>
      </w:r>
      <w:r w:rsidRPr="006F68D3">
        <w:rPr>
          <w:rFonts w:asciiTheme="majorHAnsi" w:hAnsiTheme="majorHAnsi" w:cstheme="majorHAnsi"/>
          <w:sz w:val="24"/>
          <w:szCs w:val="24"/>
        </w:rPr>
        <w:t>accessible only by air and sea transport. Agriculture is entirely rain-fed. Income is uniformly low but has gradually increased through sale of copra, fresh garden foods, betel nut and fish. There are few sources of non-agricultural income in the district, except on Misima Island where mining operations provide some income through wages and royalties until the mine closure some ten years ago and currently al</w:t>
      </w:r>
      <w:r w:rsidR="0087772E">
        <w:rPr>
          <w:rFonts w:asciiTheme="majorHAnsi" w:hAnsiTheme="majorHAnsi" w:cstheme="majorHAnsi"/>
          <w:sz w:val="24"/>
          <w:szCs w:val="24"/>
        </w:rPr>
        <w:t>lu</w:t>
      </w:r>
      <w:r w:rsidRPr="006F68D3">
        <w:rPr>
          <w:rFonts w:asciiTheme="majorHAnsi" w:hAnsiTheme="majorHAnsi" w:cstheme="majorHAnsi"/>
          <w:sz w:val="24"/>
          <w:szCs w:val="24"/>
        </w:rPr>
        <w:t>vial mining provided major income.</w:t>
      </w:r>
    </w:p>
    <w:p w:rsidR="004332EA" w:rsidRPr="006F68D3" w:rsidRDefault="004332EA" w:rsidP="004332EA">
      <w:pPr>
        <w:rPr>
          <w:rFonts w:asciiTheme="majorHAnsi" w:hAnsiTheme="majorHAnsi" w:cstheme="majorHAnsi"/>
          <w:b/>
          <w:sz w:val="24"/>
          <w:szCs w:val="24"/>
        </w:rPr>
      </w:pPr>
    </w:p>
    <w:p w:rsidR="004332EA" w:rsidRPr="0087772E" w:rsidRDefault="004332EA" w:rsidP="004332EA">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4332EA" w:rsidRPr="006F68D3" w:rsidRDefault="004332EA" w:rsidP="004332EA">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4332EA" w:rsidRPr="006F68D3" w:rsidRDefault="004332EA" w:rsidP="005262E7">
      <w:pPr>
        <w:pStyle w:val="Default"/>
        <w:numPr>
          <w:ilvl w:val="0"/>
          <w:numId w:val="17"/>
        </w:numPr>
        <w:spacing w:line="360" w:lineRule="auto"/>
        <w:rPr>
          <w:rFonts w:asciiTheme="majorHAnsi" w:hAnsiTheme="majorHAnsi" w:cstheme="majorHAnsi"/>
          <w:color w:val="auto"/>
          <w:u w:val="single"/>
        </w:rPr>
      </w:pPr>
      <w:r w:rsidRPr="006F68D3">
        <w:rPr>
          <w:rFonts w:asciiTheme="majorHAnsi" w:hAnsiTheme="majorHAnsi" w:cstheme="majorHAnsi"/>
          <w:color w:val="auto"/>
        </w:rPr>
        <w:t>Improving current livestock production and management system (Village Chicken, Ducks and Local Pigs)</w:t>
      </w:r>
    </w:p>
    <w:p w:rsidR="004332EA" w:rsidRPr="006F68D3" w:rsidRDefault="004332EA" w:rsidP="005262E7">
      <w:pPr>
        <w:pStyle w:val="ListParagraph"/>
        <w:numPr>
          <w:ilvl w:val="0"/>
          <w:numId w:val="17"/>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 xml:space="preserve">Learn about rice production, harvesting and milling and; </w:t>
      </w:r>
    </w:p>
    <w:p w:rsidR="004332EA" w:rsidRPr="006F68D3" w:rsidRDefault="004332EA" w:rsidP="004332EA">
      <w:pPr>
        <w:pStyle w:val="ListParagraph"/>
        <w:rPr>
          <w:rFonts w:asciiTheme="majorHAnsi" w:hAnsiTheme="majorHAnsi" w:cstheme="majorHAnsi"/>
          <w:sz w:val="24"/>
          <w:szCs w:val="24"/>
          <w:u w:val="single"/>
        </w:rPr>
      </w:pPr>
    </w:p>
    <w:p w:rsidR="00097CDF" w:rsidRPr="00273E84" w:rsidRDefault="004332EA" w:rsidP="005262E7">
      <w:pPr>
        <w:pStyle w:val="ListParagraph"/>
        <w:numPr>
          <w:ilvl w:val="0"/>
          <w:numId w:val="17"/>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Do research on pest and diseases of yam and taro for improved production.</w:t>
      </w:r>
    </w:p>
    <w:p w:rsidR="00A53906" w:rsidRDefault="00A53906" w:rsidP="006A2EE0">
      <w:pPr>
        <w:rPr>
          <w:rFonts w:asciiTheme="majorHAnsi" w:hAnsiTheme="majorHAnsi" w:cstheme="majorHAnsi"/>
          <w:sz w:val="24"/>
          <w:szCs w:val="24"/>
        </w:rPr>
      </w:pPr>
    </w:p>
    <w:p w:rsidR="004332EA" w:rsidRPr="006F68D3" w:rsidRDefault="004332EA" w:rsidP="006A2EE0">
      <w:pPr>
        <w:rPr>
          <w:rFonts w:asciiTheme="majorHAnsi" w:hAnsiTheme="majorHAnsi" w:cstheme="majorHAnsi"/>
          <w:sz w:val="24"/>
          <w:szCs w:val="24"/>
        </w:rPr>
      </w:pPr>
      <w:r w:rsidRPr="006F68D3">
        <w:rPr>
          <w:rFonts w:asciiTheme="majorHAnsi" w:hAnsiTheme="majorHAnsi" w:cstheme="majorHAnsi"/>
          <w:sz w:val="24"/>
          <w:szCs w:val="24"/>
        </w:rPr>
        <w:t xml:space="preserve">ii. </w:t>
      </w:r>
      <w:r w:rsidRPr="0087772E">
        <w:rPr>
          <w:rFonts w:asciiTheme="majorHAnsi" w:hAnsiTheme="majorHAnsi" w:cstheme="majorHAnsi"/>
          <w:b/>
          <w:sz w:val="24"/>
          <w:szCs w:val="24"/>
        </w:rPr>
        <w:t>Achievement</w:t>
      </w:r>
    </w:p>
    <w:p w:rsidR="00097CDF" w:rsidRPr="006F68D3" w:rsidRDefault="00097CDF" w:rsidP="005262E7">
      <w:pPr>
        <w:pStyle w:val="ListParagraph"/>
        <w:numPr>
          <w:ilvl w:val="0"/>
          <w:numId w:val="18"/>
        </w:numPr>
        <w:rPr>
          <w:rFonts w:asciiTheme="majorHAnsi" w:hAnsiTheme="majorHAnsi" w:cstheme="majorHAnsi"/>
          <w:sz w:val="24"/>
          <w:szCs w:val="24"/>
        </w:rPr>
      </w:pPr>
      <w:r w:rsidRPr="006F68D3">
        <w:rPr>
          <w:rFonts w:asciiTheme="majorHAnsi" w:hAnsiTheme="majorHAnsi" w:cstheme="majorHAnsi"/>
          <w:sz w:val="24"/>
          <w:szCs w:val="24"/>
        </w:rPr>
        <w:t>Crop demonstration plots (40 x 40) established</w:t>
      </w:r>
    </w:p>
    <w:p w:rsidR="00097CDF" w:rsidRPr="006F68D3" w:rsidRDefault="00097CDF" w:rsidP="005262E7">
      <w:pPr>
        <w:pStyle w:val="ListParagraph"/>
        <w:numPr>
          <w:ilvl w:val="0"/>
          <w:numId w:val="18"/>
        </w:numPr>
        <w:rPr>
          <w:rFonts w:asciiTheme="majorHAnsi" w:hAnsiTheme="majorHAnsi" w:cstheme="majorHAnsi"/>
          <w:sz w:val="24"/>
          <w:szCs w:val="24"/>
        </w:rPr>
      </w:pPr>
      <w:r w:rsidRPr="006F68D3">
        <w:rPr>
          <w:rFonts w:asciiTheme="majorHAnsi" w:hAnsiTheme="majorHAnsi" w:cstheme="majorHAnsi"/>
          <w:sz w:val="24"/>
          <w:szCs w:val="24"/>
        </w:rPr>
        <w:t>Crop management practice demonstrated.</w:t>
      </w:r>
    </w:p>
    <w:p w:rsidR="006749BC" w:rsidRPr="006F68D3" w:rsidRDefault="006749BC" w:rsidP="005262E7">
      <w:pPr>
        <w:pStyle w:val="ListParagraph"/>
        <w:numPr>
          <w:ilvl w:val="0"/>
          <w:numId w:val="18"/>
        </w:numPr>
        <w:rPr>
          <w:rFonts w:asciiTheme="majorHAnsi" w:hAnsiTheme="majorHAnsi" w:cstheme="majorHAnsi"/>
          <w:sz w:val="24"/>
          <w:szCs w:val="24"/>
        </w:rPr>
      </w:pPr>
      <w:r w:rsidRPr="006F68D3">
        <w:rPr>
          <w:rFonts w:asciiTheme="majorHAnsi" w:hAnsiTheme="majorHAnsi" w:cstheme="majorHAnsi"/>
          <w:sz w:val="24"/>
          <w:szCs w:val="24"/>
        </w:rPr>
        <w:t>Distributed planting materials of sweetpotato, cassava, African yam, taro and rice to farming communities</w:t>
      </w:r>
    </w:p>
    <w:p w:rsidR="006749BC" w:rsidRDefault="006749BC" w:rsidP="005262E7">
      <w:pPr>
        <w:pStyle w:val="ListParagraph"/>
        <w:numPr>
          <w:ilvl w:val="0"/>
          <w:numId w:val="18"/>
        </w:numPr>
        <w:rPr>
          <w:rFonts w:asciiTheme="majorHAnsi" w:hAnsiTheme="majorHAnsi" w:cstheme="majorHAnsi"/>
          <w:sz w:val="24"/>
          <w:szCs w:val="24"/>
        </w:rPr>
      </w:pPr>
      <w:r w:rsidRPr="006F68D3">
        <w:rPr>
          <w:rFonts w:asciiTheme="majorHAnsi" w:hAnsiTheme="majorHAnsi" w:cstheme="majorHAnsi"/>
          <w:sz w:val="24"/>
          <w:szCs w:val="24"/>
        </w:rPr>
        <w:t>Demonstrated crop sanitation and rapid multiplication technology for root tuber and banana crops</w:t>
      </w:r>
    </w:p>
    <w:p w:rsidR="0055402B" w:rsidRDefault="0055402B" w:rsidP="0055402B">
      <w:pPr>
        <w:rPr>
          <w:rFonts w:asciiTheme="majorHAnsi" w:hAnsiTheme="majorHAnsi" w:cstheme="majorHAnsi"/>
          <w:b/>
          <w:sz w:val="24"/>
          <w:szCs w:val="24"/>
        </w:rPr>
      </w:pPr>
    </w:p>
    <w:p w:rsidR="0055402B" w:rsidRPr="0055402B" w:rsidRDefault="0055402B" w:rsidP="0055402B">
      <w:pPr>
        <w:ind w:left="360"/>
        <w:rPr>
          <w:rFonts w:asciiTheme="majorHAnsi" w:hAnsiTheme="majorHAnsi" w:cstheme="majorHAnsi"/>
          <w:sz w:val="24"/>
          <w:szCs w:val="24"/>
        </w:rPr>
      </w:pPr>
      <w:r w:rsidRPr="0055402B">
        <w:rPr>
          <w:rFonts w:asciiTheme="majorHAnsi" w:hAnsiTheme="majorHAnsi" w:cstheme="majorHAnsi"/>
          <w:b/>
          <w:sz w:val="24"/>
          <w:szCs w:val="24"/>
        </w:rPr>
        <w:t>Table 7.</w:t>
      </w:r>
      <w:r w:rsidRPr="0055402B">
        <w:rPr>
          <w:rFonts w:asciiTheme="majorHAnsi" w:hAnsiTheme="majorHAnsi" w:cstheme="majorHAnsi"/>
          <w:sz w:val="24"/>
          <w:szCs w:val="24"/>
        </w:rPr>
        <w:t xml:space="preserve"> Planting materials distributed to </w:t>
      </w:r>
      <w:r>
        <w:rPr>
          <w:rFonts w:asciiTheme="majorHAnsi" w:hAnsiTheme="majorHAnsi" w:cstheme="majorHAnsi"/>
          <w:sz w:val="24"/>
          <w:szCs w:val="24"/>
        </w:rPr>
        <w:t>Misima</w:t>
      </w:r>
      <w:r w:rsidRPr="0055402B">
        <w:rPr>
          <w:rFonts w:asciiTheme="majorHAnsi" w:hAnsiTheme="majorHAnsi" w:cstheme="majorHAnsi"/>
          <w:sz w:val="24"/>
          <w:szCs w:val="24"/>
        </w:rPr>
        <w:t xml:space="preserve"> in 2019 during the farmer training workshop.</w:t>
      </w:r>
    </w:p>
    <w:p w:rsidR="0055402B" w:rsidRPr="0055402B" w:rsidRDefault="0055402B" w:rsidP="0055402B">
      <w:pPr>
        <w:rPr>
          <w:rFonts w:asciiTheme="majorHAnsi" w:hAnsiTheme="majorHAnsi" w:cs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658"/>
        <w:gridCol w:w="3815"/>
        <w:gridCol w:w="1714"/>
      </w:tblGrid>
      <w:tr w:rsidR="00273E84" w:rsidRPr="00273E84" w:rsidTr="00273E84">
        <w:tc>
          <w:tcPr>
            <w:tcW w:w="458" w:type="dxa"/>
            <w:tcBorders>
              <w:top w:val="single" w:sz="4" w:space="0" w:color="auto"/>
              <w:bottom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hAnsiTheme="majorHAnsi" w:cstheme="majorHAnsi"/>
                <w:sz w:val="24"/>
                <w:szCs w:val="24"/>
              </w:rPr>
              <w:t>#</w:t>
            </w:r>
          </w:p>
        </w:tc>
        <w:tc>
          <w:tcPr>
            <w:tcW w:w="2658" w:type="dxa"/>
            <w:tcBorders>
              <w:top w:val="single" w:sz="4" w:space="0" w:color="auto"/>
              <w:bottom w:val="single" w:sz="4" w:space="0" w:color="auto"/>
            </w:tcBorders>
          </w:tcPr>
          <w:p w:rsidR="00273E84" w:rsidRPr="00273E84" w:rsidRDefault="00273E84" w:rsidP="004D702C">
            <w:pPr>
              <w:rPr>
                <w:rFonts w:asciiTheme="majorHAnsi" w:hAnsiTheme="majorHAnsi" w:cstheme="majorHAnsi"/>
                <w:sz w:val="24"/>
                <w:szCs w:val="24"/>
              </w:rPr>
            </w:pPr>
            <w:r w:rsidRPr="00273E84">
              <w:rPr>
                <w:rFonts w:asciiTheme="majorHAnsi" w:eastAsia="Times New Roman" w:hAnsiTheme="majorHAnsi" w:cstheme="majorHAnsi"/>
                <w:bCs/>
                <w:color w:val="000000"/>
                <w:sz w:val="24"/>
                <w:szCs w:val="24"/>
                <w:lang w:eastAsia="en-AU"/>
              </w:rPr>
              <w:t>Crop &amp; number of cultivar</w:t>
            </w:r>
          </w:p>
        </w:tc>
        <w:tc>
          <w:tcPr>
            <w:tcW w:w="3815" w:type="dxa"/>
            <w:tcBorders>
              <w:top w:val="single" w:sz="4" w:space="0" w:color="auto"/>
              <w:bottom w:val="single" w:sz="4" w:space="0" w:color="auto"/>
            </w:tcBorders>
          </w:tcPr>
          <w:p w:rsidR="00273E84" w:rsidRPr="00273E84" w:rsidRDefault="00273E84" w:rsidP="005B51D0">
            <w:pPr>
              <w:rPr>
                <w:rFonts w:asciiTheme="majorHAnsi" w:hAnsiTheme="majorHAnsi" w:cstheme="majorHAnsi"/>
                <w:sz w:val="24"/>
                <w:szCs w:val="24"/>
              </w:rPr>
            </w:pPr>
            <w:r w:rsidRPr="00273E84">
              <w:rPr>
                <w:rFonts w:asciiTheme="majorHAnsi" w:hAnsiTheme="majorHAnsi" w:cstheme="majorHAnsi"/>
                <w:color w:val="000000"/>
                <w:sz w:val="24"/>
                <w:szCs w:val="24"/>
              </w:rPr>
              <w:t>Crop attributes</w:t>
            </w:r>
          </w:p>
        </w:tc>
        <w:tc>
          <w:tcPr>
            <w:tcW w:w="1714" w:type="dxa"/>
            <w:tcBorders>
              <w:top w:val="single" w:sz="4" w:space="0" w:color="auto"/>
              <w:bottom w:val="single" w:sz="4" w:space="0" w:color="auto"/>
            </w:tcBorders>
          </w:tcPr>
          <w:p w:rsidR="00273E84" w:rsidRPr="00273E84" w:rsidRDefault="00273E84" w:rsidP="00AB7A12">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Vol./Qty</w:t>
            </w:r>
          </w:p>
        </w:tc>
      </w:tr>
      <w:tr w:rsidR="00273E84" w:rsidRPr="00273E84" w:rsidTr="00273E84">
        <w:tc>
          <w:tcPr>
            <w:tcW w:w="458" w:type="dxa"/>
            <w:tcBorders>
              <w:top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hAnsiTheme="majorHAnsi" w:cstheme="majorHAnsi"/>
                <w:sz w:val="24"/>
                <w:szCs w:val="24"/>
              </w:rPr>
              <w:t>1</w:t>
            </w:r>
          </w:p>
        </w:tc>
        <w:tc>
          <w:tcPr>
            <w:tcW w:w="2658" w:type="dxa"/>
            <w:tcBorders>
              <w:top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Sweetpotato (4 varieties)</w:t>
            </w:r>
          </w:p>
        </w:tc>
        <w:tc>
          <w:tcPr>
            <w:tcW w:w="3815" w:type="dxa"/>
            <w:tcBorders>
              <w:top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hAnsiTheme="majorHAnsi" w:cstheme="majorHAnsi"/>
                <w:color w:val="000000"/>
                <w:sz w:val="24"/>
                <w:szCs w:val="24"/>
              </w:rPr>
              <w:t>High yielding, Early maturing, High dry matter, Orange flesh</w:t>
            </w:r>
          </w:p>
        </w:tc>
        <w:tc>
          <w:tcPr>
            <w:tcW w:w="1714" w:type="dxa"/>
            <w:tcBorders>
              <w:top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480 vine cuttings</w:t>
            </w:r>
          </w:p>
        </w:tc>
      </w:tr>
      <w:tr w:rsidR="00273E84" w:rsidRPr="00273E84" w:rsidTr="00273E84">
        <w:tc>
          <w:tcPr>
            <w:tcW w:w="458" w:type="dxa"/>
          </w:tcPr>
          <w:p w:rsidR="00273E84" w:rsidRPr="00273E84" w:rsidRDefault="00273E84" w:rsidP="00273E84">
            <w:pPr>
              <w:rPr>
                <w:rFonts w:asciiTheme="majorHAnsi" w:hAnsiTheme="majorHAnsi" w:cstheme="majorHAnsi"/>
                <w:sz w:val="24"/>
                <w:szCs w:val="24"/>
              </w:rPr>
            </w:pPr>
            <w:r w:rsidRPr="00273E84">
              <w:rPr>
                <w:rFonts w:asciiTheme="majorHAnsi" w:hAnsiTheme="majorHAnsi" w:cstheme="majorHAnsi"/>
                <w:sz w:val="24"/>
                <w:szCs w:val="24"/>
              </w:rPr>
              <w:t>2</w:t>
            </w:r>
          </w:p>
        </w:tc>
        <w:tc>
          <w:tcPr>
            <w:tcW w:w="2658" w:type="dxa"/>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Cassava  (4 varieties)</w:t>
            </w:r>
          </w:p>
        </w:tc>
        <w:tc>
          <w:tcPr>
            <w:tcW w:w="3815" w:type="dxa"/>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Drought tolerant, Low cyanide</w:t>
            </w:r>
          </w:p>
        </w:tc>
        <w:tc>
          <w:tcPr>
            <w:tcW w:w="1714" w:type="dxa"/>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480 cuttings</w:t>
            </w:r>
          </w:p>
        </w:tc>
      </w:tr>
      <w:tr w:rsidR="00273E84" w:rsidRPr="00273E84" w:rsidTr="00273E84">
        <w:tc>
          <w:tcPr>
            <w:tcW w:w="458" w:type="dxa"/>
            <w:tcBorders>
              <w:bottom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hAnsiTheme="majorHAnsi" w:cstheme="majorHAnsi"/>
                <w:sz w:val="24"/>
                <w:szCs w:val="24"/>
              </w:rPr>
              <w:t>3</w:t>
            </w:r>
          </w:p>
        </w:tc>
        <w:tc>
          <w:tcPr>
            <w:tcW w:w="2658" w:type="dxa"/>
            <w:tcBorders>
              <w:bottom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Taro  (2 varieties)</w:t>
            </w:r>
          </w:p>
        </w:tc>
        <w:tc>
          <w:tcPr>
            <w:tcW w:w="3815" w:type="dxa"/>
            <w:tcBorders>
              <w:bottom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TLB tolerant, High yielding</w:t>
            </w:r>
          </w:p>
        </w:tc>
        <w:tc>
          <w:tcPr>
            <w:tcW w:w="1714" w:type="dxa"/>
            <w:tcBorders>
              <w:bottom w:val="single" w:sz="4" w:space="0" w:color="auto"/>
            </w:tcBorders>
          </w:tcPr>
          <w:p w:rsidR="00273E84" w:rsidRPr="00273E84" w:rsidRDefault="00273E84" w:rsidP="00273E84">
            <w:pPr>
              <w:rPr>
                <w:rFonts w:asciiTheme="majorHAnsi" w:hAnsiTheme="majorHAnsi" w:cstheme="majorHAnsi"/>
                <w:sz w:val="24"/>
                <w:szCs w:val="24"/>
              </w:rPr>
            </w:pPr>
            <w:r w:rsidRPr="00273E84">
              <w:rPr>
                <w:rFonts w:asciiTheme="majorHAnsi" w:eastAsia="Times New Roman" w:hAnsiTheme="majorHAnsi" w:cstheme="majorHAnsi"/>
                <w:color w:val="000000"/>
                <w:sz w:val="24"/>
                <w:szCs w:val="24"/>
                <w:lang w:eastAsia="en-AU"/>
              </w:rPr>
              <w:t>120 suckers</w:t>
            </w:r>
          </w:p>
        </w:tc>
      </w:tr>
    </w:tbl>
    <w:p w:rsidR="00273E84" w:rsidRPr="00273E84" w:rsidRDefault="00273E84" w:rsidP="00273E84">
      <w:pPr>
        <w:rPr>
          <w:rFonts w:asciiTheme="majorHAnsi" w:hAnsiTheme="majorHAnsi" w:cstheme="majorHAnsi"/>
          <w:sz w:val="24"/>
          <w:szCs w:val="24"/>
        </w:rPr>
      </w:pPr>
    </w:p>
    <w:p w:rsidR="004332EA" w:rsidRPr="0087772E" w:rsidRDefault="004332EA" w:rsidP="006A2EE0">
      <w:pPr>
        <w:rPr>
          <w:rFonts w:asciiTheme="majorHAnsi" w:hAnsiTheme="majorHAnsi" w:cstheme="majorHAnsi"/>
          <w:b/>
          <w:sz w:val="24"/>
          <w:szCs w:val="24"/>
        </w:rPr>
      </w:pPr>
      <w:r w:rsidRPr="0087772E">
        <w:rPr>
          <w:rFonts w:asciiTheme="majorHAnsi" w:hAnsiTheme="majorHAnsi" w:cstheme="majorHAnsi"/>
          <w:b/>
          <w:sz w:val="24"/>
          <w:szCs w:val="24"/>
        </w:rPr>
        <w:t>iii. Con</w:t>
      </w:r>
      <w:r w:rsidR="00097CDF" w:rsidRPr="0087772E">
        <w:rPr>
          <w:rFonts w:asciiTheme="majorHAnsi" w:hAnsiTheme="majorHAnsi" w:cstheme="majorHAnsi"/>
          <w:b/>
          <w:sz w:val="24"/>
          <w:szCs w:val="24"/>
        </w:rPr>
        <w:t>s</w:t>
      </w:r>
      <w:r w:rsidRPr="0087772E">
        <w:rPr>
          <w:rFonts w:asciiTheme="majorHAnsi" w:hAnsiTheme="majorHAnsi" w:cstheme="majorHAnsi"/>
          <w:b/>
          <w:sz w:val="24"/>
          <w:szCs w:val="24"/>
        </w:rPr>
        <w:t>traints/Challenges</w:t>
      </w:r>
    </w:p>
    <w:p w:rsidR="00097CDF" w:rsidRPr="006F68D3" w:rsidRDefault="00097CDF" w:rsidP="006A2EE0">
      <w:pPr>
        <w:rPr>
          <w:rFonts w:asciiTheme="majorHAnsi" w:hAnsiTheme="majorHAnsi" w:cstheme="majorHAnsi"/>
          <w:sz w:val="24"/>
          <w:szCs w:val="24"/>
        </w:rPr>
      </w:pPr>
    </w:p>
    <w:p w:rsidR="00097CDF" w:rsidRPr="0087772E" w:rsidRDefault="00097CDF" w:rsidP="006A2EE0">
      <w:pPr>
        <w:rPr>
          <w:rFonts w:asciiTheme="majorHAnsi" w:hAnsiTheme="majorHAnsi" w:cstheme="majorHAnsi"/>
          <w:b/>
          <w:sz w:val="24"/>
          <w:szCs w:val="24"/>
        </w:rPr>
      </w:pPr>
      <w:r w:rsidRPr="0087772E">
        <w:rPr>
          <w:rFonts w:asciiTheme="majorHAnsi" w:hAnsiTheme="majorHAnsi" w:cstheme="majorHAnsi"/>
          <w:b/>
          <w:sz w:val="24"/>
          <w:szCs w:val="24"/>
        </w:rPr>
        <w:t>iv. Recommendation</w:t>
      </w:r>
    </w:p>
    <w:p w:rsidR="004332EA" w:rsidRDefault="00C268A5" w:rsidP="005262E7">
      <w:pPr>
        <w:pStyle w:val="ListParagraph"/>
        <w:numPr>
          <w:ilvl w:val="0"/>
          <w:numId w:val="37"/>
        </w:numPr>
        <w:rPr>
          <w:rFonts w:asciiTheme="majorHAnsi" w:hAnsiTheme="majorHAnsi" w:cstheme="majorHAnsi"/>
          <w:sz w:val="24"/>
          <w:szCs w:val="24"/>
        </w:rPr>
      </w:pPr>
      <w:r>
        <w:rPr>
          <w:rFonts w:asciiTheme="majorHAnsi" w:hAnsiTheme="majorHAnsi" w:cstheme="majorHAnsi"/>
          <w:sz w:val="24"/>
          <w:szCs w:val="24"/>
        </w:rPr>
        <w:t>More engagement be done on rice training</w:t>
      </w:r>
    </w:p>
    <w:p w:rsidR="00C268A5" w:rsidRDefault="00C268A5" w:rsidP="005262E7">
      <w:pPr>
        <w:pStyle w:val="ListParagraph"/>
        <w:numPr>
          <w:ilvl w:val="0"/>
          <w:numId w:val="37"/>
        </w:numPr>
        <w:rPr>
          <w:rFonts w:asciiTheme="majorHAnsi" w:hAnsiTheme="majorHAnsi" w:cstheme="majorHAnsi"/>
          <w:sz w:val="24"/>
          <w:szCs w:val="24"/>
        </w:rPr>
      </w:pPr>
      <w:r>
        <w:rPr>
          <w:rFonts w:asciiTheme="majorHAnsi" w:hAnsiTheme="majorHAnsi" w:cstheme="majorHAnsi"/>
          <w:sz w:val="24"/>
          <w:szCs w:val="24"/>
        </w:rPr>
        <w:t>Legume crops will be included in distribution to the sites</w:t>
      </w:r>
    </w:p>
    <w:p w:rsidR="00C268A5" w:rsidRPr="00C268A5" w:rsidRDefault="00C268A5" w:rsidP="005262E7">
      <w:pPr>
        <w:pStyle w:val="ListParagraph"/>
        <w:numPr>
          <w:ilvl w:val="0"/>
          <w:numId w:val="37"/>
        </w:numPr>
        <w:rPr>
          <w:rFonts w:asciiTheme="majorHAnsi" w:hAnsiTheme="majorHAnsi" w:cstheme="majorHAnsi"/>
          <w:sz w:val="24"/>
          <w:szCs w:val="24"/>
        </w:rPr>
      </w:pPr>
      <w:r>
        <w:rPr>
          <w:rFonts w:asciiTheme="majorHAnsi" w:hAnsiTheme="majorHAnsi" w:cstheme="majorHAnsi"/>
          <w:sz w:val="24"/>
          <w:szCs w:val="24"/>
        </w:rPr>
        <w:t>TRICOT vegetable research will be conducted in the site.</w:t>
      </w:r>
    </w:p>
    <w:p w:rsidR="00097CDF" w:rsidRPr="006F68D3" w:rsidRDefault="00A53906" w:rsidP="006A2EE0">
      <w:pPr>
        <w:rPr>
          <w:rFonts w:asciiTheme="majorHAnsi" w:hAnsiTheme="majorHAnsi" w:cstheme="majorHAnsi"/>
          <w:b/>
          <w:sz w:val="24"/>
          <w:szCs w:val="24"/>
        </w:rPr>
      </w:pPr>
      <w:r>
        <w:rPr>
          <w:rFonts w:asciiTheme="majorHAnsi" w:hAnsiTheme="majorHAnsi" w:cstheme="majorHAnsi"/>
          <w:b/>
          <w:sz w:val="24"/>
          <w:szCs w:val="24"/>
        </w:rPr>
        <w:t xml:space="preserve">(2) </w:t>
      </w:r>
      <w:r w:rsidR="004C610F" w:rsidRPr="006F68D3">
        <w:rPr>
          <w:rFonts w:asciiTheme="majorHAnsi" w:hAnsiTheme="majorHAnsi" w:cstheme="majorHAnsi"/>
          <w:b/>
          <w:sz w:val="24"/>
          <w:szCs w:val="24"/>
        </w:rPr>
        <w:t>Oriomo</w:t>
      </w:r>
      <w:r w:rsidR="0080154F" w:rsidRPr="006F68D3">
        <w:rPr>
          <w:rFonts w:asciiTheme="majorHAnsi" w:hAnsiTheme="majorHAnsi" w:cstheme="majorHAnsi"/>
          <w:b/>
          <w:sz w:val="24"/>
          <w:szCs w:val="24"/>
        </w:rPr>
        <w:t>-Bituri</w:t>
      </w:r>
      <w:r w:rsidR="004C610F" w:rsidRPr="006F68D3">
        <w:rPr>
          <w:rFonts w:asciiTheme="majorHAnsi" w:hAnsiTheme="majorHAnsi" w:cstheme="majorHAnsi"/>
          <w:b/>
          <w:sz w:val="24"/>
          <w:szCs w:val="24"/>
        </w:rPr>
        <w:t xml:space="preserve"> LLG, Western Fly</w:t>
      </w:r>
    </w:p>
    <w:p w:rsidR="006F68D3" w:rsidRDefault="00496B68" w:rsidP="0087772E">
      <w:p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South Fly District covers the extensive plains and floodplains south and west of the Fly River, from near Lake Ambuve to the Fly River delta. The south of the district covers plains and floodplains of the Oriomo, Pahoturi, Mai Kussa, Kutubura, Morehead and Bensbach rivers. Average rainfall ranges from 1500 mm on the south, to 2200 mm around Suki. There is long dry season in the entire district drought was experienced in 1997, 2012 and 2016. Altitude varies from sea level to 100 m northeast of Wipim.</w:t>
      </w:r>
    </w:p>
    <w:p w:rsidR="0087772E" w:rsidRPr="006F68D3" w:rsidRDefault="0087772E" w:rsidP="0087772E">
      <w:pPr>
        <w:spacing w:after="0" w:line="240" w:lineRule="auto"/>
        <w:jc w:val="both"/>
        <w:rPr>
          <w:rFonts w:asciiTheme="majorHAnsi" w:hAnsiTheme="majorHAnsi" w:cstheme="majorHAnsi"/>
          <w:sz w:val="24"/>
          <w:szCs w:val="24"/>
        </w:rPr>
      </w:pPr>
    </w:p>
    <w:p w:rsidR="00496B68" w:rsidRPr="006F68D3" w:rsidRDefault="00496B68" w:rsidP="00496B68">
      <w:pPr>
        <w:rPr>
          <w:rFonts w:asciiTheme="majorHAnsi" w:hAnsiTheme="majorHAnsi" w:cstheme="majorHAnsi"/>
          <w:b/>
          <w:sz w:val="24"/>
          <w:szCs w:val="24"/>
        </w:rPr>
      </w:pPr>
      <w:r w:rsidRPr="006F68D3">
        <w:rPr>
          <w:rFonts w:asciiTheme="majorHAnsi" w:hAnsiTheme="majorHAnsi" w:cstheme="majorHAnsi"/>
          <w:sz w:val="24"/>
          <w:szCs w:val="24"/>
        </w:rPr>
        <w:t>There are no road access and people in the south between the Oriomo and Pahoturi rivers require less than four hours’ travel to reach Daru by boat.  Agriculture is entirely rain-fed. Income are low in the Morehead area and on the south coast between the Oriomo and Pahoturi rivers, and are derived from sales of fresh food, fish and rubber. Wipim and Kondubol areas earn very low incomes from minor sales of fresh food, fish, rubber, betel nut and crocodile.</w:t>
      </w:r>
    </w:p>
    <w:p w:rsidR="004C610F" w:rsidRPr="0087772E" w:rsidRDefault="004C610F" w:rsidP="004C610F">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4C610F" w:rsidRPr="006F68D3" w:rsidRDefault="004C610F" w:rsidP="004C610F">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4C610F" w:rsidRPr="006F68D3" w:rsidRDefault="004C610F" w:rsidP="005262E7">
      <w:pPr>
        <w:pStyle w:val="ListParagraph"/>
        <w:numPr>
          <w:ilvl w:val="0"/>
          <w:numId w:val="19"/>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To introduce NARI released food crops, such as cassava, taro, yam, banana, sweet potato and others</w:t>
      </w:r>
    </w:p>
    <w:p w:rsidR="004C610F" w:rsidRPr="006F68D3" w:rsidRDefault="004C610F" w:rsidP="005262E7">
      <w:pPr>
        <w:pStyle w:val="ListParagraph"/>
        <w:numPr>
          <w:ilvl w:val="0"/>
          <w:numId w:val="19"/>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To learn about rice production, harvesting and milling and;</w:t>
      </w:r>
    </w:p>
    <w:p w:rsidR="004C610F" w:rsidRPr="006F68D3" w:rsidRDefault="004C610F" w:rsidP="005262E7">
      <w:pPr>
        <w:pStyle w:val="ListParagraph"/>
        <w:numPr>
          <w:ilvl w:val="0"/>
          <w:numId w:val="19"/>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To do research &amp; demonstrations on different ways of keeping wild animals out of gardens.</w:t>
      </w:r>
    </w:p>
    <w:p w:rsidR="004C610F" w:rsidRPr="006F68D3" w:rsidRDefault="004C610F" w:rsidP="004C610F">
      <w:pPr>
        <w:pStyle w:val="ListParagraph"/>
        <w:spacing w:after="0" w:line="240" w:lineRule="auto"/>
        <w:jc w:val="both"/>
        <w:rPr>
          <w:rFonts w:asciiTheme="majorHAnsi" w:hAnsiTheme="majorHAnsi" w:cstheme="majorHAnsi"/>
          <w:sz w:val="24"/>
          <w:szCs w:val="24"/>
        </w:rPr>
      </w:pPr>
    </w:p>
    <w:p w:rsidR="006F68D3" w:rsidRPr="0087772E" w:rsidRDefault="004C610F" w:rsidP="006F68D3">
      <w:pPr>
        <w:rPr>
          <w:rFonts w:asciiTheme="majorHAnsi" w:hAnsiTheme="majorHAnsi" w:cstheme="majorHAnsi"/>
          <w:b/>
          <w:sz w:val="24"/>
          <w:szCs w:val="24"/>
        </w:rPr>
      </w:pPr>
      <w:r w:rsidRPr="0087772E">
        <w:rPr>
          <w:rFonts w:asciiTheme="majorHAnsi" w:hAnsiTheme="majorHAnsi" w:cstheme="majorHAnsi"/>
          <w:b/>
          <w:sz w:val="24"/>
          <w:szCs w:val="24"/>
        </w:rPr>
        <w:t>ii</w:t>
      </w:r>
      <w:r w:rsidR="006F68D3" w:rsidRPr="0087772E">
        <w:rPr>
          <w:rFonts w:asciiTheme="majorHAnsi" w:hAnsiTheme="majorHAnsi" w:cstheme="majorHAnsi"/>
          <w:b/>
          <w:sz w:val="24"/>
          <w:szCs w:val="24"/>
        </w:rPr>
        <w:t>. Achievement</w:t>
      </w:r>
    </w:p>
    <w:p w:rsidR="006F68D3" w:rsidRPr="006F68D3" w:rsidRDefault="006F68D3" w:rsidP="005262E7">
      <w:pPr>
        <w:pStyle w:val="ListParagraph"/>
        <w:numPr>
          <w:ilvl w:val="0"/>
          <w:numId w:val="26"/>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Crop demonstration plots for bulking and distribution has been established</w:t>
      </w:r>
    </w:p>
    <w:p w:rsidR="006F68D3" w:rsidRPr="006F68D3" w:rsidRDefault="006F68D3" w:rsidP="005262E7">
      <w:pPr>
        <w:pStyle w:val="ListParagraph"/>
        <w:numPr>
          <w:ilvl w:val="0"/>
          <w:numId w:val="26"/>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Farmer trainings have been conducted on crop sanitation practices and best management. This is especially for the root tuber and banana crops.</w:t>
      </w:r>
    </w:p>
    <w:p w:rsidR="006F68D3" w:rsidRPr="006F68D3" w:rsidRDefault="006F68D3" w:rsidP="005262E7">
      <w:pPr>
        <w:pStyle w:val="ListParagraph"/>
        <w:numPr>
          <w:ilvl w:val="0"/>
          <w:numId w:val="26"/>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Crops have been distributed to farmers who have been urged to further multiply and distribute.</w:t>
      </w:r>
    </w:p>
    <w:p w:rsidR="006F68D3" w:rsidRPr="0087772E" w:rsidRDefault="006F68D3" w:rsidP="006F68D3">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6F68D3" w:rsidRPr="006F68D3" w:rsidRDefault="006F68D3" w:rsidP="005262E7">
      <w:pPr>
        <w:pStyle w:val="ListParagraph"/>
        <w:numPr>
          <w:ilvl w:val="0"/>
          <w:numId w:val="25"/>
        </w:numPr>
        <w:rPr>
          <w:rFonts w:asciiTheme="majorHAnsi" w:hAnsiTheme="majorHAnsi" w:cstheme="majorHAnsi"/>
          <w:sz w:val="24"/>
          <w:szCs w:val="24"/>
        </w:rPr>
      </w:pPr>
      <w:r w:rsidRPr="006F68D3">
        <w:rPr>
          <w:rFonts w:asciiTheme="majorHAnsi" w:hAnsiTheme="majorHAnsi" w:cstheme="majorHAnsi"/>
          <w:sz w:val="24"/>
          <w:szCs w:val="24"/>
        </w:rPr>
        <w:t>Lack of good staffing capacity at SRC is causing a lot of constraint to the project</w:t>
      </w:r>
    </w:p>
    <w:p w:rsidR="006F68D3" w:rsidRPr="006F68D3" w:rsidRDefault="006F68D3" w:rsidP="005262E7">
      <w:pPr>
        <w:pStyle w:val="ListParagraph"/>
        <w:numPr>
          <w:ilvl w:val="0"/>
          <w:numId w:val="25"/>
        </w:numPr>
        <w:rPr>
          <w:rFonts w:asciiTheme="majorHAnsi" w:hAnsiTheme="majorHAnsi" w:cstheme="majorHAnsi"/>
          <w:sz w:val="24"/>
          <w:szCs w:val="24"/>
        </w:rPr>
      </w:pPr>
      <w:r w:rsidRPr="006F68D3">
        <w:rPr>
          <w:rFonts w:asciiTheme="majorHAnsi" w:hAnsiTheme="majorHAnsi" w:cstheme="majorHAnsi"/>
          <w:sz w:val="24"/>
          <w:szCs w:val="24"/>
        </w:rPr>
        <w:t>Remoteness of the location means there are many challenging encounters.</w:t>
      </w:r>
    </w:p>
    <w:p w:rsidR="006F68D3" w:rsidRPr="0087772E" w:rsidRDefault="006F68D3" w:rsidP="006F68D3">
      <w:pPr>
        <w:rPr>
          <w:rFonts w:asciiTheme="majorHAnsi" w:hAnsiTheme="majorHAnsi" w:cstheme="majorHAnsi"/>
          <w:b/>
          <w:sz w:val="24"/>
          <w:szCs w:val="24"/>
        </w:rPr>
      </w:pPr>
      <w:r w:rsidRPr="0087772E">
        <w:rPr>
          <w:rFonts w:asciiTheme="majorHAnsi" w:hAnsiTheme="majorHAnsi" w:cstheme="majorHAnsi"/>
          <w:b/>
          <w:sz w:val="24"/>
          <w:szCs w:val="24"/>
        </w:rPr>
        <w:t>iv. Recommendation</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TRICOT diversity vegetable kit has to be brought to the site communities and farmers help evaluate and adopt vegetables into family diet.</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Legumes crops will be introduced and used as food, as cover-crops and green manure.</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Continued multiplication of seeds stock should be done on station to send to the sites.</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 xml:space="preserve">African yam is an important drought coping technology that should be brought sites in in some good quantities. </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Effort may be put into soil fertility and soil moisture conservation and utilization.</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Rice training and distribution of seeds should be given more emphasis in the months ahead.</w:t>
      </w:r>
    </w:p>
    <w:p w:rsidR="006F68D3" w:rsidRPr="006F68D3" w:rsidRDefault="006F68D3" w:rsidP="005262E7">
      <w:pPr>
        <w:pStyle w:val="ListParagraph"/>
        <w:numPr>
          <w:ilvl w:val="0"/>
          <w:numId w:val="24"/>
        </w:numPr>
        <w:rPr>
          <w:rFonts w:asciiTheme="majorHAnsi" w:hAnsiTheme="majorHAnsi" w:cstheme="majorHAnsi"/>
          <w:sz w:val="24"/>
          <w:szCs w:val="24"/>
        </w:rPr>
      </w:pPr>
      <w:r w:rsidRPr="006F68D3">
        <w:rPr>
          <w:rFonts w:asciiTheme="majorHAnsi" w:hAnsiTheme="majorHAnsi" w:cstheme="majorHAnsi"/>
          <w:sz w:val="24"/>
          <w:szCs w:val="24"/>
        </w:rPr>
        <w:t>Research ideas should be an action item on yam and taro as noted in the interventions identified.</w:t>
      </w:r>
    </w:p>
    <w:p w:rsidR="0080154F" w:rsidRPr="006F68D3" w:rsidRDefault="00A53906" w:rsidP="006F68D3">
      <w:pPr>
        <w:rPr>
          <w:rFonts w:asciiTheme="majorHAnsi" w:hAnsiTheme="majorHAnsi" w:cstheme="majorHAnsi"/>
          <w:b/>
          <w:sz w:val="24"/>
          <w:szCs w:val="24"/>
        </w:rPr>
      </w:pPr>
      <w:r>
        <w:rPr>
          <w:rFonts w:asciiTheme="majorHAnsi" w:hAnsiTheme="majorHAnsi" w:cstheme="majorHAnsi"/>
          <w:b/>
          <w:sz w:val="24"/>
          <w:szCs w:val="24"/>
        </w:rPr>
        <w:t xml:space="preserve">(3) </w:t>
      </w:r>
      <w:r w:rsidR="0080154F" w:rsidRPr="006F68D3">
        <w:rPr>
          <w:rFonts w:asciiTheme="majorHAnsi" w:hAnsiTheme="majorHAnsi" w:cstheme="majorHAnsi"/>
          <w:b/>
          <w:sz w:val="24"/>
          <w:szCs w:val="24"/>
        </w:rPr>
        <w:t>Rigo Coast LLG</w:t>
      </w:r>
      <w:r>
        <w:rPr>
          <w:rFonts w:asciiTheme="majorHAnsi" w:hAnsiTheme="majorHAnsi" w:cstheme="majorHAnsi"/>
          <w:b/>
          <w:sz w:val="24"/>
          <w:szCs w:val="24"/>
        </w:rPr>
        <w:t>, Central Province</w:t>
      </w:r>
    </w:p>
    <w:p w:rsidR="00496B68" w:rsidRPr="006F68D3" w:rsidRDefault="00496B68" w:rsidP="00496B68">
      <w:p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Rigo Coast Rural LLG and its villages are located on the coast and coastal flood plains and valleys behind Kwikila and are vulnerable to unpredictable weather patterns (wet &amp; dry periods) and cyclones and Rigo Coast experienced droughts in 1997, 2012 and 2016. Rigo Coast is accessible by road and sea transport. Agricultu</w:t>
      </w:r>
      <w:r w:rsidR="00AB0E7B" w:rsidRPr="006F68D3">
        <w:rPr>
          <w:rFonts w:asciiTheme="majorHAnsi" w:hAnsiTheme="majorHAnsi" w:cstheme="majorHAnsi"/>
          <w:sz w:val="24"/>
          <w:szCs w:val="24"/>
        </w:rPr>
        <w:t xml:space="preserve">re is entirely rain-fed. Income </w:t>
      </w:r>
      <w:r w:rsidRPr="006F68D3">
        <w:rPr>
          <w:rFonts w:asciiTheme="majorHAnsi" w:hAnsiTheme="majorHAnsi" w:cstheme="majorHAnsi"/>
          <w:sz w:val="24"/>
          <w:szCs w:val="24"/>
        </w:rPr>
        <w:t>from agriculture is low on the coastal plains and are derived from sale of fish, betel nut and fresh food. However, many people commute daily to Port Moresby and this provides them with a source of non-agricultural income.</w:t>
      </w:r>
    </w:p>
    <w:p w:rsidR="00496B68" w:rsidRPr="006F68D3" w:rsidRDefault="00496B68" w:rsidP="0080154F">
      <w:pPr>
        <w:rPr>
          <w:rFonts w:asciiTheme="majorHAnsi" w:hAnsiTheme="majorHAnsi" w:cstheme="majorHAnsi"/>
          <w:b/>
          <w:sz w:val="24"/>
          <w:szCs w:val="24"/>
        </w:rPr>
      </w:pPr>
    </w:p>
    <w:p w:rsidR="0080154F" w:rsidRPr="0087772E" w:rsidRDefault="0080154F" w:rsidP="0080154F">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80154F" w:rsidRPr="006F68D3" w:rsidRDefault="0080154F" w:rsidP="0080154F">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80154F" w:rsidRPr="006F68D3" w:rsidRDefault="0080154F" w:rsidP="005262E7">
      <w:pPr>
        <w:pStyle w:val="ListParagraph"/>
        <w:numPr>
          <w:ilvl w:val="0"/>
          <w:numId w:val="20"/>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Improving current livestock production and management system (Village Chicken, Ducks and Local Pigs)</w:t>
      </w:r>
    </w:p>
    <w:p w:rsidR="0080154F" w:rsidRPr="006F68D3" w:rsidRDefault="0080154F" w:rsidP="0080154F">
      <w:pPr>
        <w:pStyle w:val="ListParagraph"/>
        <w:spacing w:after="0" w:line="240" w:lineRule="auto"/>
        <w:ind w:left="1080"/>
        <w:jc w:val="both"/>
        <w:rPr>
          <w:rFonts w:asciiTheme="majorHAnsi" w:hAnsiTheme="majorHAnsi" w:cstheme="majorHAnsi"/>
          <w:sz w:val="24"/>
          <w:szCs w:val="24"/>
        </w:rPr>
      </w:pPr>
    </w:p>
    <w:p w:rsidR="0080154F" w:rsidRPr="006F68D3" w:rsidRDefault="0080154F" w:rsidP="005262E7">
      <w:pPr>
        <w:pStyle w:val="ListParagraph"/>
        <w:numPr>
          <w:ilvl w:val="0"/>
          <w:numId w:val="21"/>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 xml:space="preserve">Improving the staple crop (Banana, Cassava, Yam &amp; Sweet Potato) production; </w:t>
      </w:r>
    </w:p>
    <w:p w:rsidR="0080154F" w:rsidRPr="006F68D3" w:rsidRDefault="0080154F" w:rsidP="0080154F">
      <w:pPr>
        <w:pStyle w:val="ListParagraph"/>
        <w:spacing w:after="0" w:line="240" w:lineRule="auto"/>
        <w:ind w:left="360"/>
        <w:jc w:val="both"/>
        <w:rPr>
          <w:rFonts w:asciiTheme="majorHAnsi" w:hAnsiTheme="majorHAnsi" w:cstheme="majorHAnsi"/>
          <w:sz w:val="24"/>
          <w:szCs w:val="24"/>
        </w:rPr>
      </w:pPr>
    </w:p>
    <w:p w:rsidR="00097CDF" w:rsidRPr="006F68D3" w:rsidRDefault="0080154F" w:rsidP="005262E7">
      <w:pPr>
        <w:pStyle w:val="ListParagraph"/>
        <w:numPr>
          <w:ilvl w:val="0"/>
          <w:numId w:val="21"/>
        </w:numPr>
        <w:rPr>
          <w:rFonts w:asciiTheme="majorHAnsi" w:hAnsiTheme="majorHAnsi" w:cstheme="majorHAnsi"/>
          <w:sz w:val="24"/>
          <w:szCs w:val="24"/>
          <w:u w:val="single"/>
        </w:rPr>
      </w:pPr>
      <w:r w:rsidRPr="006F68D3">
        <w:rPr>
          <w:rFonts w:asciiTheme="majorHAnsi" w:hAnsiTheme="majorHAnsi" w:cstheme="majorHAnsi"/>
          <w:sz w:val="24"/>
          <w:szCs w:val="24"/>
          <w:u w:val="single"/>
        </w:rPr>
        <w:t>Improving soil moisture conservation and water harvesting</w:t>
      </w:r>
    </w:p>
    <w:p w:rsidR="004C610F" w:rsidRPr="0087772E" w:rsidRDefault="004C610F" w:rsidP="004C610F">
      <w:pPr>
        <w:rPr>
          <w:rFonts w:asciiTheme="majorHAnsi" w:hAnsiTheme="majorHAnsi" w:cstheme="majorHAnsi"/>
          <w:b/>
          <w:sz w:val="24"/>
          <w:szCs w:val="24"/>
        </w:rPr>
      </w:pPr>
      <w:r w:rsidRPr="0087772E">
        <w:rPr>
          <w:rFonts w:asciiTheme="majorHAnsi" w:hAnsiTheme="majorHAnsi" w:cstheme="majorHAnsi"/>
          <w:b/>
          <w:sz w:val="24"/>
          <w:szCs w:val="24"/>
        </w:rPr>
        <w:t>ii. Achievement</w:t>
      </w:r>
    </w:p>
    <w:p w:rsidR="00EA58AB" w:rsidRPr="006F68D3" w:rsidRDefault="00EA58AB" w:rsidP="005262E7">
      <w:pPr>
        <w:pStyle w:val="ListParagraph"/>
        <w:numPr>
          <w:ilvl w:val="0"/>
          <w:numId w:val="23"/>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Crop demonstration plots for bulking and distribution has been established</w:t>
      </w:r>
    </w:p>
    <w:p w:rsidR="00EA58AB" w:rsidRPr="006F68D3" w:rsidRDefault="00EA58AB" w:rsidP="005262E7">
      <w:pPr>
        <w:pStyle w:val="ListParagraph"/>
        <w:numPr>
          <w:ilvl w:val="0"/>
          <w:numId w:val="23"/>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 xml:space="preserve">Farmer trainings have been conducted on crop sanitation practices and </w:t>
      </w:r>
      <w:r w:rsidR="00CE5832" w:rsidRPr="006F68D3">
        <w:rPr>
          <w:rFonts w:asciiTheme="majorHAnsi" w:hAnsiTheme="majorHAnsi" w:cstheme="majorHAnsi"/>
          <w:bCs/>
          <w:iCs/>
          <w:sz w:val="24"/>
          <w:szCs w:val="24"/>
        </w:rPr>
        <w:t xml:space="preserve">best </w:t>
      </w:r>
      <w:r w:rsidRPr="006F68D3">
        <w:rPr>
          <w:rFonts w:asciiTheme="majorHAnsi" w:hAnsiTheme="majorHAnsi" w:cstheme="majorHAnsi"/>
          <w:bCs/>
          <w:iCs/>
          <w:sz w:val="24"/>
          <w:szCs w:val="24"/>
        </w:rPr>
        <w:t>management</w:t>
      </w:r>
    </w:p>
    <w:p w:rsidR="00EA58AB" w:rsidRDefault="00EA58AB" w:rsidP="005262E7">
      <w:pPr>
        <w:pStyle w:val="ListParagraph"/>
        <w:numPr>
          <w:ilvl w:val="0"/>
          <w:numId w:val="23"/>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Crops have been distributed to farmers</w:t>
      </w:r>
      <w:r w:rsidR="00CE5832" w:rsidRPr="006F68D3">
        <w:rPr>
          <w:rFonts w:asciiTheme="majorHAnsi" w:hAnsiTheme="majorHAnsi" w:cstheme="majorHAnsi"/>
          <w:bCs/>
          <w:iCs/>
          <w:sz w:val="24"/>
          <w:szCs w:val="24"/>
        </w:rPr>
        <w:t xml:space="preserve"> who have been urged to further multiply and distribute.</w:t>
      </w:r>
    </w:p>
    <w:p w:rsidR="008A25FD" w:rsidRPr="006F68D3" w:rsidRDefault="008A25FD" w:rsidP="005262E7">
      <w:pPr>
        <w:pStyle w:val="ListParagraph"/>
        <w:numPr>
          <w:ilvl w:val="0"/>
          <w:numId w:val="23"/>
        </w:numPr>
        <w:spacing w:line="240" w:lineRule="auto"/>
        <w:jc w:val="both"/>
        <w:rPr>
          <w:rFonts w:asciiTheme="majorHAnsi" w:hAnsiTheme="majorHAnsi" w:cstheme="majorHAnsi"/>
          <w:bCs/>
          <w:iCs/>
          <w:sz w:val="24"/>
          <w:szCs w:val="24"/>
        </w:rPr>
      </w:pPr>
      <w:r>
        <w:rPr>
          <w:rFonts w:asciiTheme="majorHAnsi" w:hAnsiTheme="majorHAnsi" w:cstheme="majorHAnsi"/>
          <w:bCs/>
          <w:iCs/>
          <w:sz w:val="24"/>
          <w:szCs w:val="24"/>
        </w:rPr>
        <w:t xml:space="preserve">Farmers took a lot more interest in sanitization of planting materials. </w:t>
      </w:r>
    </w:p>
    <w:p w:rsidR="004C610F" w:rsidRPr="0087772E" w:rsidRDefault="004C610F" w:rsidP="004C610F">
      <w:pPr>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EA58AB" w:rsidRPr="008A25FD" w:rsidRDefault="00CE5832" w:rsidP="005262E7">
      <w:pPr>
        <w:pStyle w:val="ListParagraph"/>
        <w:numPr>
          <w:ilvl w:val="0"/>
          <w:numId w:val="35"/>
        </w:numPr>
        <w:rPr>
          <w:rFonts w:asciiTheme="majorHAnsi" w:hAnsiTheme="majorHAnsi" w:cstheme="majorHAnsi"/>
          <w:sz w:val="24"/>
          <w:szCs w:val="24"/>
        </w:rPr>
      </w:pPr>
      <w:r w:rsidRPr="008A25FD">
        <w:rPr>
          <w:rFonts w:asciiTheme="majorHAnsi" w:hAnsiTheme="majorHAnsi" w:cstheme="majorHAnsi"/>
          <w:sz w:val="24"/>
          <w:szCs w:val="24"/>
        </w:rPr>
        <w:t>Lack of good staffing capacity at SRC is causing constraint to the project</w:t>
      </w:r>
      <w:r w:rsidR="00AB0E7B" w:rsidRPr="008A25FD">
        <w:rPr>
          <w:rFonts w:asciiTheme="majorHAnsi" w:hAnsiTheme="majorHAnsi" w:cstheme="majorHAnsi"/>
          <w:sz w:val="24"/>
          <w:szCs w:val="24"/>
        </w:rPr>
        <w:t xml:space="preserve"> implementation.</w:t>
      </w:r>
    </w:p>
    <w:p w:rsidR="00CE5832" w:rsidRPr="008A25FD" w:rsidRDefault="00C9446E" w:rsidP="005262E7">
      <w:pPr>
        <w:pStyle w:val="ListParagraph"/>
        <w:numPr>
          <w:ilvl w:val="0"/>
          <w:numId w:val="35"/>
        </w:numPr>
        <w:rPr>
          <w:rFonts w:asciiTheme="majorHAnsi" w:hAnsiTheme="majorHAnsi" w:cstheme="majorHAnsi"/>
          <w:sz w:val="24"/>
          <w:szCs w:val="24"/>
        </w:rPr>
      </w:pPr>
      <w:r w:rsidRPr="008A25FD">
        <w:rPr>
          <w:rFonts w:asciiTheme="majorHAnsi" w:hAnsiTheme="majorHAnsi" w:cstheme="majorHAnsi"/>
          <w:sz w:val="24"/>
          <w:szCs w:val="24"/>
        </w:rPr>
        <w:t>Remoteness of the location means there are many challenging encounters</w:t>
      </w:r>
    </w:p>
    <w:p w:rsidR="00097CDF" w:rsidRPr="0087772E" w:rsidRDefault="004C610F" w:rsidP="00097CDF">
      <w:pPr>
        <w:rPr>
          <w:rFonts w:asciiTheme="majorHAnsi" w:hAnsiTheme="majorHAnsi" w:cstheme="majorHAnsi"/>
          <w:b/>
          <w:sz w:val="24"/>
          <w:szCs w:val="24"/>
        </w:rPr>
      </w:pPr>
      <w:r w:rsidRPr="0087772E">
        <w:rPr>
          <w:rFonts w:asciiTheme="majorHAnsi" w:hAnsiTheme="majorHAnsi" w:cstheme="majorHAnsi"/>
          <w:b/>
          <w:sz w:val="24"/>
          <w:szCs w:val="24"/>
        </w:rPr>
        <w:t>iv. Recommendation</w:t>
      </w:r>
    </w:p>
    <w:p w:rsidR="00EA58AB" w:rsidRPr="008A25FD" w:rsidRDefault="00EA58AB" w:rsidP="005262E7">
      <w:pPr>
        <w:pStyle w:val="ListParagraph"/>
        <w:numPr>
          <w:ilvl w:val="0"/>
          <w:numId w:val="34"/>
        </w:numPr>
        <w:rPr>
          <w:rFonts w:asciiTheme="majorHAnsi" w:hAnsiTheme="majorHAnsi" w:cstheme="majorHAnsi"/>
          <w:sz w:val="24"/>
          <w:szCs w:val="24"/>
        </w:rPr>
      </w:pPr>
      <w:r w:rsidRPr="008A25FD">
        <w:rPr>
          <w:rFonts w:asciiTheme="majorHAnsi" w:hAnsiTheme="majorHAnsi" w:cstheme="majorHAnsi"/>
          <w:sz w:val="24"/>
          <w:szCs w:val="24"/>
        </w:rPr>
        <w:t xml:space="preserve">TRICOT </w:t>
      </w:r>
      <w:r w:rsidR="00CE5832" w:rsidRPr="008A25FD">
        <w:rPr>
          <w:rFonts w:asciiTheme="majorHAnsi" w:hAnsiTheme="majorHAnsi" w:cstheme="majorHAnsi"/>
          <w:sz w:val="24"/>
          <w:szCs w:val="24"/>
        </w:rPr>
        <w:t xml:space="preserve">diversity </w:t>
      </w:r>
      <w:r w:rsidRPr="008A25FD">
        <w:rPr>
          <w:rFonts w:asciiTheme="majorHAnsi" w:hAnsiTheme="majorHAnsi" w:cstheme="majorHAnsi"/>
          <w:sz w:val="24"/>
          <w:szCs w:val="24"/>
        </w:rPr>
        <w:t xml:space="preserve">vegetable </w:t>
      </w:r>
      <w:r w:rsidR="00CE5832" w:rsidRPr="008A25FD">
        <w:rPr>
          <w:rFonts w:asciiTheme="majorHAnsi" w:hAnsiTheme="majorHAnsi" w:cstheme="majorHAnsi"/>
          <w:sz w:val="24"/>
          <w:szCs w:val="24"/>
        </w:rPr>
        <w:t>kit has to be brought to the site communities and farmers help evaluate and adopt vegetables into family diet.</w:t>
      </w:r>
    </w:p>
    <w:p w:rsidR="00CE5832" w:rsidRPr="008A25FD" w:rsidRDefault="00CE5832" w:rsidP="005262E7">
      <w:pPr>
        <w:pStyle w:val="ListParagraph"/>
        <w:numPr>
          <w:ilvl w:val="0"/>
          <w:numId w:val="34"/>
        </w:numPr>
        <w:rPr>
          <w:rFonts w:asciiTheme="majorHAnsi" w:hAnsiTheme="majorHAnsi" w:cstheme="majorHAnsi"/>
          <w:sz w:val="24"/>
          <w:szCs w:val="24"/>
        </w:rPr>
      </w:pPr>
      <w:r w:rsidRPr="008A25FD">
        <w:rPr>
          <w:rFonts w:asciiTheme="majorHAnsi" w:hAnsiTheme="majorHAnsi" w:cstheme="majorHAnsi"/>
          <w:sz w:val="24"/>
          <w:szCs w:val="24"/>
        </w:rPr>
        <w:t>Legumes crops will be introduced and used as food, as cover-crops and green manure.</w:t>
      </w:r>
    </w:p>
    <w:p w:rsidR="00CE5832" w:rsidRDefault="00AB0E7B" w:rsidP="005262E7">
      <w:pPr>
        <w:pStyle w:val="ListParagraph"/>
        <w:numPr>
          <w:ilvl w:val="0"/>
          <w:numId w:val="34"/>
        </w:numPr>
        <w:rPr>
          <w:rFonts w:asciiTheme="majorHAnsi" w:hAnsiTheme="majorHAnsi" w:cstheme="majorHAnsi"/>
          <w:sz w:val="24"/>
          <w:szCs w:val="24"/>
        </w:rPr>
      </w:pPr>
      <w:r w:rsidRPr="006F68D3">
        <w:rPr>
          <w:rFonts w:asciiTheme="majorHAnsi" w:hAnsiTheme="majorHAnsi" w:cstheme="majorHAnsi"/>
          <w:sz w:val="24"/>
          <w:szCs w:val="24"/>
        </w:rPr>
        <w:t>More e</w:t>
      </w:r>
      <w:r w:rsidR="00CE5832" w:rsidRPr="006F68D3">
        <w:rPr>
          <w:rFonts w:asciiTheme="majorHAnsi" w:hAnsiTheme="majorHAnsi" w:cstheme="majorHAnsi"/>
          <w:sz w:val="24"/>
          <w:szCs w:val="24"/>
        </w:rPr>
        <w:t>ffort may be put into soil fertility and soil moisture conservation and utilization.</w:t>
      </w:r>
    </w:p>
    <w:p w:rsidR="00AB0E7B" w:rsidRPr="006F68D3" w:rsidRDefault="00AB0E7B" w:rsidP="005262E7">
      <w:pPr>
        <w:pStyle w:val="ListParagraph"/>
        <w:numPr>
          <w:ilvl w:val="0"/>
          <w:numId w:val="34"/>
        </w:numPr>
        <w:rPr>
          <w:rFonts w:asciiTheme="majorHAnsi" w:hAnsiTheme="majorHAnsi" w:cstheme="majorHAnsi"/>
          <w:sz w:val="24"/>
          <w:szCs w:val="24"/>
        </w:rPr>
      </w:pPr>
      <w:r w:rsidRPr="006F68D3">
        <w:rPr>
          <w:rFonts w:asciiTheme="majorHAnsi" w:hAnsiTheme="majorHAnsi" w:cstheme="majorHAnsi"/>
          <w:sz w:val="24"/>
          <w:szCs w:val="24"/>
        </w:rPr>
        <w:t>Appropriate technologies on water harvesting should be demonstrated.</w:t>
      </w:r>
    </w:p>
    <w:p w:rsidR="0080154F" w:rsidRPr="006F68D3" w:rsidRDefault="00A53906" w:rsidP="00097CDF">
      <w:pPr>
        <w:rPr>
          <w:rFonts w:asciiTheme="majorHAnsi" w:hAnsiTheme="majorHAnsi" w:cstheme="majorHAnsi"/>
          <w:b/>
          <w:sz w:val="24"/>
          <w:szCs w:val="24"/>
        </w:rPr>
      </w:pPr>
      <w:r>
        <w:rPr>
          <w:rFonts w:asciiTheme="majorHAnsi" w:hAnsiTheme="majorHAnsi" w:cstheme="majorHAnsi"/>
          <w:b/>
          <w:sz w:val="24"/>
          <w:szCs w:val="24"/>
        </w:rPr>
        <w:t xml:space="preserve">(4) </w:t>
      </w:r>
      <w:r w:rsidR="0080154F" w:rsidRPr="006F68D3">
        <w:rPr>
          <w:rFonts w:asciiTheme="majorHAnsi" w:hAnsiTheme="majorHAnsi" w:cstheme="majorHAnsi"/>
          <w:b/>
          <w:sz w:val="24"/>
          <w:szCs w:val="24"/>
        </w:rPr>
        <w:t>Lakekamu – Titikaini LLG</w:t>
      </w:r>
      <w:r>
        <w:rPr>
          <w:rFonts w:asciiTheme="majorHAnsi" w:hAnsiTheme="majorHAnsi" w:cstheme="majorHAnsi"/>
          <w:b/>
          <w:sz w:val="24"/>
          <w:szCs w:val="24"/>
        </w:rPr>
        <w:t>, Gulf Province</w:t>
      </w:r>
    </w:p>
    <w:p w:rsidR="00AB0E7B" w:rsidRPr="006F68D3" w:rsidRDefault="00AB0E7B" w:rsidP="00AB0E7B">
      <w:p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Kerema District is in the east of the province and covers the Albert and Staniforth ranges and the large inland plains and swamps of the Tauri and Lakekamu rivers. Average annual rainfall ranges from 1300mm near Kerema to over 3600mm in the Ivori Valley. There are long dry seasons on the coast east of Kerema. Altitude varieties from sea level to over 2700 m on the Morton Peaks north of Kaintiba.  Kerema is vulnerable to unpredictable weather patterns (wet &amp; dry periods) and Kakoro – Titikaini areas experienced droughts in 1997, 2012 and 2016. There is a road from Kerema to Port Moresby but the inland areas have no road access and only use the Tauri and Lakekamu rivers to reach Malalaua station and the road to Kerema and Port Moresby. Agriculture is entirely rain-fed. People on the coast around Iokea have high incomes derived from the sales of betel nut and fresh food in Port Moresby market. People from around Kerema and Lakekamu Valley earn low to moderate incomes from the sales of fresh food, betel nut and fish.</w:t>
      </w:r>
    </w:p>
    <w:p w:rsidR="00496B68" w:rsidRPr="006F68D3" w:rsidRDefault="00496B68" w:rsidP="0080154F">
      <w:pPr>
        <w:rPr>
          <w:rFonts w:asciiTheme="majorHAnsi" w:hAnsiTheme="majorHAnsi" w:cstheme="majorHAnsi"/>
          <w:b/>
          <w:sz w:val="24"/>
          <w:szCs w:val="24"/>
        </w:rPr>
      </w:pPr>
    </w:p>
    <w:p w:rsidR="0080154F" w:rsidRPr="006F68D3" w:rsidRDefault="0080154F" w:rsidP="0080154F">
      <w:pPr>
        <w:rPr>
          <w:rFonts w:asciiTheme="majorHAnsi" w:hAnsiTheme="majorHAnsi" w:cstheme="majorHAnsi"/>
          <w:b/>
          <w:sz w:val="24"/>
          <w:szCs w:val="24"/>
        </w:rPr>
      </w:pPr>
      <w:r w:rsidRPr="006F68D3">
        <w:rPr>
          <w:rFonts w:asciiTheme="majorHAnsi" w:hAnsiTheme="majorHAnsi" w:cstheme="majorHAnsi"/>
          <w:b/>
          <w:sz w:val="24"/>
          <w:szCs w:val="24"/>
        </w:rPr>
        <w:t>2.3. Pilot site activities for Lakekamu – Titikaini LLG</w:t>
      </w:r>
    </w:p>
    <w:p w:rsidR="0080154F" w:rsidRPr="0087772E" w:rsidRDefault="0080154F" w:rsidP="0080154F">
      <w:pPr>
        <w:rPr>
          <w:rFonts w:asciiTheme="majorHAnsi" w:hAnsiTheme="majorHAnsi" w:cstheme="majorHAnsi"/>
          <w:b/>
          <w:sz w:val="24"/>
          <w:szCs w:val="24"/>
        </w:rPr>
      </w:pPr>
      <w:r w:rsidRPr="0087772E">
        <w:rPr>
          <w:rFonts w:asciiTheme="majorHAnsi" w:hAnsiTheme="majorHAnsi" w:cstheme="majorHAnsi"/>
          <w:b/>
          <w:sz w:val="24"/>
          <w:szCs w:val="24"/>
        </w:rPr>
        <w:t>i. Site-specific interventions</w:t>
      </w:r>
    </w:p>
    <w:p w:rsidR="0080154F" w:rsidRPr="006F68D3" w:rsidRDefault="0080154F" w:rsidP="0080154F">
      <w:pPr>
        <w:rPr>
          <w:rFonts w:asciiTheme="majorHAnsi" w:hAnsiTheme="majorHAnsi" w:cstheme="majorHAnsi"/>
          <w:sz w:val="24"/>
          <w:szCs w:val="24"/>
        </w:rPr>
      </w:pPr>
      <w:r w:rsidRPr="006F68D3">
        <w:rPr>
          <w:rFonts w:asciiTheme="majorHAnsi" w:hAnsiTheme="majorHAnsi" w:cstheme="majorHAnsi"/>
          <w:sz w:val="24"/>
          <w:szCs w:val="24"/>
        </w:rPr>
        <w:t xml:space="preserve">The important interventions, strategies and areas of research identified were: </w:t>
      </w:r>
    </w:p>
    <w:p w:rsidR="0080154F" w:rsidRPr="006F68D3" w:rsidRDefault="0080154F" w:rsidP="005262E7">
      <w:pPr>
        <w:pStyle w:val="ListParagraph"/>
        <w:numPr>
          <w:ilvl w:val="0"/>
          <w:numId w:val="22"/>
        </w:numPr>
        <w:spacing w:after="0" w:line="240" w:lineRule="auto"/>
        <w:jc w:val="both"/>
        <w:rPr>
          <w:rFonts w:asciiTheme="majorHAnsi" w:hAnsiTheme="majorHAnsi" w:cstheme="majorHAnsi"/>
          <w:sz w:val="24"/>
          <w:szCs w:val="24"/>
        </w:rPr>
      </w:pPr>
      <w:r w:rsidRPr="006F68D3">
        <w:rPr>
          <w:rFonts w:asciiTheme="majorHAnsi" w:hAnsiTheme="majorHAnsi" w:cstheme="majorHAnsi"/>
          <w:sz w:val="24"/>
          <w:szCs w:val="24"/>
        </w:rPr>
        <w:t>Improving livestock production and management system (village chicken, ducks and local pigs);</w:t>
      </w:r>
    </w:p>
    <w:p w:rsidR="0080154F" w:rsidRPr="006F68D3" w:rsidRDefault="0080154F" w:rsidP="0080154F">
      <w:pPr>
        <w:pStyle w:val="ListParagraph"/>
        <w:spacing w:after="0" w:line="240" w:lineRule="auto"/>
        <w:ind w:left="1080"/>
        <w:jc w:val="both"/>
        <w:rPr>
          <w:rFonts w:asciiTheme="majorHAnsi" w:hAnsiTheme="majorHAnsi" w:cstheme="majorHAnsi"/>
          <w:sz w:val="24"/>
          <w:szCs w:val="24"/>
        </w:rPr>
      </w:pPr>
    </w:p>
    <w:p w:rsidR="0080154F" w:rsidRPr="006F68D3" w:rsidRDefault="0080154F" w:rsidP="005262E7">
      <w:pPr>
        <w:pStyle w:val="ListParagraph"/>
        <w:numPr>
          <w:ilvl w:val="0"/>
          <w:numId w:val="22"/>
        </w:numPr>
        <w:spacing w:after="0" w:line="240" w:lineRule="auto"/>
        <w:jc w:val="both"/>
        <w:rPr>
          <w:rFonts w:asciiTheme="majorHAnsi" w:hAnsiTheme="majorHAnsi" w:cstheme="majorHAnsi"/>
          <w:sz w:val="24"/>
          <w:szCs w:val="24"/>
          <w:u w:val="single"/>
        </w:rPr>
      </w:pPr>
      <w:r w:rsidRPr="006F68D3">
        <w:rPr>
          <w:rFonts w:asciiTheme="majorHAnsi" w:hAnsiTheme="majorHAnsi" w:cstheme="majorHAnsi"/>
          <w:sz w:val="24"/>
          <w:szCs w:val="24"/>
          <w:u w:val="single"/>
        </w:rPr>
        <w:t xml:space="preserve">Learning about rice production, harvesting, and milling; </w:t>
      </w:r>
    </w:p>
    <w:p w:rsidR="0080154F" w:rsidRPr="006F68D3" w:rsidRDefault="0080154F" w:rsidP="0080154F">
      <w:pPr>
        <w:pStyle w:val="ListParagraph"/>
        <w:spacing w:after="0" w:line="240" w:lineRule="auto"/>
        <w:ind w:left="360"/>
        <w:jc w:val="both"/>
        <w:rPr>
          <w:rFonts w:asciiTheme="majorHAnsi" w:hAnsiTheme="majorHAnsi" w:cstheme="majorHAnsi"/>
          <w:sz w:val="24"/>
          <w:szCs w:val="24"/>
        </w:rPr>
      </w:pPr>
    </w:p>
    <w:p w:rsidR="0080154F" w:rsidRPr="006F68D3" w:rsidRDefault="0080154F" w:rsidP="005262E7">
      <w:pPr>
        <w:pStyle w:val="ListParagraph"/>
        <w:numPr>
          <w:ilvl w:val="0"/>
          <w:numId w:val="22"/>
        </w:numPr>
        <w:rPr>
          <w:rFonts w:asciiTheme="majorHAnsi" w:hAnsiTheme="majorHAnsi" w:cstheme="majorHAnsi"/>
          <w:sz w:val="24"/>
          <w:szCs w:val="24"/>
          <w:u w:val="single"/>
        </w:rPr>
      </w:pPr>
      <w:r w:rsidRPr="006F68D3">
        <w:rPr>
          <w:rFonts w:asciiTheme="majorHAnsi" w:hAnsiTheme="majorHAnsi" w:cstheme="majorHAnsi"/>
          <w:sz w:val="24"/>
          <w:szCs w:val="24"/>
          <w:u w:val="single"/>
        </w:rPr>
        <w:t>To do research on pest &amp; diseases of yam and taro for improved and increased production.</w:t>
      </w:r>
    </w:p>
    <w:p w:rsidR="00C9446E" w:rsidRPr="0087772E" w:rsidRDefault="004C7B31" w:rsidP="00C9446E">
      <w:pPr>
        <w:rPr>
          <w:rFonts w:asciiTheme="majorHAnsi" w:hAnsiTheme="majorHAnsi" w:cstheme="majorHAnsi"/>
          <w:b/>
          <w:sz w:val="24"/>
          <w:szCs w:val="24"/>
        </w:rPr>
      </w:pPr>
      <w:r>
        <w:rPr>
          <w:rFonts w:asciiTheme="majorHAnsi" w:hAnsiTheme="majorHAnsi" w:cstheme="majorHAnsi"/>
          <w:b/>
          <w:sz w:val="24"/>
          <w:szCs w:val="24"/>
        </w:rPr>
        <w:t xml:space="preserve">ii. </w:t>
      </w:r>
      <w:r w:rsidR="00C9446E" w:rsidRPr="0087772E">
        <w:rPr>
          <w:rFonts w:asciiTheme="majorHAnsi" w:hAnsiTheme="majorHAnsi" w:cstheme="majorHAnsi"/>
          <w:b/>
          <w:sz w:val="24"/>
          <w:szCs w:val="24"/>
        </w:rPr>
        <w:t>Achievement</w:t>
      </w:r>
    </w:p>
    <w:p w:rsidR="004C7B31" w:rsidRPr="004C7B31" w:rsidRDefault="004C7B31" w:rsidP="005262E7">
      <w:pPr>
        <w:pStyle w:val="ListParagraph"/>
        <w:numPr>
          <w:ilvl w:val="0"/>
          <w:numId w:val="33"/>
        </w:numPr>
        <w:spacing w:line="240" w:lineRule="auto"/>
        <w:jc w:val="both"/>
        <w:rPr>
          <w:rFonts w:asciiTheme="majorHAnsi" w:hAnsiTheme="majorHAnsi" w:cstheme="majorHAnsi"/>
          <w:bCs/>
          <w:iCs/>
          <w:sz w:val="24"/>
          <w:szCs w:val="24"/>
        </w:rPr>
      </w:pPr>
      <w:r w:rsidRPr="004C7B31">
        <w:rPr>
          <w:rFonts w:asciiTheme="majorHAnsi" w:hAnsiTheme="majorHAnsi" w:cstheme="majorHAnsi"/>
          <w:bCs/>
          <w:iCs/>
          <w:sz w:val="24"/>
          <w:szCs w:val="24"/>
        </w:rPr>
        <w:t xml:space="preserve">Farmers are very much appreciative of the NARI released cassava distributed during the first contact to the site. The varieties had acceptable taste preferences with cassava being an important staple crop.  </w:t>
      </w:r>
    </w:p>
    <w:p w:rsidR="00C9446E" w:rsidRPr="004C7B31" w:rsidRDefault="00C9446E" w:rsidP="005262E7">
      <w:pPr>
        <w:pStyle w:val="ListParagraph"/>
        <w:numPr>
          <w:ilvl w:val="0"/>
          <w:numId w:val="33"/>
        </w:numPr>
        <w:spacing w:line="240" w:lineRule="auto"/>
        <w:jc w:val="both"/>
        <w:rPr>
          <w:rFonts w:asciiTheme="majorHAnsi" w:hAnsiTheme="majorHAnsi" w:cstheme="majorHAnsi"/>
          <w:bCs/>
          <w:iCs/>
          <w:sz w:val="24"/>
          <w:szCs w:val="24"/>
        </w:rPr>
      </w:pPr>
      <w:r w:rsidRPr="004C7B31">
        <w:rPr>
          <w:rFonts w:asciiTheme="majorHAnsi" w:hAnsiTheme="majorHAnsi" w:cstheme="majorHAnsi"/>
          <w:bCs/>
          <w:iCs/>
          <w:sz w:val="24"/>
          <w:szCs w:val="24"/>
        </w:rPr>
        <w:t>Crop demonstration plots for bulking and distribution has been established</w:t>
      </w:r>
    </w:p>
    <w:p w:rsidR="00C9446E" w:rsidRDefault="00C9446E" w:rsidP="005262E7">
      <w:pPr>
        <w:pStyle w:val="ListParagraph"/>
        <w:numPr>
          <w:ilvl w:val="0"/>
          <w:numId w:val="33"/>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Farmer trainings have been conducted on crop sanitation practices and best management</w:t>
      </w:r>
      <w:r w:rsidR="00AB0E7B" w:rsidRPr="006F68D3">
        <w:rPr>
          <w:rFonts w:asciiTheme="majorHAnsi" w:hAnsiTheme="majorHAnsi" w:cstheme="majorHAnsi"/>
          <w:bCs/>
          <w:iCs/>
          <w:sz w:val="24"/>
          <w:szCs w:val="24"/>
        </w:rPr>
        <w:t>. This is especially for the root tuber and banana crops.</w:t>
      </w:r>
    </w:p>
    <w:p w:rsidR="00480731" w:rsidRPr="006F68D3" w:rsidRDefault="00480731" w:rsidP="005262E7">
      <w:pPr>
        <w:pStyle w:val="ListParagraph"/>
        <w:numPr>
          <w:ilvl w:val="0"/>
          <w:numId w:val="33"/>
        </w:numPr>
        <w:spacing w:line="240" w:lineRule="auto"/>
        <w:jc w:val="both"/>
        <w:rPr>
          <w:rFonts w:asciiTheme="majorHAnsi" w:hAnsiTheme="majorHAnsi" w:cstheme="majorHAnsi"/>
          <w:bCs/>
          <w:iCs/>
          <w:sz w:val="24"/>
          <w:szCs w:val="24"/>
        </w:rPr>
      </w:pPr>
      <w:r>
        <w:rPr>
          <w:rFonts w:asciiTheme="majorHAnsi" w:hAnsiTheme="majorHAnsi" w:cstheme="majorHAnsi"/>
          <w:bCs/>
          <w:iCs/>
          <w:sz w:val="24"/>
          <w:szCs w:val="24"/>
        </w:rPr>
        <w:t>Rapid multiplication of root tuber and banana crops was demonstrated. Yam mini-sett was a very new technique.</w:t>
      </w:r>
    </w:p>
    <w:p w:rsidR="00C9446E" w:rsidRDefault="00C9446E" w:rsidP="005262E7">
      <w:pPr>
        <w:pStyle w:val="ListParagraph"/>
        <w:numPr>
          <w:ilvl w:val="0"/>
          <w:numId w:val="33"/>
        </w:numPr>
        <w:spacing w:line="240" w:lineRule="auto"/>
        <w:jc w:val="both"/>
        <w:rPr>
          <w:rFonts w:asciiTheme="majorHAnsi" w:hAnsiTheme="majorHAnsi" w:cstheme="majorHAnsi"/>
          <w:bCs/>
          <w:iCs/>
          <w:sz w:val="24"/>
          <w:szCs w:val="24"/>
        </w:rPr>
      </w:pPr>
      <w:r w:rsidRPr="006F68D3">
        <w:rPr>
          <w:rFonts w:asciiTheme="majorHAnsi" w:hAnsiTheme="majorHAnsi" w:cstheme="majorHAnsi"/>
          <w:bCs/>
          <w:iCs/>
          <w:sz w:val="24"/>
          <w:szCs w:val="24"/>
        </w:rPr>
        <w:t xml:space="preserve">Crops have been distributed </w:t>
      </w:r>
      <w:r w:rsidR="004C7B31">
        <w:rPr>
          <w:rFonts w:asciiTheme="majorHAnsi" w:hAnsiTheme="majorHAnsi" w:cstheme="majorHAnsi"/>
          <w:bCs/>
          <w:iCs/>
          <w:sz w:val="24"/>
          <w:szCs w:val="24"/>
        </w:rPr>
        <w:t xml:space="preserve">in huge volume </w:t>
      </w:r>
      <w:r w:rsidRPr="006F68D3">
        <w:rPr>
          <w:rFonts w:asciiTheme="majorHAnsi" w:hAnsiTheme="majorHAnsi" w:cstheme="majorHAnsi"/>
          <w:bCs/>
          <w:iCs/>
          <w:sz w:val="24"/>
          <w:szCs w:val="24"/>
        </w:rPr>
        <w:t>to farmers</w:t>
      </w:r>
      <w:r w:rsidR="004C7B31">
        <w:rPr>
          <w:rFonts w:asciiTheme="majorHAnsi" w:hAnsiTheme="majorHAnsi" w:cstheme="majorHAnsi"/>
          <w:bCs/>
          <w:iCs/>
          <w:sz w:val="24"/>
          <w:szCs w:val="24"/>
        </w:rPr>
        <w:t xml:space="preserve">. They </w:t>
      </w:r>
      <w:r w:rsidRPr="006F68D3">
        <w:rPr>
          <w:rFonts w:asciiTheme="majorHAnsi" w:hAnsiTheme="majorHAnsi" w:cstheme="majorHAnsi"/>
          <w:bCs/>
          <w:iCs/>
          <w:sz w:val="24"/>
          <w:szCs w:val="24"/>
        </w:rPr>
        <w:t>have been urged to further multiply and distribute.</w:t>
      </w:r>
    </w:p>
    <w:p w:rsidR="00164336" w:rsidRDefault="00164336" w:rsidP="00164336">
      <w:pPr>
        <w:pStyle w:val="ListParagraph"/>
        <w:spacing w:line="240" w:lineRule="auto"/>
        <w:jc w:val="both"/>
        <w:rPr>
          <w:rFonts w:asciiTheme="majorHAnsi" w:hAnsiTheme="majorHAnsi" w:cstheme="majorHAnsi"/>
          <w:bCs/>
          <w:iCs/>
          <w:sz w:val="24"/>
          <w:szCs w:val="24"/>
        </w:rPr>
      </w:pPr>
    </w:p>
    <w:p w:rsidR="009D0CD8" w:rsidRPr="009D0CD8" w:rsidRDefault="00164336" w:rsidP="00164336">
      <w:pPr>
        <w:jc w:val="both"/>
        <w:rPr>
          <w:rFonts w:ascii="Times New Roman" w:hAnsi="Times New Roman"/>
          <w:b/>
          <w:color w:val="000000"/>
          <w:sz w:val="24"/>
          <w:szCs w:val="24"/>
        </w:rPr>
      </w:pPr>
      <w:r>
        <w:rPr>
          <w:rFonts w:ascii="Times New Roman" w:hAnsi="Times New Roman"/>
          <w:b/>
          <w:color w:val="000000"/>
          <w:sz w:val="24"/>
          <w:szCs w:val="24"/>
        </w:rPr>
        <w:t>Table</w:t>
      </w:r>
      <w:r w:rsidR="0055402B">
        <w:rPr>
          <w:rFonts w:ascii="Times New Roman" w:hAnsi="Times New Roman"/>
          <w:b/>
          <w:color w:val="000000"/>
          <w:sz w:val="24"/>
          <w:szCs w:val="24"/>
        </w:rPr>
        <w:t xml:space="preserve"> 8</w:t>
      </w:r>
      <w:r>
        <w:rPr>
          <w:rFonts w:ascii="Times New Roman" w:hAnsi="Times New Roman"/>
          <w:b/>
          <w:color w:val="000000"/>
          <w:sz w:val="24"/>
          <w:szCs w:val="24"/>
        </w:rPr>
        <w:t xml:space="preserve">. Total number of planting materials distributed to the sites in </w:t>
      </w:r>
      <w:r w:rsidR="009D0CD8">
        <w:rPr>
          <w:rFonts w:ascii="Times New Roman" w:hAnsi="Times New Roman"/>
          <w:b/>
          <w:color w:val="000000"/>
          <w:sz w:val="24"/>
          <w:szCs w:val="24"/>
        </w:rPr>
        <w:t>Lakekemu -</w:t>
      </w:r>
      <w:r>
        <w:rPr>
          <w:rFonts w:ascii="Times New Roman" w:hAnsi="Times New Roman"/>
          <w:b/>
          <w:color w:val="000000"/>
          <w:sz w:val="24"/>
          <w:szCs w:val="24"/>
        </w:rPr>
        <w:t xml:space="preserve">Titikaini LLG </w:t>
      </w:r>
      <w:r w:rsidR="009D0CD8">
        <w:rPr>
          <w:rFonts w:ascii="Times New Roman" w:hAnsi="Times New Roman"/>
          <w:b/>
          <w:color w:val="000000"/>
          <w:sz w:val="24"/>
          <w:szCs w:val="24"/>
        </w:rPr>
        <w:t xml:space="preserve">during training visit </w:t>
      </w:r>
      <w:r>
        <w:rPr>
          <w:rFonts w:ascii="Times New Roman" w:hAnsi="Times New Roman"/>
          <w:b/>
          <w:color w:val="000000"/>
          <w:sz w:val="24"/>
          <w:szCs w:val="24"/>
        </w:rPr>
        <w:t>in November 2019</w:t>
      </w:r>
    </w:p>
    <w:tbl>
      <w:tblPr>
        <w:tblW w:w="8927" w:type="dxa"/>
        <w:tblInd w:w="-176" w:type="dxa"/>
        <w:tblLayout w:type="fixed"/>
        <w:tblLook w:val="04A0" w:firstRow="1" w:lastRow="0" w:firstColumn="1" w:lastColumn="0" w:noHBand="0" w:noVBand="1"/>
      </w:tblPr>
      <w:tblGrid>
        <w:gridCol w:w="554"/>
        <w:gridCol w:w="3150"/>
        <w:gridCol w:w="4013"/>
        <w:gridCol w:w="1210"/>
      </w:tblGrid>
      <w:tr w:rsidR="00752835" w:rsidRPr="009D0CD8" w:rsidTr="009D0CD8">
        <w:trPr>
          <w:trHeight w:val="365"/>
        </w:trPr>
        <w:tc>
          <w:tcPr>
            <w:tcW w:w="554" w:type="dxa"/>
            <w:tcBorders>
              <w:top w:val="single" w:sz="4" w:space="0" w:color="auto"/>
              <w:bottom w:val="single" w:sz="4" w:space="0" w:color="auto"/>
            </w:tcBorders>
            <w:vAlign w:val="center"/>
            <w:hideMark/>
          </w:tcPr>
          <w:p w:rsidR="00752835" w:rsidRPr="009D0CD8" w:rsidRDefault="00752835" w:rsidP="00752835">
            <w:pPr>
              <w:spacing w:after="0" w:line="240" w:lineRule="auto"/>
              <w:contextualSpacing/>
              <w:jc w:val="both"/>
              <w:rPr>
                <w:rFonts w:asciiTheme="majorHAnsi" w:eastAsia="Times New Roman" w:hAnsiTheme="majorHAnsi" w:cstheme="majorHAnsi"/>
                <w:bCs/>
                <w:color w:val="000000"/>
                <w:sz w:val="24"/>
                <w:szCs w:val="24"/>
                <w:lang w:eastAsia="en-AU"/>
              </w:rPr>
            </w:pPr>
            <w:r w:rsidRPr="009D0CD8">
              <w:rPr>
                <w:rFonts w:asciiTheme="majorHAnsi" w:eastAsia="Times New Roman" w:hAnsiTheme="majorHAnsi" w:cstheme="majorHAnsi"/>
                <w:bCs/>
                <w:color w:val="000000"/>
                <w:sz w:val="24"/>
                <w:szCs w:val="24"/>
                <w:lang w:eastAsia="en-AU"/>
              </w:rPr>
              <w:t>#</w:t>
            </w:r>
          </w:p>
        </w:tc>
        <w:tc>
          <w:tcPr>
            <w:tcW w:w="3150" w:type="dxa"/>
            <w:tcBorders>
              <w:top w:val="single" w:sz="4" w:space="0" w:color="auto"/>
              <w:bottom w:val="single" w:sz="4" w:space="0" w:color="auto"/>
            </w:tcBorders>
            <w:vAlign w:val="center"/>
            <w:hideMark/>
          </w:tcPr>
          <w:p w:rsidR="00752835" w:rsidRPr="009D0CD8" w:rsidRDefault="00752835" w:rsidP="00752835">
            <w:pPr>
              <w:spacing w:after="0" w:line="240" w:lineRule="auto"/>
              <w:contextualSpacing/>
              <w:jc w:val="both"/>
              <w:rPr>
                <w:rFonts w:asciiTheme="majorHAnsi" w:eastAsia="Times New Roman" w:hAnsiTheme="majorHAnsi" w:cstheme="majorHAnsi"/>
                <w:bCs/>
                <w:color w:val="000000"/>
                <w:sz w:val="24"/>
                <w:szCs w:val="24"/>
                <w:lang w:eastAsia="en-AU"/>
              </w:rPr>
            </w:pPr>
            <w:r w:rsidRPr="009D0CD8">
              <w:rPr>
                <w:rFonts w:asciiTheme="majorHAnsi" w:eastAsia="Times New Roman" w:hAnsiTheme="majorHAnsi" w:cstheme="majorHAnsi"/>
                <w:bCs/>
                <w:color w:val="000000"/>
                <w:sz w:val="24"/>
                <w:szCs w:val="24"/>
                <w:lang w:eastAsia="en-AU"/>
              </w:rPr>
              <w:t>Crop &amp; number of cultivars</w:t>
            </w:r>
          </w:p>
        </w:tc>
        <w:tc>
          <w:tcPr>
            <w:tcW w:w="4013" w:type="dxa"/>
            <w:tcBorders>
              <w:top w:val="single" w:sz="4" w:space="0" w:color="auto"/>
              <w:bottom w:val="single" w:sz="4" w:space="0" w:color="auto"/>
            </w:tcBorders>
            <w:vAlign w:val="center"/>
            <w:hideMark/>
          </w:tcPr>
          <w:p w:rsidR="00752835" w:rsidRPr="009D0CD8" w:rsidRDefault="00752835" w:rsidP="00752835">
            <w:pPr>
              <w:spacing w:after="0" w:line="240" w:lineRule="auto"/>
              <w:contextualSpacing/>
              <w:jc w:val="both"/>
              <w:rPr>
                <w:rFonts w:asciiTheme="majorHAnsi" w:eastAsia="Times New Roman" w:hAnsiTheme="majorHAnsi" w:cstheme="majorHAnsi"/>
                <w:bCs/>
                <w:color w:val="000000"/>
                <w:sz w:val="24"/>
                <w:szCs w:val="24"/>
                <w:lang w:eastAsia="en-AU"/>
              </w:rPr>
            </w:pPr>
            <w:r w:rsidRPr="009D0CD8">
              <w:rPr>
                <w:rFonts w:asciiTheme="majorHAnsi" w:eastAsia="Times New Roman" w:hAnsiTheme="majorHAnsi" w:cstheme="majorHAnsi"/>
                <w:bCs/>
                <w:color w:val="000000"/>
                <w:sz w:val="24"/>
                <w:szCs w:val="24"/>
                <w:lang w:eastAsia="en-AU"/>
              </w:rPr>
              <w:t>Crop attribute</w:t>
            </w:r>
          </w:p>
        </w:tc>
        <w:tc>
          <w:tcPr>
            <w:tcW w:w="1210" w:type="dxa"/>
            <w:tcBorders>
              <w:top w:val="single" w:sz="4" w:space="0" w:color="auto"/>
              <w:bottom w:val="single" w:sz="4" w:space="0" w:color="auto"/>
            </w:tcBorders>
            <w:vAlign w:val="center"/>
            <w:hideMark/>
          </w:tcPr>
          <w:p w:rsidR="00752835" w:rsidRPr="009D0CD8" w:rsidRDefault="00752835" w:rsidP="009D0CD8">
            <w:pPr>
              <w:spacing w:after="0" w:line="240" w:lineRule="auto"/>
              <w:contextualSpacing/>
              <w:jc w:val="center"/>
              <w:rPr>
                <w:rFonts w:asciiTheme="majorHAnsi" w:eastAsia="Times New Roman" w:hAnsiTheme="majorHAnsi" w:cstheme="majorHAnsi"/>
                <w:bCs/>
                <w:color w:val="000000"/>
                <w:sz w:val="24"/>
                <w:szCs w:val="24"/>
                <w:lang w:eastAsia="en-AU"/>
              </w:rPr>
            </w:pPr>
            <w:r w:rsidRPr="009D0CD8">
              <w:rPr>
                <w:rFonts w:asciiTheme="majorHAnsi" w:eastAsia="Times New Roman" w:hAnsiTheme="majorHAnsi" w:cstheme="majorHAnsi"/>
                <w:bCs/>
                <w:color w:val="000000"/>
                <w:sz w:val="24"/>
                <w:szCs w:val="24"/>
                <w:lang w:eastAsia="en-AU"/>
              </w:rPr>
              <w:t>Vol./Qty</w:t>
            </w:r>
          </w:p>
        </w:tc>
      </w:tr>
      <w:tr w:rsidR="00752835" w:rsidRPr="009D0CD8" w:rsidTr="009D0CD8">
        <w:trPr>
          <w:trHeight w:val="528"/>
        </w:trPr>
        <w:tc>
          <w:tcPr>
            <w:tcW w:w="554" w:type="dxa"/>
            <w:tcBorders>
              <w:top w:val="single" w:sz="4" w:space="0" w:color="auto"/>
            </w:tcBorders>
            <w:vAlign w:val="center"/>
            <w:hideMark/>
          </w:tcPr>
          <w:p w:rsidR="00752835" w:rsidRPr="009D0CD8" w:rsidRDefault="00752835" w:rsidP="00752835">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1</w:t>
            </w:r>
          </w:p>
        </w:tc>
        <w:tc>
          <w:tcPr>
            <w:tcW w:w="3150" w:type="dxa"/>
            <w:tcBorders>
              <w:top w:val="single" w:sz="4" w:space="0" w:color="auto"/>
            </w:tcBorders>
            <w:vAlign w:val="center"/>
            <w:hideMark/>
          </w:tcPr>
          <w:p w:rsidR="00752835" w:rsidRPr="009D0CD8" w:rsidRDefault="00752835" w:rsidP="00164336">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Sweet</w:t>
            </w:r>
            <w:r w:rsidR="00164336" w:rsidRPr="009D0CD8">
              <w:rPr>
                <w:rFonts w:asciiTheme="majorHAnsi" w:eastAsia="Times New Roman" w:hAnsiTheme="majorHAnsi" w:cstheme="majorHAnsi"/>
                <w:color w:val="000000"/>
                <w:sz w:val="24"/>
                <w:szCs w:val="24"/>
                <w:lang w:eastAsia="en-AU"/>
              </w:rPr>
              <w:t xml:space="preserve"> </w:t>
            </w:r>
            <w:r w:rsidRPr="009D0CD8">
              <w:rPr>
                <w:rFonts w:asciiTheme="majorHAnsi" w:eastAsia="Times New Roman" w:hAnsiTheme="majorHAnsi" w:cstheme="majorHAnsi"/>
                <w:color w:val="000000"/>
                <w:sz w:val="24"/>
                <w:szCs w:val="24"/>
                <w:lang w:eastAsia="en-AU"/>
              </w:rPr>
              <w:t xml:space="preserve">potato (4 varieties) </w:t>
            </w:r>
          </w:p>
        </w:tc>
        <w:tc>
          <w:tcPr>
            <w:tcW w:w="4013" w:type="dxa"/>
            <w:tcBorders>
              <w:top w:val="single" w:sz="4" w:space="0" w:color="auto"/>
            </w:tcBorders>
            <w:vAlign w:val="center"/>
            <w:hideMark/>
          </w:tcPr>
          <w:p w:rsidR="00752835" w:rsidRPr="009D0CD8" w:rsidRDefault="009D0CD8" w:rsidP="009D0CD8">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hAnsiTheme="majorHAnsi" w:cstheme="majorHAnsi"/>
                <w:color w:val="000000"/>
                <w:sz w:val="24"/>
                <w:szCs w:val="24"/>
              </w:rPr>
              <w:t>High yielding, Early maturing, High dry matter, Orange flesh</w:t>
            </w:r>
          </w:p>
        </w:tc>
        <w:tc>
          <w:tcPr>
            <w:tcW w:w="1210" w:type="dxa"/>
            <w:tcBorders>
              <w:top w:val="single" w:sz="4" w:space="0" w:color="auto"/>
            </w:tcBorders>
            <w:vAlign w:val="center"/>
            <w:hideMark/>
          </w:tcPr>
          <w:p w:rsidR="00752835" w:rsidRPr="009D0CD8" w:rsidRDefault="00752835" w:rsidP="009D0CD8">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1000</w:t>
            </w:r>
          </w:p>
        </w:tc>
      </w:tr>
      <w:tr w:rsidR="00752835" w:rsidRPr="009D0CD8" w:rsidTr="009D0CD8">
        <w:trPr>
          <w:trHeight w:val="554"/>
        </w:trPr>
        <w:tc>
          <w:tcPr>
            <w:tcW w:w="554" w:type="dxa"/>
            <w:vAlign w:val="center"/>
            <w:hideMark/>
          </w:tcPr>
          <w:p w:rsidR="00752835" w:rsidRPr="009D0CD8" w:rsidRDefault="00752835" w:rsidP="00752835">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2</w:t>
            </w:r>
          </w:p>
        </w:tc>
        <w:tc>
          <w:tcPr>
            <w:tcW w:w="3150" w:type="dxa"/>
            <w:vAlign w:val="center"/>
            <w:hideMark/>
          </w:tcPr>
          <w:p w:rsidR="00752835" w:rsidRPr="009D0CD8" w:rsidRDefault="00752835" w:rsidP="00164336">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Cassava (3 varieties)</w:t>
            </w:r>
          </w:p>
        </w:tc>
        <w:tc>
          <w:tcPr>
            <w:tcW w:w="4013" w:type="dxa"/>
            <w:vAlign w:val="center"/>
            <w:hideMark/>
          </w:tcPr>
          <w:p w:rsidR="00752835" w:rsidRPr="009D0CD8" w:rsidRDefault="00752835" w:rsidP="009D0CD8">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Drought tolerant, Low cyanide</w:t>
            </w:r>
          </w:p>
        </w:tc>
        <w:tc>
          <w:tcPr>
            <w:tcW w:w="1210" w:type="dxa"/>
            <w:vAlign w:val="center"/>
            <w:hideMark/>
          </w:tcPr>
          <w:p w:rsidR="00752835" w:rsidRPr="009D0CD8" w:rsidRDefault="00752835" w:rsidP="009D0CD8">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400</w:t>
            </w:r>
          </w:p>
        </w:tc>
      </w:tr>
      <w:tr w:rsidR="00752835" w:rsidRPr="009D0CD8" w:rsidTr="009D0CD8">
        <w:trPr>
          <w:trHeight w:val="525"/>
        </w:trPr>
        <w:tc>
          <w:tcPr>
            <w:tcW w:w="554" w:type="dxa"/>
            <w:vAlign w:val="center"/>
            <w:hideMark/>
          </w:tcPr>
          <w:p w:rsidR="00752835" w:rsidRPr="009D0CD8" w:rsidRDefault="00752835" w:rsidP="00752835">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3</w:t>
            </w:r>
          </w:p>
        </w:tc>
        <w:tc>
          <w:tcPr>
            <w:tcW w:w="3150" w:type="dxa"/>
            <w:vAlign w:val="center"/>
            <w:hideMark/>
          </w:tcPr>
          <w:p w:rsidR="00752835" w:rsidRPr="009D0CD8" w:rsidRDefault="00752835" w:rsidP="00164336">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Taro  (2 varieties)</w:t>
            </w:r>
          </w:p>
        </w:tc>
        <w:tc>
          <w:tcPr>
            <w:tcW w:w="4013" w:type="dxa"/>
            <w:vAlign w:val="center"/>
            <w:hideMark/>
          </w:tcPr>
          <w:p w:rsidR="00752835" w:rsidRPr="009D0CD8" w:rsidRDefault="00752835" w:rsidP="009D0CD8">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TLB tolerant, High yielding</w:t>
            </w:r>
          </w:p>
        </w:tc>
        <w:tc>
          <w:tcPr>
            <w:tcW w:w="1210" w:type="dxa"/>
            <w:vAlign w:val="center"/>
            <w:hideMark/>
          </w:tcPr>
          <w:p w:rsidR="00752835" w:rsidRPr="009D0CD8" w:rsidRDefault="00752835" w:rsidP="009D0CD8">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400</w:t>
            </w:r>
          </w:p>
        </w:tc>
      </w:tr>
      <w:tr w:rsidR="00752835" w:rsidRPr="009D0CD8" w:rsidTr="009D0CD8">
        <w:trPr>
          <w:trHeight w:val="15"/>
        </w:trPr>
        <w:tc>
          <w:tcPr>
            <w:tcW w:w="554" w:type="dxa"/>
            <w:tcBorders>
              <w:bottom w:val="single" w:sz="4" w:space="0" w:color="auto"/>
            </w:tcBorders>
            <w:vAlign w:val="center"/>
            <w:hideMark/>
          </w:tcPr>
          <w:p w:rsidR="00752835" w:rsidRPr="009D0CD8" w:rsidRDefault="00752835" w:rsidP="00752835">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4</w:t>
            </w:r>
          </w:p>
        </w:tc>
        <w:tc>
          <w:tcPr>
            <w:tcW w:w="3150" w:type="dxa"/>
            <w:tcBorders>
              <w:bottom w:val="single" w:sz="4" w:space="0" w:color="auto"/>
            </w:tcBorders>
            <w:vAlign w:val="center"/>
            <w:hideMark/>
          </w:tcPr>
          <w:p w:rsidR="00752835" w:rsidRPr="009D0CD8" w:rsidRDefault="00752835" w:rsidP="00752835">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 xml:space="preserve">Corn </w:t>
            </w:r>
          </w:p>
        </w:tc>
        <w:tc>
          <w:tcPr>
            <w:tcW w:w="4013" w:type="dxa"/>
            <w:tcBorders>
              <w:bottom w:val="single" w:sz="4" w:space="0" w:color="auto"/>
            </w:tcBorders>
            <w:vAlign w:val="center"/>
            <w:hideMark/>
          </w:tcPr>
          <w:p w:rsidR="00752835" w:rsidRPr="009D0CD8" w:rsidRDefault="00752835" w:rsidP="009D0CD8">
            <w:pPr>
              <w:spacing w:after="0" w:line="240" w:lineRule="auto"/>
              <w:contextualSpacing/>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OP (yellow)</w:t>
            </w:r>
          </w:p>
        </w:tc>
        <w:tc>
          <w:tcPr>
            <w:tcW w:w="1210" w:type="dxa"/>
            <w:tcBorders>
              <w:bottom w:val="single" w:sz="4" w:space="0" w:color="auto"/>
            </w:tcBorders>
            <w:vAlign w:val="center"/>
            <w:hideMark/>
          </w:tcPr>
          <w:p w:rsidR="00752835" w:rsidRPr="009D0CD8" w:rsidRDefault="00752835" w:rsidP="009D0CD8">
            <w:pPr>
              <w:spacing w:after="0" w:line="240" w:lineRule="auto"/>
              <w:contextualSpacing/>
              <w:jc w:val="center"/>
              <w:rPr>
                <w:rFonts w:asciiTheme="majorHAnsi" w:eastAsia="Times New Roman" w:hAnsiTheme="majorHAnsi" w:cstheme="majorHAnsi"/>
                <w:color w:val="000000"/>
                <w:sz w:val="24"/>
                <w:szCs w:val="24"/>
                <w:lang w:eastAsia="en-AU"/>
              </w:rPr>
            </w:pPr>
            <w:r w:rsidRPr="009D0CD8">
              <w:rPr>
                <w:rFonts w:asciiTheme="majorHAnsi" w:eastAsia="Times New Roman" w:hAnsiTheme="majorHAnsi" w:cstheme="majorHAnsi"/>
                <w:color w:val="000000"/>
                <w:sz w:val="24"/>
                <w:szCs w:val="24"/>
                <w:lang w:eastAsia="en-AU"/>
              </w:rPr>
              <w:t>1kg</w:t>
            </w:r>
          </w:p>
        </w:tc>
      </w:tr>
    </w:tbl>
    <w:p w:rsidR="00057C27" w:rsidRPr="009D0CD8" w:rsidRDefault="00057C27" w:rsidP="00752835">
      <w:pPr>
        <w:spacing w:line="240" w:lineRule="auto"/>
        <w:jc w:val="both"/>
        <w:rPr>
          <w:rFonts w:asciiTheme="majorHAnsi" w:hAnsiTheme="majorHAnsi" w:cstheme="majorHAnsi"/>
          <w:bCs/>
          <w:iCs/>
          <w:sz w:val="24"/>
          <w:szCs w:val="24"/>
        </w:rPr>
      </w:pPr>
    </w:p>
    <w:p w:rsidR="00C9446E" w:rsidRPr="0087772E" w:rsidRDefault="00C9446E" w:rsidP="00752835">
      <w:pPr>
        <w:spacing w:line="240" w:lineRule="auto"/>
        <w:rPr>
          <w:rFonts w:asciiTheme="majorHAnsi" w:hAnsiTheme="majorHAnsi" w:cstheme="majorHAnsi"/>
          <w:b/>
          <w:sz w:val="24"/>
          <w:szCs w:val="24"/>
        </w:rPr>
      </w:pPr>
      <w:r w:rsidRPr="0087772E">
        <w:rPr>
          <w:rFonts w:asciiTheme="majorHAnsi" w:hAnsiTheme="majorHAnsi" w:cstheme="majorHAnsi"/>
          <w:b/>
          <w:sz w:val="24"/>
          <w:szCs w:val="24"/>
        </w:rPr>
        <w:t>iii. Constraints/Challenges</w:t>
      </w:r>
    </w:p>
    <w:p w:rsidR="00C9446E" w:rsidRPr="006F68D3" w:rsidRDefault="00C9446E" w:rsidP="005262E7">
      <w:pPr>
        <w:pStyle w:val="ListParagraph"/>
        <w:numPr>
          <w:ilvl w:val="0"/>
          <w:numId w:val="35"/>
        </w:numPr>
        <w:rPr>
          <w:rFonts w:asciiTheme="majorHAnsi" w:hAnsiTheme="majorHAnsi" w:cstheme="majorHAnsi"/>
          <w:sz w:val="24"/>
          <w:szCs w:val="24"/>
        </w:rPr>
      </w:pPr>
      <w:r w:rsidRPr="006F68D3">
        <w:rPr>
          <w:rFonts w:asciiTheme="majorHAnsi" w:hAnsiTheme="majorHAnsi" w:cstheme="majorHAnsi"/>
          <w:sz w:val="24"/>
          <w:szCs w:val="24"/>
        </w:rPr>
        <w:t>Lack of staff capacity at SRC</w:t>
      </w:r>
      <w:r w:rsidR="00480731">
        <w:rPr>
          <w:rFonts w:asciiTheme="majorHAnsi" w:hAnsiTheme="majorHAnsi" w:cstheme="majorHAnsi"/>
          <w:sz w:val="24"/>
          <w:szCs w:val="24"/>
        </w:rPr>
        <w:t xml:space="preserve"> presents challenge in execution of the activities and managed carefully</w:t>
      </w:r>
    </w:p>
    <w:p w:rsidR="00C9446E" w:rsidRPr="006F68D3" w:rsidRDefault="00C9446E" w:rsidP="005262E7">
      <w:pPr>
        <w:pStyle w:val="ListParagraph"/>
        <w:numPr>
          <w:ilvl w:val="0"/>
          <w:numId w:val="35"/>
        </w:numPr>
        <w:rPr>
          <w:rFonts w:asciiTheme="majorHAnsi" w:hAnsiTheme="majorHAnsi" w:cstheme="majorHAnsi"/>
          <w:sz w:val="24"/>
          <w:szCs w:val="24"/>
        </w:rPr>
      </w:pPr>
      <w:r w:rsidRPr="006F68D3">
        <w:rPr>
          <w:rFonts w:asciiTheme="majorHAnsi" w:hAnsiTheme="majorHAnsi" w:cstheme="majorHAnsi"/>
          <w:sz w:val="24"/>
          <w:szCs w:val="24"/>
        </w:rPr>
        <w:t>Remoteness of the location means there are many challenging encounters</w:t>
      </w:r>
      <w:r w:rsidR="00AB0E7B" w:rsidRPr="006F68D3">
        <w:rPr>
          <w:rFonts w:asciiTheme="majorHAnsi" w:hAnsiTheme="majorHAnsi" w:cstheme="majorHAnsi"/>
          <w:sz w:val="24"/>
          <w:szCs w:val="24"/>
        </w:rPr>
        <w:t>.</w:t>
      </w:r>
    </w:p>
    <w:p w:rsidR="00C9446E" w:rsidRPr="0087772E" w:rsidRDefault="00C9446E" w:rsidP="00C9446E">
      <w:pPr>
        <w:rPr>
          <w:rFonts w:asciiTheme="majorHAnsi" w:hAnsiTheme="majorHAnsi" w:cstheme="majorHAnsi"/>
          <w:b/>
          <w:sz w:val="24"/>
          <w:szCs w:val="24"/>
        </w:rPr>
      </w:pPr>
      <w:r w:rsidRPr="0087772E">
        <w:rPr>
          <w:rFonts w:asciiTheme="majorHAnsi" w:hAnsiTheme="majorHAnsi" w:cstheme="majorHAnsi"/>
          <w:b/>
          <w:sz w:val="24"/>
          <w:szCs w:val="24"/>
        </w:rPr>
        <w:t>iv. Recommendation</w:t>
      </w:r>
    </w:p>
    <w:p w:rsidR="00C9446E" w:rsidRPr="008A25FD" w:rsidRDefault="00C9446E" w:rsidP="005262E7">
      <w:pPr>
        <w:pStyle w:val="ListParagraph"/>
        <w:numPr>
          <w:ilvl w:val="0"/>
          <w:numId w:val="36"/>
        </w:numPr>
        <w:rPr>
          <w:rFonts w:asciiTheme="majorHAnsi" w:hAnsiTheme="majorHAnsi" w:cstheme="majorHAnsi"/>
          <w:sz w:val="24"/>
          <w:szCs w:val="24"/>
        </w:rPr>
      </w:pPr>
      <w:r w:rsidRPr="008A25FD">
        <w:rPr>
          <w:rFonts w:asciiTheme="majorHAnsi" w:hAnsiTheme="majorHAnsi" w:cstheme="majorHAnsi"/>
          <w:sz w:val="24"/>
          <w:szCs w:val="24"/>
        </w:rPr>
        <w:t>TRICOT diversity vegetable kit has to be brought to the site communities and farmers help evaluate and adopt vegetables into family diet.</w:t>
      </w:r>
    </w:p>
    <w:p w:rsidR="00C9446E" w:rsidRPr="008A25FD" w:rsidRDefault="00C9446E" w:rsidP="005262E7">
      <w:pPr>
        <w:pStyle w:val="ListParagraph"/>
        <w:numPr>
          <w:ilvl w:val="0"/>
          <w:numId w:val="36"/>
        </w:numPr>
        <w:rPr>
          <w:rFonts w:asciiTheme="majorHAnsi" w:hAnsiTheme="majorHAnsi" w:cstheme="majorHAnsi"/>
          <w:sz w:val="24"/>
          <w:szCs w:val="24"/>
        </w:rPr>
      </w:pPr>
      <w:r w:rsidRPr="008A25FD">
        <w:rPr>
          <w:rFonts w:asciiTheme="majorHAnsi" w:hAnsiTheme="majorHAnsi" w:cstheme="majorHAnsi"/>
          <w:sz w:val="24"/>
          <w:szCs w:val="24"/>
        </w:rPr>
        <w:t>Legumes crops will be introduced and used as food, as cover-crops and green manure.</w:t>
      </w:r>
    </w:p>
    <w:p w:rsidR="00AB0E7B" w:rsidRDefault="00AB0E7B" w:rsidP="005262E7">
      <w:pPr>
        <w:pStyle w:val="ListParagraph"/>
        <w:numPr>
          <w:ilvl w:val="0"/>
          <w:numId w:val="36"/>
        </w:numPr>
        <w:rPr>
          <w:rFonts w:asciiTheme="majorHAnsi" w:hAnsiTheme="majorHAnsi" w:cstheme="majorHAnsi"/>
          <w:sz w:val="24"/>
          <w:szCs w:val="24"/>
        </w:rPr>
      </w:pPr>
      <w:r w:rsidRPr="006F68D3">
        <w:rPr>
          <w:rFonts w:asciiTheme="majorHAnsi" w:hAnsiTheme="majorHAnsi" w:cstheme="majorHAnsi"/>
          <w:sz w:val="24"/>
          <w:szCs w:val="24"/>
        </w:rPr>
        <w:t>Continued multiplication of seeds stock should be done on station to send to the sites.</w:t>
      </w:r>
    </w:p>
    <w:p w:rsidR="008A25FD" w:rsidRPr="006F68D3" w:rsidRDefault="008A25FD" w:rsidP="005262E7">
      <w:pPr>
        <w:pStyle w:val="ListParagraph"/>
        <w:numPr>
          <w:ilvl w:val="0"/>
          <w:numId w:val="36"/>
        </w:numPr>
        <w:rPr>
          <w:rFonts w:asciiTheme="majorHAnsi" w:hAnsiTheme="majorHAnsi" w:cstheme="majorHAnsi"/>
          <w:sz w:val="24"/>
          <w:szCs w:val="24"/>
        </w:rPr>
      </w:pPr>
      <w:r>
        <w:rPr>
          <w:rFonts w:asciiTheme="majorHAnsi" w:hAnsiTheme="majorHAnsi" w:cstheme="majorHAnsi"/>
          <w:sz w:val="24"/>
          <w:szCs w:val="24"/>
        </w:rPr>
        <w:t>African yam should be continually delivered to the site. There is a huge interest among farming households.</w:t>
      </w:r>
    </w:p>
    <w:p w:rsidR="008A25FD" w:rsidRPr="006F68D3" w:rsidRDefault="008A25FD" w:rsidP="005262E7">
      <w:pPr>
        <w:pStyle w:val="ListParagraph"/>
        <w:numPr>
          <w:ilvl w:val="0"/>
          <w:numId w:val="36"/>
        </w:numPr>
        <w:rPr>
          <w:rFonts w:asciiTheme="majorHAnsi" w:hAnsiTheme="majorHAnsi" w:cstheme="majorHAnsi"/>
          <w:sz w:val="24"/>
          <w:szCs w:val="24"/>
        </w:rPr>
      </w:pPr>
    </w:p>
    <w:p w:rsidR="00AB0E7B" w:rsidRPr="006F68D3" w:rsidRDefault="00AB0E7B" w:rsidP="005262E7">
      <w:pPr>
        <w:pStyle w:val="ListParagraph"/>
        <w:numPr>
          <w:ilvl w:val="0"/>
          <w:numId w:val="36"/>
        </w:numPr>
        <w:rPr>
          <w:rFonts w:asciiTheme="majorHAnsi" w:hAnsiTheme="majorHAnsi" w:cstheme="majorHAnsi"/>
          <w:sz w:val="24"/>
          <w:szCs w:val="24"/>
        </w:rPr>
      </w:pPr>
      <w:r w:rsidRPr="006F68D3">
        <w:rPr>
          <w:rFonts w:asciiTheme="majorHAnsi" w:hAnsiTheme="majorHAnsi" w:cstheme="majorHAnsi"/>
          <w:sz w:val="24"/>
          <w:szCs w:val="24"/>
        </w:rPr>
        <w:t xml:space="preserve">African yam is an important drought coping technology that should be brought sites in some good quantities. </w:t>
      </w:r>
    </w:p>
    <w:p w:rsidR="00C9446E" w:rsidRPr="006F68D3" w:rsidRDefault="00C9446E" w:rsidP="005262E7">
      <w:pPr>
        <w:pStyle w:val="ListParagraph"/>
        <w:numPr>
          <w:ilvl w:val="0"/>
          <w:numId w:val="36"/>
        </w:numPr>
        <w:rPr>
          <w:rFonts w:asciiTheme="majorHAnsi" w:hAnsiTheme="majorHAnsi" w:cstheme="majorHAnsi"/>
          <w:sz w:val="24"/>
          <w:szCs w:val="24"/>
        </w:rPr>
      </w:pPr>
      <w:r w:rsidRPr="006F68D3">
        <w:rPr>
          <w:rFonts w:asciiTheme="majorHAnsi" w:hAnsiTheme="majorHAnsi" w:cstheme="majorHAnsi"/>
          <w:sz w:val="24"/>
          <w:szCs w:val="24"/>
        </w:rPr>
        <w:t>Effort may be put into soil fertility and soil moisture conservation and utilization.</w:t>
      </w:r>
    </w:p>
    <w:p w:rsidR="00AB0E7B" w:rsidRPr="006F68D3" w:rsidRDefault="00AB0E7B" w:rsidP="005262E7">
      <w:pPr>
        <w:pStyle w:val="ListParagraph"/>
        <w:numPr>
          <w:ilvl w:val="0"/>
          <w:numId w:val="36"/>
        </w:numPr>
        <w:rPr>
          <w:rFonts w:asciiTheme="majorHAnsi" w:hAnsiTheme="majorHAnsi" w:cstheme="majorHAnsi"/>
          <w:sz w:val="24"/>
          <w:szCs w:val="24"/>
        </w:rPr>
      </w:pPr>
      <w:r w:rsidRPr="006F68D3">
        <w:rPr>
          <w:rFonts w:asciiTheme="majorHAnsi" w:hAnsiTheme="majorHAnsi" w:cstheme="majorHAnsi"/>
          <w:sz w:val="24"/>
          <w:szCs w:val="24"/>
        </w:rPr>
        <w:t>Rice training and distribution of seeds should be given more emphasis in the months ahead.</w:t>
      </w:r>
    </w:p>
    <w:p w:rsidR="00AB0E7B" w:rsidRDefault="00AB0E7B" w:rsidP="005262E7">
      <w:pPr>
        <w:pStyle w:val="ListParagraph"/>
        <w:numPr>
          <w:ilvl w:val="0"/>
          <w:numId w:val="36"/>
        </w:numPr>
        <w:rPr>
          <w:rFonts w:asciiTheme="majorHAnsi" w:hAnsiTheme="majorHAnsi" w:cstheme="majorHAnsi"/>
          <w:sz w:val="24"/>
          <w:szCs w:val="24"/>
        </w:rPr>
      </w:pPr>
      <w:r w:rsidRPr="006F68D3">
        <w:rPr>
          <w:rFonts w:asciiTheme="majorHAnsi" w:hAnsiTheme="majorHAnsi" w:cstheme="majorHAnsi"/>
          <w:sz w:val="24"/>
          <w:szCs w:val="24"/>
        </w:rPr>
        <w:t>Research ideas should be an action item on yam and taro as noted in the interventions identified.</w:t>
      </w: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sz w:val="24"/>
          <w:szCs w:val="24"/>
        </w:rPr>
      </w:pPr>
    </w:p>
    <w:p w:rsidR="00A53906" w:rsidRDefault="00A53906" w:rsidP="00A53906">
      <w:pPr>
        <w:rPr>
          <w:rFonts w:asciiTheme="majorHAnsi" w:hAnsiTheme="majorHAnsi" w:cstheme="majorHAnsi"/>
          <w:b/>
          <w:sz w:val="24"/>
          <w:szCs w:val="24"/>
        </w:rPr>
      </w:pPr>
    </w:p>
    <w:p w:rsidR="00A53906" w:rsidRDefault="00A53906" w:rsidP="00A53906">
      <w:pPr>
        <w:rPr>
          <w:rFonts w:asciiTheme="majorHAnsi" w:hAnsiTheme="majorHAnsi" w:cstheme="majorHAnsi"/>
          <w:b/>
          <w:sz w:val="24"/>
          <w:szCs w:val="24"/>
        </w:rPr>
      </w:pPr>
    </w:p>
    <w:p w:rsidR="00A53906" w:rsidRDefault="00A53906" w:rsidP="00A53906">
      <w:pPr>
        <w:rPr>
          <w:rFonts w:asciiTheme="majorHAnsi" w:hAnsiTheme="majorHAnsi" w:cstheme="majorHAnsi"/>
          <w:b/>
          <w:sz w:val="24"/>
          <w:szCs w:val="24"/>
        </w:rPr>
      </w:pPr>
    </w:p>
    <w:p w:rsidR="00A53906" w:rsidRDefault="00A53906" w:rsidP="00A53906">
      <w:pPr>
        <w:rPr>
          <w:rFonts w:asciiTheme="majorHAnsi" w:hAnsiTheme="majorHAnsi" w:cstheme="majorHAnsi"/>
          <w:b/>
          <w:sz w:val="24"/>
          <w:szCs w:val="24"/>
        </w:rPr>
      </w:pPr>
    </w:p>
    <w:p w:rsidR="00A53906" w:rsidRDefault="00A53906" w:rsidP="00A53906">
      <w:pPr>
        <w:rPr>
          <w:rFonts w:asciiTheme="majorHAnsi" w:hAnsiTheme="majorHAnsi" w:cstheme="majorHAnsi"/>
          <w:b/>
          <w:sz w:val="24"/>
          <w:szCs w:val="24"/>
        </w:rPr>
      </w:pPr>
    </w:p>
    <w:p w:rsidR="00C01D57" w:rsidRDefault="00A53906" w:rsidP="00A53906">
      <w:pPr>
        <w:rPr>
          <w:rFonts w:asciiTheme="majorHAnsi" w:hAnsiTheme="majorHAnsi" w:cstheme="majorHAnsi"/>
          <w:b/>
          <w:sz w:val="24"/>
          <w:szCs w:val="24"/>
        </w:rPr>
      </w:pPr>
      <w:r w:rsidRPr="00A53906">
        <w:rPr>
          <w:rFonts w:asciiTheme="majorHAnsi" w:hAnsiTheme="majorHAnsi" w:cstheme="majorHAnsi"/>
          <w:b/>
          <w:sz w:val="24"/>
          <w:szCs w:val="24"/>
        </w:rPr>
        <w:t xml:space="preserve">Annexes: </w:t>
      </w:r>
      <w:r w:rsidR="0055402B">
        <w:rPr>
          <w:rFonts w:asciiTheme="majorHAnsi" w:hAnsiTheme="majorHAnsi" w:cstheme="majorHAnsi"/>
          <w:b/>
          <w:sz w:val="24"/>
          <w:szCs w:val="24"/>
        </w:rPr>
        <w:t>Selected Photo Gallery</w:t>
      </w:r>
    </w:p>
    <w:p w:rsidR="00C01D57" w:rsidRDefault="00C01D57" w:rsidP="00A53906">
      <w:pPr>
        <w:rPr>
          <w:rFonts w:asciiTheme="majorHAnsi" w:hAnsiTheme="majorHAnsi" w:cstheme="majorHAnsi"/>
          <w:b/>
          <w:sz w:val="24"/>
          <w:szCs w:val="24"/>
        </w:rPr>
      </w:pPr>
    </w:p>
    <w:p w:rsidR="00A53906" w:rsidRDefault="00A53906" w:rsidP="00A53906">
      <w:pPr>
        <w:rPr>
          <w:rFonts w:asciiTheme="majorHAnsi" w:hAnsiTheme="majorHAnsi" w:cstheme="majorHAnsi"/>
          <w:b/>
          <w:sz w:val="24"/>
          <w:szCs w:val="24"/>
        </w:rPr>
      </w:pPr>
    </w:p>
    <w:tbl>
      <w:tblPr>
        <w:tblStyle w:val="TableGrid"/>
        <w:tblW w:w="10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376"/>
      </w:tblGrid>
      <w:tr w:rsidR="00534D2A" w:rsidTr="0055402B">
        <w:tc>
          <w:tcPr>
            <w:tcW w:w="5166" w:type="dxa"/>
          </w:tcPr>
          <w:p w:rsidR="00534D2A" w:rsidRDefault="00534D2A" w:rsidP="00A53906">
            <w:pPr>
              <w:rPr>
                <w:rFonts w:asciiTheme="majorHAnsi" w:hAnsiTheme="majorHAnsi" w:cstheme="majorHAnsi"/>
                <w:b/>
                <w:sz w:val="24"/>
                <w:szCs w:val="24"/>
              </w:rPr>
            </w:pPr>
            <w:r w:rsidRPr="00534D2A">
              <w:rPr>
                <w:rFonts w:asciiTheme="majorHAnsi" w:hAnsiTheme="majorHAnsi" w:cstheme="majorHAnsi"/>
                <w:b/>
                <w:noProof/>
                <w:sz w:val="24"/>
                <w:szCs w:val="24"/>
                <w:lang w:val="en-US"/>
              </w:rPr>
              <w:drawing>
                <wp:inline distT="0" distB="0" distL="0" distR="0">
                  <wp:extent cx="3124200" cy="2082800"/>
                  <wp:effectExtent l="19050" t="0" r="0" b="0"/>
                  <wp:docPr id="4" name="Picture 2" descr="IMG_0322.JPG"/>
                  <wp:cNvGraphicFramePr/>
                  <a:graphic xmlns:a="http://schemas.openxmlformats.org/drawingml/2006/main">
                    <a:graphicData uri="http://schemas.openxmlformats.org/drawingml/2006/picture">
                      <pic:pic xmlns:pic="http://schemas.openxmlformats.org/drawingml/2006/picture">
                        <pic:nvPicPr>
                          <pic:cNvPr id="11" name="Picture 10" descr="IMG_0322.JPG"/>
                          <pic:cNvPicPr>
                            <a:picLocks noChangeAspect="1"/>
                          </pic:cNvPicPr>
                        </pic:nvPicPr>
                        <pic:blipFill>
                          <a:blip r:embed="rId11" cstate="print"/>
                          <a:stretch>
                            <a:fillRect/>
                          </a:stretch>
                        </pic:blipFill>
                        <pic:spPr>
                          <a:xfrm>
                            <a:off x="0" y="0"/>
                            <a:ext cx="3124200" cy="2082800"/>
                          </a:xfrm>
                          <a:prstGeom prst="rect">
                            <a:avLst/>
                          </a:prstGeom>
                        </pic:spPr>
                      </pic:pic>
                    </a:graphicData>
                  </a:graphic>
                </wp:inline>
              </w:drawing>
            </w:r>
          </w:p>
        </w:tc>
        <w:tc>
          <w:tcPr>
            <w:tcW w:w="5376" w:type="dxa"/>
          </w:tcPr>
          <w:p w:rsidR="00534D2A" w:rsidRDefault="00534D2A" w:rsidP="00A53906">
            <w:pPr>
              <w:rPr>
                <w:rFonts w:asciiTheme="majorHAnsi" w:hAnsiTheme="majorHAnsi" w:cstheme="majorHAnsi"/>
                <w:b/>
                <w:sz w:val="24"/>
                <w:szCs w:val="24"/>
              </w:rPr>
            </w:pPr>
            <w:r w:rsidRPr="00534D2A">
              <w:rPr>
                <w:rFonts w:asciiTheme="majorHAnsi" w:hAnsiTheme="majorHAnsi" w:cstheme="majorHAnsi"/>
                <w:b/>
                <w:noProof/>
                <w:sz w:val="24"/>
                <w:szCs w:val="24"/>
                <w:lang w:val="en-US"/>
              </w:rPr>
              <w:drawing>
                <wp:inline distT="0" distB="0" distL="0" distR="0">
                  <wp:extent cx="3086100" cy="2057400"/>
                  <wp:effectExtent l="19050" t="0" r="0" b="0"/>
                  <wp:docPr id="5" name="Picture 3" descr="IMG_0495.JPG"/>
                  <wp:cNvGraphicFramePr/>
                  <a:graphic xmlns:a="http://schemas.openxmlformats.org/drawingml/2006/main">
                    <a:graphicData uri="http://schemas.openxmlformats.org/drawingml/2006/picture">
                      <pic:pic xmlns:pic="http://schemas.openxmlformats.org/drawingml/2006/picture">
                        <pic:nvPicPr>
                          <pic:cNvPr id="7" name="Picture 6" descr="IMG_0495.JPG"/>
                          <pic:cNvPicPr>
                            <a:picLocks noChangeAspect="1"/>
                          </pic:cNvPicPr>
                        </pic:nvPicPr>
                        <pic:blipFill>
                          <a:blip r:embed="rId12" cstate="print"/>
                          <a:stretch>
                            <a:fillRect/>
                          </a:stretch>
                        </pic:blipFill>
                        <pic:spPr>
                          <a:xfrm>
                            <a:off x="0" y="0"/>
                            <a:ext cx="3086100" cy="2057400"/>
                          </a:xfrm>
                          <a:prstGeom prst="rect">
                            <a:avLst/>
                          </a:prstGeom>
                        </pic:spPr>
                      </pic:pic>
                    </a:graphicData>
                  </a:graphic>
                </wp:inline>
              </w:drawing>
            </w:r>
          </w:p>
        </w:tc>
      </w:tr>
      <w:tr w:rsidR="00534D2A" w:rsidTr="0055402B">
        <w:tc>
          <w:tcPr>
            <w:tcW w:w="5166" w:type="dxa"/>
          </w:tcPr>
          <w:p w:rsidR="00534D2A" w:rsidRDefault="0055402B" w:rsidP="00534D2A">
            <w:pPr>
              <w:rPr>
                <w:rFonts w:asciiTheme="majorHAnsi" w:hAnsiTheme="majorHAnsi" w:cstheme="majorHAnsi"/>
                <w:b/>
                <w:sz w:val="24"/>
                <w:szCs w:val="24"/>
              </w:rPr>
            </w:pPr>
            <w:r>
              <w:rPr>
                <w:rFonts w:asciiTheme="majorHAnsi" w:hAnsiTheme="majorHAnsi" w:cstheme="majorHAnsi"/>
                <w:b/>
                <w:sz w:val="24"/>
                <w:szCs w:val="24"/>
              </w:rPr>
              <w:t xml:space="preserve">Plate 1. </w:t>
            </w:r>
            <w:r w:rsidR="00534D2A">
              <w:rPr>
                <w:rFonts w:asciiTheme="majorHAnsi" w:hAnsiTheme="majorHAnsi" w:cstheme="majorHAnsi"/>
                <w:b/>
                <w:sz w:val="24"/>
                <w:szCs w:val="24"/>
              </w:rPr>
              <w:t>Farmers attending to sweet potato foundation seed garden in Teptep</w:t>
            </w:r>
          </w:p>
        </w:tc>
        <w:tc>
          <w:tcPr>
            <w:tcW w:w="5376" w:type="dxa"/>
          </w:tcPr>
          <w:p w:rsidR="00534D2A" w:rsidRDefault="0055402B" w:rsidP="00A53906">
            <w:pPr>
              <w:rPr>
                <w:rFonts w:asciiTheme="majorHAnsi" w:hAnsiTheme="majorHAnsi" w:cstheme="majorHAnsi"/>
                <w:b/>
                <w:sz w:val="24"/>
                <w:szCs w:val="24"/>
              </w:rPr>
            </w:pPr>
            <w:r>
              <w:rPr>
                <w:rFonts w:asciiTheme="majorHAnsi" w:hAnsiTheme="majorHAnsi" w:cstheme="majorHAnsi"/>
                <w:b/>
                <w:sz w:val="24"/>
                <w:szCs w:val="24"/>
              </w:rPr>
              <w:t xml:space="preserve">Plate 2. </w:t>
            </w:r>
            <w:r w:rsidR="00534D2A">
              <w:rPr>
                <w:rFonts w:asciiTheme="majorHAnsi" w:hAnsiTheme="majorHAnsi" w:cstheme="majorHAnsi"/>
                <w:b/>
                <w:sz w:val="24"/>
                <w:szCs w:val="24"/>
              </w:rPr>
              <w:t>Pig silage demonstration in Teptep</w:t>
            </w:r>
          </w:p>
        </w:tc>
      </w:tr>
      <w:tr w:rsidR="00534D2A" w:rsidTr="0055402B">
        <w:tc>
          <w:tcPr>
            <w:tcW w:w="5166" w:type="dxa"/>
          </w:tcPr>
          <w:p w:rsidR="00534D2A" w:rsidRDefault="00534D2A" w:rsidP="00A53906">
            <w:pPr>
              <w:rPr>
                <w:rFonts w:asciiTheme="majorHAnsi" w:hAnsiTheme="majorHAnsi" w:cstheme="majorHAnsi"/>
                <w:b/>
                <w:sz w:val="24"/>
                <w:szCs w:val="24"/>
              </w:rPr>
            </w:pPr>
            <w:r w:rsidRPr="00534D2A">
              <w:rPr>
                <w:rFonts w:asciiTheme="majorHAnsi" w:hAnsiTheme="majorHAnsi" w:cstheme="majorHAnsi"/>
                <w:b/>
                <w:noProof/>
                <w:sz w:val="24"/>
                <w:szCs w:val="24"/>
                <w:lang w:val="en-US"/>
              </w:rPr>
              <w:drawing>
                <wp:inline distT="0" distB="0" distL="0" distR="0">
                  <wp:extent cx="2743200" cy="1828800"/>
                  <wp:effectExtent l="19050" t="0" r="0" b="0"/>
                  <wp:docPr id="6" name="Picture 4" descr="IMG_0366.JPG"/>
                  <wp:cNvGraphicFramePr/>
                  <a:graphic xmlns:a="http://schemas.openxmlformats.org/drawingml/2006/main">
                    <a:graphicData uri="http://schemas.openxmlformats.org/drawingml/2006/picture">
                      <pic:pic xmlns:pic="http://schemas.openxmlformats.org/drawingml/2006/picture">
                        <pic:nvPicPr>
                          <pic:cNvPr id="5" name="Picture 4" descr="IMG_0366.JPG"/>
                          <pic:cNvPicPr>
                            <a:picLocks noChangeAspect="1"/>
                          </pic:cNvPicPr>
                        </pic:nvPicPr>
                        <pic:blipFill>
                          <a:blip r:embed="rId13" cstate="print"/>
                          <a:stretch>
                            <a:fillRect/>
                          </a:stretch>
                        </pic:blipFill>
                        <pic:spPr>
                          <a:xfrm>
                            <a:off x="0" y="0"/>
                            <a:ext cx="2743200" cy="1828800"/>
                          </a:xfrm>
                          <a:prstGeom prst="rect">
                            <a:avLst/>
                          </a:prstGeom>
                        </pic:spPr>
                      </pic:pic>
                    </a:graphicData>
                  </a:graphic>
                </wp:inline>
              </w:drawing>
            </w:r>
          </w:p>
        </w:tc>
        <w:tc>
          <w:tcPr>
            <w:tcW w:w="5376" w:type="dxa"/>
          </w:tcPr>
          <w:p w:rsidR="00534D2A" w:rsidRDefault="00534D2A" w:rsidP="00A53906">
            <w:pPr>
              <w:rPr>
                <w:rFonts w:asciiTheme="majorHAnsi" w:hAnsiTheme="majorHAnsi" w:cstheme="majorHAnsi"/>
                <w:b/>
                <w:sz w:val="24"/>
                <w:szCs w:val="24"/>
              </w:rPr>
            </w:pPr>
            <w:r w:rsidRPr="00534D2A">
              <w:rPr>
                <w:rFonts w:asciiTheme="majorHAnsi" w:hAnsiTheme="majorHAnsi" w:cstheme="majorHAnsi"/>
                <w:b/>
                <w:noProof/>
                <w:sz w:val="24"/>
                <w:szCs w:val="24"/>
                <w:lang w:val="en-US"/>
              </w:rPr>
              <w:drawing>
                <wp:inline distT="0" distB="0" distL="0" distR="0">
                  <wp:extent cx="3252788" cy="1828800"/>
                  <wp:effectExtent l="19050" t="0" r="4762" b="0"/>
                  <wp:docPr id="7" name="Picture 5" descr="IMG_0603.JPG"/>
                  <wp:cNvGraphicFramePr/>
                  <a:graphic xmlns:a="http://schemas.openxmlformats.org/drawingml/2006/main">
                    <a:graphicData uri="http://schemas.openxmlformats.org/drawingml/2006/picture">
                      <pic:pic xmlns:pic="http://schemas.openxmlformats.org/drawingml/2006/picture">
                        <pic:nvPicPr>
                          <pic:cNvPr id="9" name="Picture 8" descr="IMG_0603.JPG"/>
                          <pic:cNvPicPr>
                            <a:picLocks noChangeAspect="1"/>
                          </pic:cNvPicPr>
                        </pic:nvPicPr>
                        <pic:blipFill>
                          <a:blip r:embed="rId14" cstate="print"/>
                          <a:stretch>
                            <a:fillRect/>
                          </a:stretch>
                        </pic:blipFill>
                        <pic:spPr>
                          <a:xfrm>
                            <a:off x="0" y="0"/>
                            <a:ext cx="3256702" cy="1831001"/>
                          </a:xfrm>
                          <a:prstGeom prst="rect">
                            <a:avLst/>
                          </a:prstGeom>
                        </pic:spPr>
                      </pic:pic>
                    </a:graphicData>
                  </a:graphic>
                </wp:inline>
              </w:drawing>
            </w:r>
          </w:p>
        </w:tc>
      </w:tr>
      <w:tr w:rsidR="00534D2A" w:rsidTr="0055402B">
        <w:tc>
          <w:tcPr>
            <w:tcW w:w="5166" w:type="dxa"/>
          </w:tcPr>
          <w:p w:rsidR="00534D2A" w:rsidRDefault="0055402B" w:rsidP="00A53906">
            <w:pPr>
              <w:rPr>
                <w:rFonts w:asciiTheme="majorHAnsi" w:hAnsiTheme="majorHAnsi" w:cstheme="majorHAnsi"/>
                <w:b/>
                <w:sz w:val="24"/>
                <w:szCs w:val="24"/>
              </w:rPr>
            </w:pPr>
            <w:r>
              <w:rPr>
                <w:rFonts w:asciiTheme="majorHAnsi" w:hAnsiTheme="majorHAnsi" w:cstheme="majorHAnsi"/>
                <w:b/>
                <w:sz w:val="24"/>
                <w:szCs w:val="24"/>
              </w:rPr>
              <w:t xml:space="preserve">Plate 3. </w:t>
            </w:r>
            <w:r w:rsidR="00534D2A">
              <w:rPr>
                <w:rFonts w:asciiTheme="majorHAnsi" w:hAnsiTheme="majorHAnsi" w:cstheme="majorHAnsi"/>
                <w:b/>
                <w:sz w:val="24"/>
                <w:szCs w:val="24"/>
              </w:rPr>
              <w:t>Food processing training in Teptep</w:t>
            </w:r>
          </w:p>
        </w:tc>
        <w:tc>
          <w:tcPr>
            <w:tcW w:w="5376" w:type="dxa"/>
          </w:tcPr>
          <w:p w:rsidR="00534D2A" w:rsidRDefault="0055402B" w:rsidP="00A53906">
            <w:pPr>
              <w:rPr>
                <w:rFonts w:asciiTheme="majorHAnsi" w:hAnsiTheme="majorHAnsi" w:cstheme="majorHAnsi"/>
                <w:b/>
                <w:sz w:val="24"/>
                <w:szCs w:val="24"/>
              </w:rPr>
            </w:pPr>
            <w:r>
              <w:rPr>
                <w:rFonts w:asciiTheme="majorHAnsi" w:hAnsiTheme="majorHAnsi" w:cstheme="majorHAnsi"/>
                <w:b/>
                <w:sz w:val="24"/>
                <w:szCs w:val="24"/>
              </w:rPr>
              <w:t xml:space="preserve">Plate 4. </w:t>
            </w:r>
            <w:r w:rsidR="00534D2A">
              <w:rPr>
                <w:rFonts w:asciiTheme="majorHAnsi" w:hAnsiTheme="majorHAnsi" w:cstheme="majorHAnsi"/>
                <w:b/>
                <w:sz w:val="24"/>
                <w:szCs w:val="24"/>
              </w:rPr>
              <w:t xml:space="preserve">Champion Farmer Mr. Ano Darkop explaining </w:t>
            </w:r>
            <w:r w:rsidR="00CE7D70">
              <w:rPr>
                <w:rFonts w:asciiTheme="majorHAnsi" w:hAnsiTheme="majorHAnsi" w:cstheme="majorHAnsi"/>
                <w:b/>
                <w:sz w:val="24"/>
                <w:szCs w:val="24"/>
              </w:rPr>
              <w:t>legume crop cover and it importance in Teptep</w:t>
            </w:r>
          </w:p>
        </w:tc>
      </w:tr>
    </w:tbl>
    <w:p w:rsidR="00A53906" w:rsidRPr="00A53906" w:rsidRDefault="00A53906" w:rsidP="00A53906">
      <w:pPr>
        <w:rPr>
          <w:rFonts w:asciiTheme="majorHAnsi" w:hAnsiTheme="majorHAnsi" w:cstheme="majorHAnsi"/>
          <w:b/>
          <w:sz w:val="24"/>
          <w:szCs w:val="24"/>
        </w:rPr>
      </w:pPr>
    </w:p>
    <w:p w:rsidR="00A53906" w:rsidRDefault="00A53906" w:rsidP="00A53906">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176"/>
        <w:gridCol w:w="4840"/>
      </w:tblGrid>
      <w:tr w:rsidR="00CE7D70" w:rsidTr="0055402B">
        <w:tc>
          <w:tcPr>
            <w:tcW w:w="4176" w:type="dxa"/>
          </w:tcPr>
          <w:p w:rsidR="00CE7D70" w:rsidRDefault="00CE7D70" w:rsidP="00A53906">
            <w:pPr>
              <w:rPr>
                <w:rFonts w:asciiTheme="majorHAnsi" w:hAnsiTheme="majorHAnsi" w:cstheme="majorHAnsi"/>
                <w:sz w:val="24"/>
                <w:szCs w:val="24"/>
              </w:rPr>
            </w:pPr>
            <w:r w:rsidRPr="00CE7D70">
              <w:rPr>
                <w:rFonts w:asciiTheme="majorHAnsi" w:hAnsiTheme="majorHAnsi" w:cstheme="majorHAnsi"/>
                <w:noProof/>
                <w:sz w:val="24"/>
                <w:szCs w:val="24"/>
                <w:lang w:val="en-US"/>
              </w:rPr>
              <w:drawing>
                <wp:inline distT="0" distB="0" distL="0" distR="0">
                  <wp:extent cx="2486025" cy="1562100"/>
                  <wp:effectExtent l="19050" t="0" r="9525" b="0"/>
                  <wp:docPr id="8" name="Picture 6" descr="IMG_3109.JPG"/>
                  <wp:cNvGraphicFramePr/>
                  <a:graphic xmlns:a="http://schemas.openxmlformats.org/drawingml/2006/main">
                    <a:graphicData uri="http://schemas.openxmlformats.org/drawingml/2006/picture">
                      <pic:pic xmlns:pic="http://schemas.openxmlformats.org/drawingml/2006/picture">
                        <pic:nvPicPr>
                          <pic:cNvPr id="12" name="Picture 11" descr="IMG_3109.JPG"/>
                          <pic:cNvPicPr>
                            <a:picLocks noChangeAspect="1"/>
                          </pic:cNvPicPr>
                        </pic:nvPicPr>
                        <pic:blipFill>
                          <a:blip r:embed="rId15" cstate="print"/>
                          <a:stretch>
                            <a:fillRect/>
                          </a:stretch>
                        </pic:blipFill>
                        <pic:spPr>
                          <a:xfrm>
                            <a:off x="0" y="0"/>
                            <a:ext cx="2486025" cy="1562100"/>
                          </a:xfrm>
                          <a:prstGeom prst="rect">
                            <a:avLst/>
                          </a:prstGeom>
                        </pic:spPr>
                      </pic:pic>
                    </a:graphicData>
                  </a:graphic>
                </wp:inline>
              </w:drawing>
            </w:r>
          </w:p>
        </w:tc>
        <w:tc>
          <w:tcPr>
            <w:tcW w:w="5066" w:type="dxa"/>
          </w:tcPr>
          <w:p w:rsidR="00CE7D70" w:rsidRDefault="00CE7D70" w:rsidP="00A53906">
            <w:pPr>
              <w:rPr>
                <w:rFonts w:asciiTheme="majorHAnsi" w:hAnsiTheme="majorHAnsi" w:cstheme="majorHAnsi"/>
                <w:sz w:val="24"/>
                <w:szCs w:val="24"/>
              </w:rPr>
            </w:pPr>
            <w:r w:rsidRPr="00CE7D70">
              <w:rPr>
                <w:rFonts w:asciiTheme="majorHAnsi" w:hAnsiTheme="majorHAnsi" w:cstheme="majorHAnsi"/>
                <w:noProof/>
                <w:sz w:val="24"/>
                <w:szCs w:val="24"/>
                <w:lang w:val="en-US"/>
              </w:rPr>
              <w:drawing>
                <wp:inline distT="0" distB="0" distL="0" distR="0">
                  <wp:extent cx="2533650" cy="1562100"/>
                  <wp:effectExtent l="19050" t="0" r="0" b="0"/>
                  <wp:docPr id="9" name="Picture 7" descr="IMG_3173.JPG"/>
                  <wp:cNvGraphicFramePr/>
                  <a:graphic xmlns:a="http://schemas.openxmlformats.org/drawingml/2006/main">
                    <a:graphicData uri="http://schemas.openxmlformats.org/drawingml/2006/picture">
                      <pic:pic xmlns:pic="http://schemas.openxmlformats.org/drawingml/2006/picture">
                        <pic:nvPicPr>
                          <pic:cNvPr id="13" name="Picture 12" descr="IMG_3173.JPG"/>
                          <pic:cNvPicPr>
                            <a:picLocks noChangeAspect="1"/>
                          </pic:cNvPicPr>
                        </pic:nvPicPr>
                        <pic:blipFill>
                          <a:blip r:embed="rId16" cstate="print"/>
                          <a:srcRect l="6684" r="13368"/>
                          <a:stretch>
                            <a:fillRect/>
                          </a:stretch>
                        </pic:blipFill>
                        <pic:spPr>
                          <a:xfrm>
                            <a:off x="0" y="0"/>
                            <a:ext cx="2533650" cy="1562100"/>
                          </a:xfrm>
                          <a:prstGeom prst="rect">
                            <a:avLst/>
                          </a:prstGeom>
                        </pic:spPr>
                      </pic:pic>
                    </a:graphicData>
                  </a:graphic>
                </wp:inline>
              </w:drawing>
            </w:r>
          </w:p>
        </w:tc>
      </w:tr>
      <w:tr w:rsidR="00CE7D70" w:rsidTr="0055402B">
        <w:tc>
          <w:tcPr>
            <w:tcW w:w="4176" w:type="dxa"/>
          </w:tcPr>
          <w:p w:rsidR="00CE7D70" w:rsidRPr="0055402B" w:rsidRDefault="0055402B" w:rsidP="0055402B">
            <w:pPr>
              <w:rPr>
                <w:rFonts w:asciiTheme="majorHAnsi" w:hAnsiTheme="majorHAnsi" w:cstheme="majorHAnsi"/>
                <w:b/>
                <w:sz w:val="24"/>
                <w:szCs w:val="24"/>
              </w:rPr>
            </w:pPr>
            <w:r w:rsidRPr="0055402B">
              <w:rPr>
                <w:rFonts w:asciiTheme="majorHAnsi" w:hAnsiTheme="majorHAnsi" w:cstheme="majorHAnsi"/>
                <w:b/>
                <w:sz w:val="24"/>
                <w:szCs w:val="24"/>
              </w:rPr>
              <w:t xml:space="preserve">Plate 5. </w:t>
            </w:r>
            <w:r w:rsidR="00CE7D70" w:rsidRPr="0055402B">
              <w:rPr>
                <w:rFonts w:asciiTheme="majorHAnsi" w:hAnsiTheme="majorHAnsi" w:cstheme="majorHAnsi"/>
                <w:b/>
                <w:sz w:val="24"/>
                <w:szCs w:val="24"/>
              </w:rPr>
              <w:t>Delivery of planting materials to Nambawan Bris village Kome LLG, Menyamya</w:t>
            </w:r>
          </w:p>
        </w:tc>
        <w:tc>
          <w:tcPr>
            <w:tcW w:w="5066" w:type="dxa"/>
          </w:tcPr>
          <w:p w:rsidR="00CE7D70" w:rsidRPr="0055402B" w:rsidRDefault="0055402B" w:rsidP="00A53906">
            <w:pPr>
              <w:rPr>
                <w:rFonts w:asciiTheme="majorHAnsi" w:hAnsiTheme="majorHAnsi" w:cstheme="majorHAnsi"/>
                <w:b/>
                <w:sz w:val="24"/>
                <w:szCs w:val="24"/>
              </w:rPr>
            </w:pPr>
            <w:r w:rsidRPr="0055402B">
              <w:rPr>
                <w:rFonts w:asciiTheme="majorHAnsi" w:hAnsiTheme="majorHAnsi" w:cstheme="majorHAnsi"/>
                <w:b/>
                <w:sz w:val="24"/>
                <w:szCs w:val="24"/>
              </w:rPr>
              <w:t xml:space="preserve">Plate 6. </w:t>
            </w:r>
            <w:r w:rsidR="00CE7D70" w:rsidRPr="0055402B">
              <w:rPr>
                <w:rFonts w:asciiTheme="majorHAnsi" w:hAnsiTheme="majorHAnsi" w:cstheme="majorHAnsi"/>
                <w:b/>
                <w:sz w:val="24"/>
                <w:szCs w:val="24"/>
              </w:rPr>
              <w:t>Presentation of Hand mill for food processing to Champion farmer at Kome, Menyamya</w:t>
            </w:r>
          </w:p>
        </w:tc>
      </w:tr>
      <w:tr w:rsidR="00553E6A" w:rsidTr="0055402B">
        <w:tc>
          <w:tcPr>
            <w:tcW w:w="4176" w:type="dxa"/>
          </w:tcPr>
          <w:p w:rsidR="00553E6A" w:rsidRDefault="00553E6A" w:rsidP="00A53906">
            <w:pPr>
              <w:rPr>
                <w:rFonts w:asciiTheme="majorHAnsi" w:hAnsiTheme="majorHAnsi" w:cstheme="majorHAnsi"/>
                <w:sz w:val="24"/>
                <w:szCs w:val="24"/>
              </w:rPr>
            </w:pPr>
            <w:r w:rsidRPr="00553E6A">
              <w:rPr>
                <w:rFonts w:asciiTheme="majorHAnsi" w:hAnsiTheme="majorHAnsi" w:cstheme="majorHAnsi"/>
                <w:noProof/>
                <w:sz w:val="24"/>
                <w:szCs w:val="24"/>
                <w:lang w:val="en-US"/>
              </w:rPr>
              <w:drawing>
                <wp:inline distT="0" distB="0" distL="0" distR="0">
                  <wp:extent cx="2171819" cy="1447800"/>
                  <wp:effectExtent l="19050" t="0" r="0" b="0"/>
                  <wp:docPr id="15" name="Picture 13" descr="IMG_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49.JPG"/>
                          <pic:cNvPicPr/>
                        </pic:nvPicPr>
                        <pic:blipFill>
                          <a:blip r:embed="rId17" cstate="print"/>
                          <a:stretch>
                            <a:fillRect/>
                          </a:stretch>
                        </pic:blipFill>
                        <pic:spPr>
                          <a:xfrm>
                            <a:off x="0" y="0"/>
                            <a:ext cx="2180578" cy="1453639"/>
                          </a:xfrm>
                          <a:prstGeom prst="rect">
                            <a:avLst/>
                          </a:prstGeom>
                        </pic:spPr>
                      </pic:pic>
                    </a:graphicData>
                  </a:graphic>
                </wp:inline>
              </w:drawing>
            </w:r>
          </w:p>
        </w:tc>
        <w:tc>
          <w:tcPr>
            <w:tcW w:w="5066" w:type="dxa"/>
          </w:tcPr>
          <w:p w:rsidR="00553E6A" w:rsidRDefault="00C01D57" w:rsidP="00A53906">
            <w:pPr>
              <w:rPr>
                <w:rFonts w:asciiTheme="majorHAnsi" w:hAnsiTheme="majorHAnsi" w:cstheme="majorHAnsi"/>
                <w:sz w:val="24"/>
                <w:szCs w:val="24"/>
              </w:rPr>
            </w:pPr>
            <w:r>
              <w:rPr>
                <w:rFonts w:asciiTheme="majorHAnsi" w:hAnsiTheme="majorHAnsi" w:cstheme="majorHAnsi"/>
                <w:noProof/>
                <w:sz w:val="24"/>
                <w:szCs w:val="24"/>
                <w:lang w:val="en-US"/>
              </w:rPr>
              <w:drawing>
                <wp:inline distT="0" distB="0" distL="0" distR="0">
                  <wp:extent cx="2171821" cy="1447800"/>
                  <wp:effectExtent l="19050" t="0" r="0" b="0"/>
                  <wp:docPr id="16" name="Picture 15" descr="IMG_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57.JPG"/>
                          <pic:cNvPicPr/>
                        </pic:nvPicPr>
                        <pic:blipFill>
                          <a:blip r:embed="rId18" cstate="print"/>
                          <a:stretch>
                            <a:fillRect/>
                          </a:stretch>
                        </pic:blipFill>
                        <pic:spPr>
                          <a:xfrm>
                            <a:off x="0" y="0"/>
                            <a:ext cx="2168629" cy="1445672"/>
                          </a:xfrm>
                          <a:prstGeom prst="rect">
                            <a:avLst/>
                          </a:prstGeom>
                        </pic:spPr>
                      </pic:pic>
                    </a:graphicData>
                  </a:graphic>
                </wp:inline>
              </w:drawing>
            </w:r>
          </w:p>
        </w:tc>
      </w:tr>
      <w:tr w:rsidR="00553E6A" w:rsidTr="0055402B">
        <w:tc>
          <w:tcPr>
            <w:tcW w:w="4176" w:type="dxa"/>
          </w:tcPr>
          <w:p w:rsidR="00553E6A" w:rsidRPr="0055402B" w:rsidRDefault="0055402B" w:rsidP="0055402B">
            <w:pPr>
              <w:rPr>
                <w:rFonts w:asciiTheme="majorHAnsi" w:hAnsiTheme="majorHAnsi" w:cstheme="majorHAnsi"/>
                <w:b/>
                <w:sz w:val="24"/>
                <w:szCs w:val="24"/>
              </w:rPr>
            </w:pPr>
            <w:r w:rsidRPr="0055402B">
              <w:rPr>
                <w:rFonts w:asciiTheme="majorHAnsi" w:hAnsiTheme="majorHAnsi" w:cstheme="majorHAnsi"/>
                <w:b/>
                <w:sz w:val="24"/>
                <w:szCs w:val="24"/>
              </w:rPr>
              <w:t xml:space="preserve">Palte 7. </w:t>
            </w:r>
            <w:r w:rsidR="00553E6A" w:rsidRPr="0055402B">
              <w:rPr>
                <w:rFonts w:asciiTheme="majorHAnsi" w:hAnsiTheme="majorHAnsi" w:cstheme="majorHAnsi"/>
                <w:b/>
                <w:sz w:val="24"/>
                <w:szCs w:val="24"/>
              </w:rPr>
              <w:t>African under maturity at Watut</w:t>
            </w:r>
          </w:p>
        </w:tc>
        <w:tc>
          <w:tcPr>
            <w:tcW w:w="5066" w:type="dxa"/>
          </w:tcPr>
          <w:p w:rsidR="00553E6A" w:rsidRPr="0055402B" w:rsidRDefault="0055402B" w:rsidP="0055402B">
            <w:pPr>
              <w:rPr>
                <w:rFonts w:asciiTheme="majorHAnsi" w:hAnsiTheme="majorHAnsi" w:cstheme="majorHAnsi"/>
                <w:b/>
                <w:sz w:val="24"/>
                <w:szCs w:val="24"/>
              </w:rPr>
            </w:pPr>
            <w:r w:rsidRPr="0055402B">
              <w:rPr>
                <w:rFonts w:asciiTheme="majorHAnsi" w:hAnsiTheme="majorHAnsi" w:cstheme="majorHAnsi"/>
                <w:b/>
                <w:sz w:val="24"/>
                <w:szCs w:val="24"/>
              </w:rPr>
              <w:t xml:space="preserve">Plate 8. </w:t>
            </w:r>
            <w:r w:rsidR="00C01D57" w:rsidRPr="0055402B">
              <w:rPr>
                <w:rFonts w:asciiTheme="majorHAnsi" w:hAnsiTheme="majorHAnsi" w:cstheme="majorHAnsi"/>
                <w:b/>
                <w:sz w:val="24"/>
                <w:szCs w:val="24"/>
              </w:rPr>
              <w:t>Sweetpotato and cassava multiplication at Watut</w:t>
            </w:r>
          </w:p>
        </w:tc>
      </w:tr>
    </w:tbl>
    <w:p w:rsidR="00CE7D70" w:rsidRPr="00A53906" w:rsidRDefault="00CE7D70" w:rsidP="00A53906">
      <w:pPr>
        <w:rPr>
          <w:rFonts w:asciiTheme="majorHAnsi" w:hAnsiTheme="majorHAnsi" w:cstheme="majorHAnsi"/>
          <w:sz w:val="24"/>
          <w:szCs w:val="24"/>
        </w:rPr>
      </w:pPr>
    </w:p>
    <w:sectPr w:rsidR="00CE7D70" w:rsidRPr="00A53906" w:rsidSect="005E08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332" w:rsidRDefault="00DF3332" w:rsidP="00C268A5">
      <w:pPr>
        <w:spacing w:after="0" w:line="240" w:lineRule="auto"/>
      </w:pPr>
      <w:r>
        <w:separator/>
      </w:r>
    </w:p>
  </w:endnote>
  <w:endnote w:type="continuationSeparator" w:id="0">
    <w:p w:rsidR="00DF3332" w:rsidRDefault="00DF3332" w:rsidP="00C2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332" w:rsidRDefault="00DF3332" w:rsidP="00C268A5">
      <w:pPr>
        <w:spacing w:after="0" w:line="240" w:lineRule="auto"/>
      </w:pPr>
      <w:r>
        <w:separator/>
      </w:r>
    </w:p>
  </w:footnote>
  <w:footnote w:type="continuationSeparator" w:id="0">
    <w:p w:rsidR="00DF3332" w:rsidRDefault="00DF3332" w:rsidP="00C26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60"/>
    <w:multiLevelType w:val="hybridMultilevel"/>
    <w:tmpl w:val="39F6256C"/>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C5789"/>
    <w:multiLevelType w:val="hybridMultilevel"/>
    <w:tmpl w:val="8ED2907C"/>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83AB0"/>
    <w:multiLevelType w:val="hybridMultilevel"/>
    <w:tmpl w:val="B73621B6"/>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3027F"/>
    <w:multiLevelType w:val="hybridMultilevel"/>
    <w:tmpl w:val="B23C4B9E"/>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F77A8"/>
    <w:multiLevelType w:val="hybridMultilevel"/>
    <w:tmpl w:val="2B3AB998"/>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E0874"/>
    <w:multiLevelType w:val="hybridMultilevel"/>
    <w:tmpl w:val="E368B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83499"/>
    <w:multiLevelType w:val="hybridMultilevel"/>
    <w:tmpl w:val="28EA097A"/>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94916"/>
    <w:multiLevelType w:val="hybridMultilevel"/>
    <w:tmpl w:val="77DEE97C"/>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65A70"/>
    <w:multiLevelType w:val="hybridMultilevel"/>
    <w:tmpl w:val="3D2E8C9A"/>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1644B"/>
    <w:multiLevelType w:val="hybridMultilevel"/>
    <w:tmpl w:val="4462C87A"/>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1289E"/>
    <w:multiLevelType w:val="hybridMultilevel"/>
    <w:tmpl w:val="AEFC9DA0"/>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8146F"/>
    <w:multiLevelType w:val="hybridMultilevel"/>
    <w:tmpl w:val="577E0AA4"/>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F4704"/>
    <w:multiLevelType w:val="hybridMultilevel"/>
    <w:tmpl w:val="51BC1026"/>
    <w:lvl w:ilvl="0" w:tplc="48AC7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636B9"/>
    <w:multiLevelType w:val="hybridMultilevel"/>
    <w:tmpl w:val="4AB8E3B4"/>
    <w:lvl w:ilvl="0" w:tplc="30C2EA2C">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B374C"/>
    <w:multiLevelType w:val="hybridMultilevel"/>
    <w:tmpl w:val="6DB6804C"/>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4576D"/>
    <w:multiLevelType w:val="hybridMultilevel"/>
    <w:tmpl w:val="6EDC6142"/>
    <w:lvl w:ilvl="0" w:tplc="0A4C75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E2E74"/>
    <w:multiLevelType w:val="hybridMultilevel"/>
    <w:tmpl w:val="B0006696"/>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7131F"/>
    <w:multiLevelType w:val="hybridMultilevel"/>
    <w:tmpl w:val="920A29FA"/>
    <w:lvl w:ilvl="0" w:tplc="96B29F0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23566"/>
    <w:multiLevelType w:val="hybridMultilevel"/>
    <w:tmpl w:val="B1C09DDE"/>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8A5F69"/>
    <w:multiLevelType w:val="hybridMultilevel"/>
    <w:tmpl w:val="43E89D98"/>
    <w:lvl w:ilvl="0" w:tplc="6958D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EF1750"/>
    <w:multiLevelType w:val="hybridMultilevel"/>
    <w:tmpl w:val="2C8EC60E"/>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741C33"/>
    <w:multiLevelType w:val="hybridMultilevel"/>
    <w:tmpl w:val="86F4B3D0"/>
    <w:lvl w:ilvl="0" w:tplc="0A4C75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F26FD"/>
    <w:multiLevelType w:val="hybridMultilevel"/>
    <w:tmpl w:val="1696F6E2"/>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9C5A24"/>
    <w:multiLevelType w:val="hybridMultilevel"/>
    <w:tmpl w:val="1212793E"/>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827B4"/>
    <w:multiLevelType w:val="hybridMultilevel"/>
    <w:tmpl w:val="910E559C"/>
    <w:lvl w:ilvl="0" w:tplc="0A4C75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A34EBE"/>
    <w:multiLevelType w:val="hybridMultilevel"/>
    <w:tmpl w:val="D50A8DF6"/>
    <w:lvl w:ilvl="0" w:tplc="FBFA30FA">
      <w:start w:val="1"/>
      <w:numFmt w:val="lowerLetter"/>
      <w:lvlText w:val="(%1)"/>
      <w:lvlJc w:val="left"/>
      <w:pPr>
        <w:ind w:left="720" w:hanging="360"/>
      </w:pPr>
      <w:rPr>
        <w:rFonts w:hint="default"/>
      </w:rPr>
    </w:lvl>
    <w:lvl w:ilvl="1" w:tplc="B890F9FE">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16571"/>
    <w:multiLevelType w:val="hybridMultilevel"/>
    <w:tmpl w:val="10C47A40"/>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E441C"/>
    <w:multiLevelType w:val="hybridMultilevel"/>
    <w:tmpl w:val="0352AB6C"/>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A27363"/>
    <w:multiLevelType w:val="hybridMultilevel"/>
    <w:tmpl w:val="25F8DFBE"/>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7A032B"/>
    <w:multiLevelType w:val="hybridMultilevel"/>
    <w:tmpl w:val="6B286168"/>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02A9E"/>
    <w:multiLevelType w:val="hybridMultilevel"/>
    <w:tmpl w:val="479A4600"/>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893320"/>
    <w:multiLevelType w:val="hybridMultilevel"/>
    <w:tmpl w:val="3D3C8918"/>
    <w:lvl w:ilvl="0" w:tplc="0A4C75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FF7389"/>
    <w:multiLevelType w:val="hybridMultilevel"/>
    <w:tmpl w:val="838E5F44"/>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CF5951"/>
    <w:multiLevelType w:val="hybridMultilevel"/>
    <w:tmpl w:val="CF6AD02A"/>
    <w:lvl w:ilvl="0" w:tplc="0A4C75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A7C78"/>
    <w:multiLevelType w:val="hybridMultilevel"/>
    <w:tmpl w:val="B566B514"/>
    <w:lvl w:ilvl="0" w:tplc="0A4C753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93E07"/>
    <w:multiLevelType w:val="hybridMultilevel"/>
    <w:tmpl w:val="07BC3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934488"/>
    <w:multiLevelType w:val="hybridMultilevel"/>
    <w:tmpl w:val="07BC3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2"/>
  </w:num>
  <w:num w:numId="4">
    <w:abstractNumId w:val="24"/>
  </w:num>
  <w:num w:numId="5">
    <w:abstractNumId w:val="25"/>
  </w:num>
  <w:num w:numId="6">
    <w:abstractNumId w:val="6"/>
  </w:num>
  <w:num w:numId="7">
    <w:abstractNumId w:val="5"/>
  </w:num>
  <w:num w:numId="8">
    <w:abstractNumId w:val="21"/>
  </w:num>
  <w:num w:numId="9">
    <w:abstractNumId w:val="33"/>
  </w:num>
  <w:num w:numId="10">
    <w:abstractNumId w:val="31"/>
  </w:num>
  <w:num w:numId="11">
    <w:abstractNumId w:val="34"/>
  </w:num>
  <w:num w:numId="12">
    <w:abstractNumId w:val="11"/>
  </w:num>
  <w:num w:numId="13">
    <w:abstractNumId w:val="9"/>
  </w:num>
  <w:num w:numId="14">
    <w:abstractNumId w:val="23"/>
  </w:num>
  <w:num w:numId="15">
    <w:abstractNumId w:val="13"/>
  </w:num>
  <w:num w:numId="16">
    <w:abstractNumId w:val="36"/>
  </w:num>
  <w:num w:numId="17">
    <w:abstractNumId w:val="35"/>
  </w:num>
  <w:num w:numId="18">
    <w:abstractNumId w:val="20"/>
  </w:num>
  <w:num w:numId="19">
    <w:abstractNumId w:val="27"/>
  </w:num>
  <w:num w:numId="20">
    <w:abstractNumId w:val="7"/>
  </w:num>
  <w:num w:numId="21">
    <w:abstractNumId w:val="3"/>
  </w:num>
  <w:num w:numId="22">
    <w:abstractNumId w:val="32"/>
  </w:num>
  <w:num w:numId="23">
    <w:abstractNumId w:val="10"/>
  </w:num>
  <w:num w:numId="24">
    <w:abstractNumId w:val="18"/>
  </w:num>
  <w:num w:numId="25">
    <w:abstractNumId w:val="14"/>
  </w:num>
  <w:num w:numId="26">
    <w:abstractNumId w:val="29"/>
  </w:num>
  <w:num w:numId="27">
    <w:abstractNumId w:val="30"/>
  </w:num>
  <w:num w:numId="28">
    <w:abstractNumId w:val="28"/>
  </w:num>
  <w:num w:numId="29">
    <w:abstractNumId w:val="26"/>
  </w:num>
  <w:num w:numId="30">
    <w:abstractNumId w:val="2"/>
  </w:num>
  <w:num w:numId="31">
    <w:abstractNumId w:val="15"/>
  </w:num>
  <w:num w:numId="32">
    <w:abstractNumId w:val="22"/>
  </w:num>
  <w:num w:numId="33">
    <w:abstractNumId w:val="4"/>
  </w:num>
  <w:num w:numId="34">
    <w:abstractNumId w:val="0"/>
  </w:num>
  <w:num w:numId="35">
    <w:abstractNumId w:val="16"/>
  </w:num>
  <w:num w:numId="36">
    <w:abstractNumId w:val="8"/>
  </w:num>
  <w:num w:numId="37">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EE0"/>
    <w:rsid w:val="000023EA"/>
    <w:rsid w:val="00002E18"/>
    <w:rsid w:val="000136E4"/>
    <w:rsid w:val="00025412"/>
    <w:rsid w:val="0002734A"/>
    <w:rsid w:val="00057C27"/>
    <w:rsid w:val="00095449"/>
    <w:rsid w:val="00097CDF"/>
    <w:rsid w:val="000B778D"/>
    <w:rsid w:val="000C090B"/>
    <w:rsid w:val="000E72B1"/>
    <w:rsid w:val="00105BAA"/>
    <w:rsid w:val="0011239B"/>
    <w:rsid w:val="00164336"/>
    <w:rsid w:val="00181F16"/>
    <w:rsid w:val="001840F1"/>
    <w:rsid w:val="001C41EC"/>
    <w:rsid w:val="001C7EF6"/>
    <w:rsid w:val="001F38DC"/>
    <w:rsid w:val="001F6BF9"/>
    <w:rsid w:val="002115FE"/>
    <w:rsid w:val="00221731"/>
    <w:rsid w:val="00256F05"/>
    <w:rsid w:val="00260B10"/>
    <w:rsid w:val="0026439D"/>
    <w:rsid w:val="002724D2"/>
    <w:rsid w:val="00273E84"/>
    <w:rsid w:val="002A3686"/>
    <w:rsid w:val="002A4123"/>
    <w:rsid w:val="002B6BFB"/>
    <w:rsid w:val="003020D1"/>
    <w:rsid w:val="003540BE"/>
    <w:rsid w:val="00385838"/>
    <w:rsid w:val="00386C08"/>
    <w:rsid w:val="00387511"/>
    <w:rsid w:val="003C1099"/>
    <w:rsid w:val="003D25E5"/>
    <w:rsid w:val="003E2005"/>
    <w:rsid w:val="0040031A"/>
    <w:rsid w:val="00402CEF"/>
    <w:rsid w:val="004231FB"/>
    <w:rsid w:val="00432328"/>
    <w:rsid w:val="004332EA"/>
    <w:rsid w:val="00447FBE"/>
    <w:rsid w:val="004505EC"/>
    <w:rsid w:val="0046008A"/>
    <w:rsid w:val="00480731"/>
    <w:rsid w:val="00496B4D"/>
    <w:rsid w:val="00496B68"/>
    <w:rsid w:val="004C354C"/>
    <w:rsid w:val="004C610F"/>
    <w:rsid w:val="004C6D0D"/>
    <w:rsid w:val="004C7B31"/>
    <w:rsid w:val="005262E7"/>
    <w:rsid w:val="00534D2A"/>
    <w:rsid w:val="00553E6A"/>
    <w:rsid w:val="0055402B"/>
    <w:rsid w:val="00562512"/>
    <w:rsid w:val="005631EF"/>
    <w:rsid w:val="00563D11"/>
    <w:rsid w:val="005A1A94"/>
    <w:rsid w:val="005A3E36"/>
    <w:rsid w:val="005C12FA"/>
    <w:rsid w:val="005E08DC"/>
    <w:rsid w:val="005E1CC5"/>
    <w:rsid w:val="005F3503"/>
    <w:rsid w:val="006144C0"/>
    <w:rsid w:val="006200B7"/>
    <w:rsid w:val="00643D74"/>
    <w:rsid w:val="00652DF2"/>
    <w:rsid w:val="00664038"/>
    <w:rsid w:val="00664C84"/>
    <w:rsid w:val="006749BC"/>
    <w:rsid w:val="00674B66"/>
    <w:rsid w:val="00676BB7"/>
    <w:rsid w:val="006812B1"/>
    <w:rsid w:val="00696F15"/>
    <w:rsid w:val="006A2EE0"/>
    <w:rsid w:val="006D03F9"/>
    <w:rsid w:val="006F68D3"/>
    <w:rsid w:val="007010BD"/>
    <w:rsid w:val="00703F42"/>
    <w:rsid w:val="0071287B"/>
    <w:rsid w:val="00734653"/>
    <w:rsid w:val="0074441F"/>
    <w:rsid w:val="00752835"/>
    <w:rsid w:val="00766522"/>
    <w:rsid w:val="0076731F"/>
    <w:rsid w:val="00775F06"/>
    <w:rsid w:val="00777DDE"/>
    <w:rsid w:val="0078066C"/>
    <w:rsid w:val="007F488F"/>
    <w:rsid w:val="0080154F"/>
    <w:rsid w:val="00831995"/>
    <w:rsid w:val="008324DC"/>
    <w:rsid w:val="008622CA"/>
    <w:rsid w:val="00866B9D"/>
    <w:rsid w:val="0087772E"/>
    <w:rsid w:val="00880B52"/>
    <w:rsid w:val="00882ED2"/>
    <w:rsid w:val="008954FE"/>
    <w:rsid w:val="008A25FD"/>
    <w:rsid w:val="008C5B06"/>
    <w:rsid w:val="008D0008"/>
    <w:rsid w:val="008F2028"/>
    <w:rsid w:val="00975628"/>
    <w:rsid w:val="00982875"/>
    <w:rsid w:val="00994DD4"/>
    <w:rsid w:val="009A0463"/>
    <w:rsid w:val="009D0CD8"/>
    <w:rsid w:val="00A12493"/>
    <w:rsid w:val="00A53906"/>
    <w:rsid w:val="00A552AB"/>
    <w:rsid w:val="00A60E33"/>
    <w:rsid w:val="00AA45BC"/>
    <w:rsid w:val="00AB0E7B"/>
    <w:rsid w:val="00AB7CFD"/>
    <w:rsid w:val="00AF0783"/>
    <w:rsid w:val="00AF0E59"/>
    <w:rsid w:val="00B10399"/>
    <w:rsid w:val="00B12AE6"/>
    <w:rsid w:val="00B31543"/>
    <w:rsid w:val="00B445AE"/>
    <w:rsid w:val="00B63A3B"/>
    <w:rsid w:val="00B8185B"/>
    <w:rsid w:val="00B95232"/>
    <w:rsid w:val="00B95E3D"/>
    <w:rsid w:val="00BA49DD"/>
    <w:rsid w:val="00BB0A95"/>
    <w:rsid w:val="00BB26D1"/>
    <w:rsid w:val="00BD0883"/>
    <w:rsid w:val="00BD1CCE"/>
    <w:rsid w:val="00BF43C3"/>
    <w:rsid w:val="00C01D57"/>
    <w:rsid w:val="00C0507A"/>
    <w:rsid w:val="00C268A5"/>
    <w:rsid w:val="00C32725"/>
    <w:rsid w:val="00C5207C"/>
    <w:rsid w:val="00C57E2F"/>
    <w:rsid w:val="00C7131D"/>
    <w:rsid w:val="00C745FF"/>
    <w:rsid w:val="00C9446E"/>
    <w:rsid w:val="00CC56DB"/>
    <w:rsid w:val="00CE5832"/>
    <w:rsid w:val="00CE7D70"/>
    <w:rsid w:val="00D63659"/>
    <w:rsid w:val="00D7014C"/>
    <w:rsid w:val="00D761C9"/>
    <w:rsid w:val="00DA0E88"/>
    <w:rsid w:val="00DA1B30"/>
    <w:rsid w:val="00DA34AD"/>
    <w:rsid w:val="00DA591E"/>
    <w:rsid w:val="00DC4BCB"/>
    <w:rsid w:val="00DE48FD"/>
    <w:rsid w:val="00DF3332"/>
    <w:rsid w:val="00E10F56"/>
    <w:rsid w:val="00E12DA3"/>
    <w:rsid w:val="00E52356"/>
    <w:rsid w:val="00E616C0"/>
    <w:rsid w:val="00E8770D"/>
    <w:rsid w:val="00E95140"/>
    <w:rsid w:val="00EA34F3"/>
    <w:rsid w:val="00EA58AB"/>
    <w:rsid w:val="00EC6C15"/>
    <w:rsid w:val="00ED5BA7"/>
    <w:rsid w:val="00EE03BA"/>
    <w:rsid w:val="00EE1363"/>
    <w:rsid w:val="00F204EF"/>
    <w:rsid w:val="00F216EA"/>
    <w:rsid w:val="00F25D73"/>
    <w:rsid w:val="00F5035D"/>
    <w:rsid w:val="00F77AC3"/>
    <w:rsid w:val="00FB08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0D622A-1E0E-4D75-A536-FE302C498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E08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2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0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5EC"/>
    <w:rPr>
      <w:rFonts w:ascii="Segoe UI" w:hAnsi="Segoe UI" w:cs="Segoe UI"/>
      <w:sz w:val="18"/>
      <w:szCs w:val="18"/>
    </w:rPr>
  </w:style>
  <w:style w:type="paragraph" w:styleId="Title">
    <w:name w:val="Title"/>
    <w:basedOn w:val="Normal"/>
    <w:link w:val="TitleChar"/>
    <w:qFormat/>
    <w:rsid w:val="004505EC"/>
    <w:pPr>
      <w:tabs>
        <w:tab w:val="left" w:pos="4560"/>
      </w:tabs>
      <w:spacing w:after="0" w:line="240" w:lineRule="auto"/>
      <w:jc w:val="center"/>
    </w:pPr>
    <w:rPr>
      <w:rFonts w:ascii="Arial" w:eastAsia="Times New Roman" w:hAnsi="Arial" w:cs="Times New Roman"/>
      <w:b/>
      <w:bCs/>
      <w:sz w:val="36"/>
      <w:szCs w:val="24"/>
    </w:rPr>
  </w:style>
  <w:style w:type="character" w:customStyle="1" w:styleId="TitleChar">
    <w:name w:val="Title Char"/>
    <w:basedOn w:val="DefaultParagraphFont"/>
    <w:link w:val="Title"/>
    <w:rsid w:val="004505EC"/>
    <w:rPr>
      <w:rFonts w:ascii="Arial" w:eastAsia="Times New Roman" w:hAnsi="Arial" w:cs="Times New Roman"/>
      <w:b/>
      <w:bCs/>
      <w:sz w:val="36"/>
      <w:szCs w:val="24"/>
    </w:rPr>
  </w:style>
  <w:style w:type="paragraph" w:styleId="ListParagraph">
    <w:name w:val="List Paragraph"/>
    <w:basedOn w:val="Normal"/>
    <w:uiPriority w:val="34"/>
    <w:qFormat/>
    <w:rsid w:val="00696F15"/>
    <w:pPr>
      <w:spacing w:after="200" w:line="276" w:lineRule="auto"/>
      <w:ind w:left="720"/>
      <w:contextualSpacing/>
    </w:pPr>
    <w:rPr>
      <w:rFonts w:ascii="Calibri" w:eastAsia="Calibri" w:hAnsi="Calibri" w:cs="Times New Roman"/>
    </w:rPr>
  </w:style>
  <w:style w:type="paragraph" w:customStyle="1" w:styleId="Default">
    <w:name w:val="Default"/>
    <w:rsid w:val="00447FBE"/>
    <w:pPr>
      <w:autoSpaceDE w:val="0"/>
      <w:autoSpaceDN w:val="0"/>
      <w:adjustRightInd w:val="0"/>
      <w:spacing w:after="0" w:line="240" w:lineRule="auto"/>
    </w:pPr>
    <w:rPr>
      <w:rFonts w:ascii="Calibri" w:hAnsi="Calibri" w:cs="Calibri"/>
      <w:color w:val="000000"/>
      <w:sz w:val="24"/>
      <w:szCs w:val="24"/>
      <w:lang w:val="en-US"/>
    </w:rPr>
  </w:style>
  <w:style w:type="paragraph" w:styleId="Header">
    <w:name w:val="header"/>
    <w:basedOn w:val="Normal"/>
    <w:link w:val="HeaderChar"/>
    <w:uiPriority w:val="99"/>
    <w:semiHidden/>
    <w:unhideWhenUsed/>
    <w:rsid w:val="00C268A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8A5"/>
  </w:style>
  <w:style w:type="paragraph" w:styleId="Footer">
    <w:name w:val="footer"/>
    <w:basedOn w:val="Normal"/>
    <w:link w:val="FooterChar"/>
    <w:uiPriority w:val="99"/>
    <w:semiHidden/>
    <w:unhideWhenUsed/>
    <w:rsid w:val="00C268A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68A5"/>
  </w:style>
  <w:style w:type="paragraph" w:styleId="NormalWeb">
    <w:name w:val="Normal (Web)"/>
    <w:basedOn w:val="Normal"/>
    <w:uiPriority w:val="99"/>
    <w:semiHidden/>
    <w:unhideWhenUsed/>
    <w:rsid w:val="0055402B"/>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43343">
      <w:bodyDiv w:val="1"/>
      <w:marLeft w:val="0"/>
      <w:marRight w:val="0"/>
      <w:marTop w:val="0"/>
      <w:marBottom w:val="0"/>
      <w:divBdr>
        <w:top w:val="none" w:sz="0" w:space="0" w:color="auto"/>
        <w:left w:val="none" w:sz="0" w:space="0" w:color="auto"/>
        <w:bottom w:val="none" w:sz="0" w:space="0" w:color="auto"/>
        <w:right w:val="none" w:sz="0" w:space="0" w:color="auto"/>
      </w:divBdr>
    </w:div>
    <w:div w:id="199629901">
      <w:bodyDiv w:val="1"/>
      <w:marLeft w:val="0"/>
      <w:marRight w:val="0"/>
      <w:marTop w:val="0"/>
      <w:marBottom w:val="0"/>
      <w:divBdr>
        <w:top w:val="none" w:sz="0" w:space="0" w:color="auto"/>
        <w:left w:val="none" w:sz="0" w:space="0" w:color="auto"/>
        <w:bottom w:val="none" w:sz="0" w:space="0" w:color="auto"/>
        <w:right w:val="none" w:sz="0" w:space="0" w:color="auto"/>
      </w:divBdr>
    </w:div>
    <w:div w:id="713236691">
      <w:bodyDiv w:val="1"/>
      <w:marLeft w:val="0"/>
      <w:marRight w:val="0"/>
      <w:marTop w:val="0"/>
      <w:marBottom w:val="0"/>
      <w:divBdr>
        <w:top w:val="none" w:sz="0" w:space="0" w:color="auto"/>
        <w:left w:val="none" w:sz="0" w:space="0" w:color="auto"/>
        <w:bottom w:val="none" w:sz="0" w:space="0" w:color="auto"/>
        <w:right w:val="none" w:sz="0" w:space="0" w:color="auto"/>
      </w:divBdr>
    </w:div>
    <w:div w:id="1626734710">
      <w:bodyDiv w:val="1"/>
      <w:marLeft w:val="0"/>
      <w:marRight w:val="0"/>
      <w:marTop w:val="0"/>
      <w:marBottom w:val="0"/>
      <w:divBdr>
        <w:top w:val="none" w:sz="0" w:space="0" w:color="auto"/>
        <w:left w:val="none" w:sz="0" w:space="0" w:color="auto"/>
        <w:bottom w:val="none" w:sz="0" w:space="0" w:color="auto"/>
        <w:right w:val="none" w:sz="0" w:space="0" w:color="auto"/>
      </w:divBdr>
    </w:div>
    <w:div w:id="166246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5535</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Gendua</dc:creator>
  <cp:lastModifiedBy>David Askin</cp:lastModifiedBy>
  <cp:revision>2</cp:revision>
  <dcterms:created xsi:type="dcterms:W3CDTF">2020-02-25T07:34:00Z</dcterms:created>
  <dcterms:modified xsi:type="dcterms:W3CDTF">2020-02-25T07:34:00Z</dcterms:modified>
</cp:coreProperties>
</file>