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24188E" w14:textId="77777777" w:rsidR="00903887" w:rsidRDefault="00903887" w:rsidP="00F41A00">
      <w:pPr>
        <w:pStyle w:val="Title"/>
        <w:ind w:left="-1418" w:right="-624"/>
        <w:rPr>
          <w:lang w:val="en-NZ"/>
        </w:rPr>
      </w:pPr>
      <w:bookmarkStart w:id="0" w:name="_Hlk531868868"/>
      <w:bookmarkStart w:id="1" w:name="_GoBack"/>
      <w:bookmarkEnd w:id="1"/>
    </w:p>
    <w:p w14:paraId="78CEEBDB" w14:textId="77777777" w:rsidR="004C1858" w:rsidRDefault="008B7695" w:rsidP="008B7695">
      <w:pPr>
        <w:pStyle w:val="Title"/>
        <w:ind w:left="-993" w:right="-624"/>
        <w:jc w:val="left"/>
        <w:rPr>
          <w:lang w:val="en-NZ"/>
        </w:rPr>
      </w:pPr>
      <w:r>
        <w:rPr>
          <w:lang w:val="en-NZ"/>
        </w:rPr>
        <w:t>CLIMATE CHANGE ADAPTATION</w:t>
      </w:r>
    </w:p>
    <w:p w14:paraId="353B1C88" w14:textId="77777777" w:rsidR="004C1858" w:rsidRDefault="004C1858" w:rsidP="00F41A00">
      <w:pPr>
        <w:pStyle w:val="Title"/>
        <w:ind w:left="-1418" w:right="-624"/>
        <w:rPr>
          <w:lang w:val="en-NZ"/>
        </w:rPr>
      </w:pPr>
    </w:p>
    <w:p w14:paraId="37C25D81" w14:textId="77777777" w:rsidR="004C1858" w:rsidRPr="008B7695" w:rsidRDefault="008B7695" w:rsidP="008B7695">
      <w:pPr>
        <w:pStyle w:val="Title"/>
        <w:ind w:left="-993" w:right="-624"/>
        <w:jc w:val="left"/>
        <w:rPr>
          <w:rFonts w:ascii="Hand Of Sean (Demo)" w:hAnsi="Hand Of Sean (Demo)"/>
          <w:b w:val="0"/>
          <w:sz w:val="72"/>
          <w:lang w:val="en-NZ"/>
        </w:rPr>
      </w:pPr>
      <w:r w:rsidRPr="008B7695">
        <w:rPr>
          <w:rFonts w:ascii="Hand Of Sean (Demo)" w:hAnsi="Hand Of Sean (Demo)"/>
          <w:b w:val="0"/>
          <w:sz w:val="72"/>
          <w:lang w:val="en-NZ"/>
        </w:rPr>
        <w:t>A manual for villagers</w:t>
      </w:r>
    </w:p>
    <w:p w14:paraId="3689FE5F" w14:textId="77777777" w:rsidR="004C1858" w:rsidRDefault="004C1858" w:rsidP="00F41A00">
      <w:pPr>
        <w:pStyle w:val="Title"/>
        <w:ind w:left="-1418" w:right="-624"/>
        <w:rPr>
          <w:lang w:val="en-NZ"/>
        </w:rPr>
      </w:pPr>
    </w:p>
    <w:p w14:paraId="66F05A8D" w14:textId="77777777" w:rsidR="004C1858" w:rsidRDefault="004C1858" w:rsidP="00F41A00">
      <w:pPr>
        <w:pStyle w:val="Title"/>
        <w:ind w:left="-1418" w:right="-624"/>
        <w:rPr>
          <w:lang w:val="en-NZ"/>
        </w:rPr>
      </w:pPr>
    </w:p>
    <w:p w14:paraId="2DCEBD79" w14:textId="77777777" w:rsidR="004C1858" w:rsidRDefault="004C1858" w:rsidP="00F41A00">
      <w:pPr>
        <w:pStyle w:val="Title"/>
        <w:ind w:left="-1418" w:right="-624"/>
        <w:rPr>
          <w:lang w:val="en-NZ"/>
        </w:rPr>
      </w:pPr>
    </w:p>
    <w:p w14:paraId="6F479429" w14:textId="77777777" w:rsidR="004C1858" w:rsidRDefault="004C1858" w:rsidP="00F41A00">
      <w:pPr>
        <w:pStyle w:val="Title"/>
        <w:ind w:left="-1418" w:right="-624"/>
        <w:rPr>
          <w:lang w:val="en-NZ"/>
        </w:rPr>
      </w:pPr>
    </w:p>
    <w:p w14:paraId="280BD47E" w14:textId="77777777" w:rsidR="004C1858" w:rsidRDefault="00474852" w:rsidP="00F41A00">
      <w:pPr>
        <w:pStyle w:val="Title"/>
        <w:ind w:left="-1418" w:right="-624"/>
        <w:rPr>
          <w:lang w:val="en-NZ"/>
        </w:rPr>
      </w:pPr>
      <w:r>
        <w:rPr>
          <w:noProof/>
        </w:rPr>
        <w:drawing>
          <wp:inline distT="0" distB="0" distL="0" distR="0" wp14:anchorId="6B3FD5E6" wp14:editId="0AFDBDB6">
            <wp:extent cx="6436554" cy="360458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71806" cy="3624324"/>
                    </a:xfrm>
                    <a:prstGeom prst="rect">
                      <a:avLst/>
                    </a:prstGeom>
                  </pic:spPr>
                </pic:pic>
              </a:graphicData>
            </a:graphic>
          </wp:inline>
        </w:drawing>
      </w:r>
    </w:p>
    <w:p w14:paraId="68E3B951" w14:textId="77777777" w:rsidR="00474852" w:rsidRDefault="00474852" w:rsidP="00F41A00">
      <w:pPr>
        <w:pStyle w:val="Title"/>
        <w:ind w:left="-1418" w:right="-624"/>
        <w:rPr>
          <w:lang w:val="en-NZ"/>
        </w:rPr>
      </w:pPr>
    </w:p>
    <w:tbl>
      <w:tblPr>
        <w:tblStyle w:val="TableGrid"/>
        <w:tblpPr w:leftFromText="180" w:rightFromText="180" w:vertAnchor="text" w:horzAnchor="margin" w:tblpXSpec="right" w:tblpY="896"/>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833"/>
      </w:tblGrid>
      <w:tr w:rsidR="008B7695" w14:paraId="05AF50A4" w14:textId="77777777" w:rsidTr="008B7695">
        <w:tc>
          <w:tcPr>
            <w:tcW w:w="5098" w:type="dxa"/>
          </w:tcPr>
          <w:p w14:paraId="03494693" w14:textId="77777777" w:rsidR="008B7695" w:rsidRDefault="008B7695" w:rsidP="008B7695">
            <w:pPr>
              <w:pStyle w:val="Title"/>
              <w:ind w:right="-57"/>
              <w:jc w:val="right"/>
              <w:rPr>
                <w:lang w:val="en-NZ"/>
              </w:rPr>
            </w:pPr>
            <w:r w:rsidRPr="008B7695">
              <w:rPr>
                <w:noProof/>
                <w:lang w:val="en-US"/>
              </w:rPr>
              <w:drawing>
                <wp:inline distT="0" distB="0" distL="0" distR="0" wp14:anchorId="4363AAFC" wp14:editId="61A36468">
                  <wp:extent cx="835751" cy="822649"/>
                  <wp:effectExtent l="0" t="0" r="2540" b="0"/>
                  <wp:docPr id="6" name="Picture 4">
                    <a:extLst xmlns:a="http://schemas.openxmlformats.org/drawingml/2006/main">
                      <a:ext uri="{FF2B5EF4-FFF2-40B4-BE49-F238E27FC236}">
                        <a16:creationId xmlns:a16="http://schemas.microsoft.com/office/drawing/2014/main" id="{91D09AEB-A92E-47D2-84DD-0A35FF7153D8}"/>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1D09AEB-A92E-47D2-84DD-0A35FF7153D8}"/>
                              </a:ext>
                            </a:extLst>
                          </pic:cNvPr>
                          <pic:cNvPicPr/>
                        </pic:nvPicPr>
                        <pic:blipFill>
                          <a:blip r:embed="rId9"/>
                          <a:stretch>
                            <a:fillRect/>
                          </a:stretch>
                        </pic:blipFill>
                        <pic:spPr>
                          <a:xfrm>
                            <a:off x="0" y="0"/>
                            <a:ext cx="853239" cy="839863"/>
                          </a:xfrm>
                          <a:prstGeom prst="rect">
                            <a:avLst/>
                          </a:prstGeom>
                        </pic:spPr>
                      </pic:pic>
                    </a:graphicData>
                  </a:graphic>
                </wp:inline>
              </w:drawing>
            </w:r>
          </w:p>
        </w:tc>
        <w:tc>
          <w:tcPr>
            <w:tcW w:w="3833" w:type="dxa"/>
          </w:tcPr>
          <w:p w14:paraId="2D252954" w14:textId="77777777" w:rsidR="008B7695" w:rsidRDefault="008B7695" w:rsidP="008B7695">
            <w:pPr>
              <w:pStyle w:val="Title"/>
              <w:ind w:right="-57"/>
              <w:jc w:val="right"/>
              <w:rPr>
                <w:lang w:val="en-NZ"/>
              </w:rPr>
            </w:pPr>
            <w:r w:rsidRPr="008B7695">
              <w:rPr>
                <w:noProof/>
                <w:lang w:val="en-US"/>
              </w:rPr>
              <w:drawing>
                <wp:inline distT="0" distB="0" distL="0" distR="0" wp14:anchorId="544FC1F9" wp14:editId="12D13F48">
                  <wp:extent cx="1351915" cy="822960"/>
                  <wp:effectExtent l="0" t="0" r="635" b="0"/>
                  <wp:docPr id="31" name="Picture 3">
                    <a:extLst xmlns:a="http://schemas.openxmlformats.org/drawingml/2006/main">
                      <a:ext uri="{FF2B5EF4-FFF2-40B4-BE49-F238E27FC236}">
                        <a16:creationId xmlns:a16="http://schemas.microsoft.com/office/drawing/2014/main" id="{BF909163-E329-4AC3-8F58-0769747164FB}"/>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F909163-E329-4AC3-8F58-0769747164FB}"/>
                              </a:ext>
                            </a:extLst>
                          </pic:cNvPr>
                          <pic:cNvPicPr/>
                        </pic:nvPicPr>
                        <pic:blipFill>
                          <a:blip r:embed="rId10"/>
                          <a:stretch>
                            <a:fillRect/>
                          </a:stretch>
                        </pic:blipFill>
                        <pic:spPr>
                          <a:xfrm>
                            <a:off x="0" y="0"/>
                            <a:ext cx="1398608" cy="851384"/>
                          </a:xfrm>
                          <a:prstGeom prst="rect">
                            <a:avLst/>
                          </a:prstGeom>
                        </pic:spPr>
                      </pic:pic>
                    </a:graphicData>
                  </a:graphic>
                </wp:inline>
              </w:drawing>
            </w:r>
          </w:p>
        </w:tc>
      </w:tr>
    </w:tbl>
    <w:p w14:paraId="31B554E2" w14:textId="77777777" w:rsidR="004C1858" w:rsidRDefault="008B7695" w:rsidP="008B7695">
      <w:pPr>
        <w:pStyle w:val="Title"/>
        <w:tabs>
          <w:tab w:val="left" w:pos="9057"/>
        </w:tabs>
        <w:ind w:left="-1418" w:right="142"/>
        <w:jc w:val="right"/>
        <w:rPr>
          <w:lang w:val="en-NZ"/>
        </w:rPr>
      </w:pPr>
      <w:r>
        <w:rPr>
          <w:lang w:val="en-NZ"/>
        </w:rPr>
        <w:t>Supported by the European Union</w:t>
      </w:r>
    </w:p>
    <w:p w14:paraId="14862983" w14:textId="77777777" w:rsidR="003855F3" w:rsidRDefault="003855F3" w:rsidP="008B7695">
      <w:pPr>
        <w:pStyle w:val="Title"/>
        <w:ind w:right="-284"/>
        <w:rPr>
          <w:lang w:val="en-NZ"/>
        </w:rPr>
        <w:sectPr w:rsidR="003855F3" w:rsidSect="008B7695">
          <w:headerReference w:type="even" r:id="rId11"/>
          <w:headerReference w:type="default" r:id="rId12"/>
          <w:footerReference w:type="even" r:id="rId13"/>
          <w:footerReference w:type="default" r:id="rId14"/>
          <w:pgSz w:w="11907" w:h="16840" w:code="9"/>
          <w:pgMar w:top="284" w:right="992" w:bottom="1418" w:left="1701" w:header="0" w:footer="0" w:gutter="0"/>
          <w:pgNumType w:start="1"/>
          <w:cols w:space="708"/>
          <w:titlePg/>
          <w:docGrid w:linePitch="360"/>
        </w:sectPr>
      </w:pPr>
    </w:p>
    <w:p w14:paraId="79F33E09" w14:textId="77777777" w:rsidR="00D56EB5" w:rsidRDefault="00D56EB5" w:rsidP="000D781A">
      <w:pPr>
        <w:rPr>
          <w:lang w:val="en-NZ"/>
        </w:rPr>
      </w:pPr>
    </w:p>
    <w:p w14:paraId="039FC8FF" w14:textId="77777777" w:rsidR="007A13C5" w:rsidRDefault="007A13C5">
      <w:pPr>
        <w:pStyle w:val="Title"/>
        <w:rPr>
          <w:lang w:val="en-NZ"/>
        </w:rPr>
      </w:pPr>
    </w:p>
    <w:p w14:paraId="23EE9D81" w14:textId="77777777" w:rsidR="00901441" w:rsidRDefault="00901441">
      <w:pPr>
        <w:pStyle w:val="Title"/>
        <w:rPr>
          <w:lang w:val="en-NZ"/>
        </w:rPr>
      </w:pPr>
    </w:p>
    <w:p w14:paraId="141D208D" w14:textId="77777777" w:rsidR="00901441" w:rsidRDefault="00901441">
      <w:pPr>
        <w:pStyle w:val="Title"/>
        <w:rPr>
          <w:lang w:val="en-NZ"/>
        </w:rPr>
      </w:pPr>
    </w:p>
    <w:p w14:paraId="3C768E06" w14:textId="77777777" w:rsidR="00901441" w:rsidRDefault="00901441">
      <w:pPr>
        <w:pStyle w:val="Title"/>
        <w:rPr>
          <w:lang w:val="en-NZ"/>
        </w:rPr>
      </w:pPr>
    </w:p>
    <w:p w14:paraId="2B335CFD" w14:textId="77777777" w:rsidR="00901441" w:rsidRDefault="00901441">
      <w:pPr>
        <w:pStyle w:val="Title"/>
        <w:rPr>
          <w:lang w:val="en-NZ"/>
        </w:rPr>
      </w:pPr>
    </w:p>
    <w:p w14:paraId="6C832375" w14:textId="77777777" w:rsidR="00901441" w:rsidRDefault="00901441">
      <w:pPr>
        <w:pStyle w:val="Title"/>
        <w:rPr>
          <w:lang w:val="en-NZ"/>
        </w:rPr>
      </w:pPr>
    </w:p>
    <w:p w14:paraId="7DF43FA1" w14:textId="77777777" w:rsidR="00901441" w:rsidRDefault="00901441">
      <w:pPr>
        <w:pStyle w:val="Title"/>
        <w:rPr>
          <w:lang w:val="en-NZ"/>
        </w:rPr>
      </w:pPr>
    </w:p>
    <w:p w14:paraId="1E39F4B5" w14:textId="77777777" w:rsidR="00901441" w:rsidRDefault="00901441">
      <w:pPr>
        <w:pStyle w:val="Title"/>
        <w:rPr>
          <w:lang w:val="en-NZ"/>
        </w:rPr>
      </w:pPr>
    </w:p>
    <w:p w14:paraId="306D88EA" w14:textId="77777777" w:rsidR="00901441" w:rsidRPr="00B753EE" w:rsidRDefault="00901441" w:rsidP="00901441">
      <w:pPr>
        <w:jc w:val="center"/>
        <w:rPr>
          <w:b/>
          <w:sz w:val="28"/>
          <w:lang w:val="en-NZ"/>
        </w:rPr>
      </w:pPr>
      <w:r w:rsidRPr="00B753EE">
        <w:rPr>
          <w:b/>
          <w:sz w:val="28"/>
          <w:lang w:val="en-NZ"/>
        </w:rPr>
        <w:t>Dr Dave Askin</w:t>
      </w:r>
      <w:r w:rsidR="000F7286">
        <w:rPr>
          <w:b/>
          <w:sz w:val="28"/>
          <w:lang w:val="en-NZ"/>
        </w:rPr>
        <w:t xml:space="preserve">, Johannes </w:t>
      </w:r>
      <w:proofErr w:type="spellStart"/>
      <w:r w:rsidR="000F7286">
        <w:rPr>
          <w:b/>
          <w:sz w:val="28"/>
          <w:lang w:val="en-NZ"/>
        </w:rPr>
        <w:t>Pakatul</w:t>
      </w:r>
      <w:proofErr w:type="spellEnd"/>
      <w:r w:rsidR="000F7286">
        <w:rPr>
          <w:b/>
          <w:sz w:val="28"/>
          <w:lang w:val="en-NZ"/>
        </w:rPr>
        <w:t xml:space="preserve">, Tai </w:t>
      </w:r>
      <w:proofErr w:type="spellStart"/>
      <w:r w:rsidR="000F7286">
        <w:rPr>
          <w:b/>
          <w:sz w:val="28"/>
          <w:lang w:val="en-NZ"/>
        </w:rPr>
        <w:t>Kui</w:t>
      </w:r>
      <w:proofErr w:type="spellEnd"/>
      <w:r w:rsidR="000F7286">
        <w:rPr>
          <w:b/>
          <w:sz w:val="28"/>
          <w:lang w:val="en-NZ"/>
        </w:rPr>
        <w:t xml:space="preserve">, David and Anna </w:t>
      </w:r>
      <w:proofErr w:type="spellStart"/>
      <w:r w:rsidR="000F7286">
        <w:rPr>
          <w:b/>
          <w:sz w:val="28"/>
          <w:lang w:val="en-NZ"/>
        </w:rPr>
        <w:t>Kulimbao</w:t>
      </w:r>
      <w:proofErr w:type="spellEnd"/>
      <w:r w:rsidR="000F7286">
        <w:rPr>
          <w:b/>
          <w:sz w:val="28"/>
          <w:lang w:val="en-NZ"/>
        </w:rPr>
        <w:t xml:space="preserve">, </w:t>
      </w:r>
      <w:proofErr w:type="spellStart"/>
      <w:r w:rsidR="000F7286">
        <w:rPr>
          <w:b/>
          <w:sz w:val="28"/>
          <w:lang w:val="en-NZ"/>
        </w:rPr>
        <w:t>Okarupa</w:t>
      </w:r>
      <w:proofErr w:type="spellEnd"/>
      <w:r w:rsidR="000F7286">
        <w:rPr>
          <w:b/>
          <w:sz w:val="28"/>
          <w:lang w:val="en-NZ"/>
        </w:rPr>
        <w:t xml:space="preserve"> Mauro</w:t>
      </w:r>
    </w:p>
    <w:p w14:paraId="752A4595" w14:textId="77777777" w:rsidR="00901441" w:rsidRPr="00B753EE" w:rsidRDefault="00901441" w:rsidP="00901441">
      <w:pPr>
        <w:jc w:val="center"/>
        <w:rPr>
          <w:b/>
          <w:sz w:val="28"/>
          <w:lang w:val="en-NZ"/>
        </w:rPr>
      </w:pPr>
    </w:p>
    <w:p w14:paraId="71BC5764" w14:textId="77777777" w:rsidR="00901441" w:rsidRDefault="00901441" w:rsidP="00901441">
      <w:pPr>
        <w:tabs>
          <w:tab w:val="left" w:pos="4560"/>
        </w:tabs>
        <w:jc w:val="center"/>
        <w:rPr>
          <w:b/>
          <w:bCs/>
          <w:sz w:val="32"/>
          <w:lang w:val="en-NZ"/>
        </w:rPr>
      </w:pPr>
    </w:p>
    <w:p w14:paraId="617197AE" w14:textId="77777777" w:rsidR="00901441" w:rsidRDefault="00901441">
      <w:pPr>
        <w:pStyle w:val="Title"/>
        <w:rPr>
          <w:lang w:val="en-NZ"/>
        </w:rPr>
        <w:sectPr w:rsidR="00901441" w:rsidSect="00F41A00">
          <w:pgSz w:w="11907" w:h="16840" w:code="9"/>
          <w:pgMar w:top="284" w:right="907" w:bottom="1418" w:left="1701" w:header="0" w:footer="0" w:gutter="0"/>
          <w:pgNumType w:start="1"/>
          <w:cols w:space="708"/>
          <w:titlePg/>
          <w:docGrid w:linePitch="360"/>
        </w:sectPr>
      </w:pPr>
    </w:p>
    <w:p w14:paraId="5DD4CDE5" w14:textId="77777777" w:rsidR="007A13C5" w:rsidRDefault="007A13C5" w:rsidP="001B6911">
      <w:pPr>
        <w:tabs>
          <w:tab w:val="left" w:pos="4560"/>
        </w:tabs>
        <w:jc w:val="center"/>
        <w:rPr>
          <w:b/>
          <w:bCs/>
          <w:sz w:val="32"/>
          <w:lang w:val="en-NZ"/>
        </w:rPr>
      </w:pPr>
    </w:p>
    <w:p w14:paraId="47EBA24F" w14:textId="77777777" w:rsidR="007A13C5" w:rsidRDefault="007A13C5" w:rsidP="001B6911">
      <w:pPr>
        <w:tabs>
          <w:tab w:val="left" w:pos="4560"/>
        </w:tabs>
        <w:jc w:val="center"/>
        <w:rPr>
          <w:b/>
          <w:bCs/>
          <w:sz w:val="32"/>
          <w:lang w:val="en-NZ"/>
        </w:rPr>
      </w:pPr>
    </w:p>
    <w:p w14:paraId="35BE7B8E" w14:textId="77777777" w:rsidR="007A13C5" w:rsidRDefault="007A13C5" w:rsidP="001B6911">
      <w:pPr>
        <w:tabs>
          <w:tab w:val="left" w:pos="4560"/>
        </w:tabs>
        <w:jc w:val="center"/>
        <w:rPr>
          <w:b/>
          <w:bCs/>
          <w:sz w:val="32"/>
          <w:lang w:val="en-NZ"/>
        </w:rPr>
      </w:pPr>
    </w:p>
    <w:p w14:paraId="6796BBAB" w14:textId="77777777" w:rsidR="0016056B" w:rsidRDefault="0016056B" w:rsidP="001B6911">
      <w:pPr>
        <w:tabs>
          <w:tab w:val="left" w:pos="4560"/>
        </w:tabs>
        <w:jc w:val="center"/>
        <w:rPr>
          <w:b/>
          <w:bCs/>
          <w:sz w:val="32"/>
          <w:lang w:val="en-NZ"/>
        </w:rPr>
      </w:pPr>
    </w:p>
    <w:p w14:paraId="1CAA7B18" w14:textId="77777777" w:rsidR="0016056B" w:rsidRDefault="0016056B" w:rsidP="001B6911">
      <w:pPr>
        <w:tabs>
          <w:tab w:val="left" w:pos="4560"/>
        </w:tabs>
        <w:jc w:val="center"/>
        <w:rPr>
          <w:b/>
          <w:bCs/>
          <w:sz w:val="32"/>
          <w:lang w:val="en-NZ"/>
        </w:rPr>
      </w:pPr>
    </w:p>
    <w:p w14:paraId="534117BE" w14:textId="77777777" w:rsidR="0016056B" w:rsidRDefault="0016056B" w:rsidP="001B6911">
      <w:pPr>
        <w:tabs>
          <w:tab w:val="left" w:pos="4560"/>
        </w:tabs>
        <w:jc w:val="center"/>
        <w:rPr>
          <w:b/>
          <w:bCs/>
          <w:sz w:val="32"/>
          <w:lang w:val="en-NZ"/>
        </w:rPr>
      </w:pPr>
    </w:p>
    <w:p w14:paraId="0338AD91" w14:textId="77777777" w:rsidR="0016056B" w:rsidRDefault="0016056B" w:rsidP="001B6911">
      <w:pPr>
        <w:tabs>
          <w:tab w:val="left" w:pos="4560"/>
        </w:tabs>
        <w:jc w:val="center"/>
        <w:rPr>
          <w:b/>
          <w:bCs/>
          <w:sz w:val="32"/>
          <w:lang w:val="en-NZ"/>
        </w:rPr>
      </w:pPr>
    </w:p>
    <w:p w14:paraId="3067497A" w14:textId="77777777" w:rsidR="0016056B" w:rsidRDefault="0016056B" w:rsidP="001B6911">
      <w:pPr>
        <w:tabs>
          <w:tab w:val="left" w:pos="4560"/>
        </w:tabs>
        <w:jc w:val="center"/>
        <w:rPr>
          <w:b/>
          <w:bCs/>
          <w:sz w:val="32"/>
          <w:lang w:val="en-NZ"/>
        </w:rPr>
      </w:pPr>
    </w:p>
    <w:p w14:paraId="057A90D6" w14:textId="77777777" w:rsidR="0016056B" w:rsidRDefault="0016056B" w:rsidP="001B6911">
      <w:pPr>
        <w:tabs>
          <w:tab w:val="left" w:pos="4560"/>
        </w:tabs>
        <w:jc w:val="center"/>
        <w:rPr>
          <w:b/>
          <w:bCs/>
          <w:sz w:val="32"/>
          <w:lang w:val="en-NZ"/>
        </w:rPr>
      </w:pPr>
    </w:p>
    <w:p w14:paraId="4A131F1C" w14:textId="77777777" w:rsidR="0016056B" w:rsidRDefault="0016056B" w:rsidP="001B6911">
      <w:pPr>
        <w:tabs>
          <w:tab w:val="left" w:pos="4560"/>
        </w:tabs>
        <w:jc w:val="center"/>
        <w:rPr>
          <w:b/>
          <w:bCs/>
          <w:sz w:val="32"/>
          <w:lang w:val="en-NZ"/>
        </w:rPr>
      </w:pPr>
    </w:p>
    <w:p w14:paraId="5A9D45F1" w14:textId="77777777" w:rsidR="0016056B" w:rsidRDefault="0016056B" w:rsidP="001B6911">
      <w:pPr>
        <w:tabs>
          <w:tab w:val="left" w:pos="4560"/>
        </w:tabs>
        <w:jc w:val="center"/>
        <w:rPr>
          <w:b/>
          <w:bCs/>
          <w:sz w:val="32"/>
          <w:lang w:val="en-NZ"/>
        </w:rPr>
      </w:pPr>
    </w:p>
    <w:p w14:paraId="5E912769" w14:textId="77777777" w:rsidR="0016056B" w:rsidRDefault="0016056B" w:rsidP="001B6911">
      <w:pPr>
        <w:tabs>
          <w:tab w:val="left" w:pos="4560"/>
        </w:tabs>
        <w:jc w:val="center"/>
        <w:rPr>
          <w:b/>
          <w:bCs/>
          <w:sz w:val="32"/>
          <w:lang w:val="en-NZ"/>
        </w:rPr>
      </w:pPr>
    </w:p>
    <w:p w14:paraId="01A1C077" w14:textId="77777777" w:rsidR="0016056B" w:rsidRDefault="0016056B" w:rsidP="001B6911">
      <w:pPr>
        <w:tabs>
          <w:tab w:val="left" w:pos="4560"/>
        </w:tabs>
        <w:jc w:val="center"/>
        <w:rPr>
          <w:b/>
          <w:bCs/>
          <w:sz w:val="32"/>
          <w:lang w:val="en-NZ"/>
        </w:rPr>
      </w:pPr>
    </w:p>
    <w:p w14:paraId="35613620" w14:textId="77777777" w:rsidR="0016056B" w:rsidRDefault="0016056B" w:rsidP="001B6911">
      <w:pPr>
        <w:tabs>
          <w:tab w:val="left" w:pos="4560"/>
        </w:tabs>
        <w:jc w:val="center"/>
        <w:rPr>
          <w:b/>
          <w:bCs/>
          <w:sz w:val="32"/>
          <w:lang w:val="en-NZ"/>
        </w:rPr>
      </w:pPr>
    </w:p>
    <w:p w14:paraId="6D66397F" w14:textId="77777777" w:rsidR="0016056B" w:rsidRDefault="0016056B" w:rsidP="001B6911">
      <w:pPr>
        <w:tabs>
          <w:tab w:val="left" w:pos="4560"/>
        </w:tabs>
        <w:jc w:val="center"/>
        <w:rPr>
          <w:b/>
          <w:bCs/>
          <w:sz w:val="32"/>
          <w:lang w:val="en-NZ"/>
        </w:rPr>
      </w:pPr>
    </w:p>
    <w:p w14:paraId="05B8BA9C" w14:textId="77777777" w:rsidR="00903887" w:rsidRDefault="00903887">
      <w:pPr>
        <w:tabs>
          <w:tab w:val="left" w:pos="4560"/>
        </w:tabs>
        <w:jc w:val="center"/>
        <w:rPr>
          <w:sz w:val="28"/>
          <w:lang w:val="en-NZ"/>
        </w:rPr>
      </w:pPr>
    </w:p>
    <w:p w14:paraId="1ADB991D" w14:textId="77777777" w:rsidR="0016056B" w:rsidRDefault="0016056B">
      <w:pPr>
        <w:tabs>
          <w:tab w:val="left" w:pos="4560"/>
        </w:tabs>
        <w:jc w:val="center"/>
        <w:rPr>
          <w:sz w:val="28"/>
          <w:lang w:val="en-NZ"/>
        </w:rPr>
      </w:pPr>
    </w:p>
    <w:p w14:paraId="758DA7FA" w14:textId="77777777" w:rsidR="0016056B" w:rsidRDefault="0016056B">
      <w:pPr>
        <w:tabs>
          <w:tab w:val="left" w:pos="4560"/>
        </w:tabs>
        <w:jc w:val="center"/>
        <w:rPr>
          <w:sz w:val="28"/>
          <w:lang w:val="en-NZ"/>
        </w:rPr>
      </w:pPr>
    </w:p>
    <w:p w14:paraId="567215BC" w14:textId="77777777" w:rsidR="0016056B" w:rsidRDefault="0016056B">
      <w:pPr>
        <w:tabs>
          <w:tab w:val="left" w:pos="4560"/>
        </w:tabs>
        <w:jc w:val="center"/>
        <w:rPr>
          <w:sz w:val="28"/>
          <w:lang w:val="en-NZ"/>
        </w:rPr>
      </w:pPr>
    </w:p>
    <w:p w14:paraId="71B8A722" w14:textId="77777777" w:rsidR="00903887" w:rsidRDefault="00903887" w:rsidP="0016056B">
      <w:pPr>
        <w:jc w:val="left"/>
        <w:rPr>
          <w:b/>
          <w:sz w:val="32"/>
          <w:lang w:val="en-NZ"/>
        </w:rPr>
      </w:pPr>
      <w:r>
        <w:rPr>
          <w:b/>
          <w:sz w:val="32"/>
          <w:lang w:val="en-NZ"/>
        </w:rPr>
        <w:t>Acknowledgements</w:t>
      </w:r>
    </w:p>
    <w:p w14:paraId="53F0BB63" w14:textId="77777777" w:rsidR="00F41A00" w:rsidRDefault="00F41A00" w:rsidP="003855F3">
      <w:pPr>
        <w:jc w:val="left"/>
        <w:rPr>
          <w:b/>
          <w:caps/>
        </w:rPr>
      </w:pPr>
      <w:r>
        <w:rPr>
          <w:b/>
          <w:lang w:val="en-NZ"/>
        </w:rPr>
        <w:t>NARI gratefully acknowledges the generous support of the people of the European Union in th</w:t>
      </w:r>
      <w:r w:rsidR="008B7695">
        <w:rPr>
          <w:b/>
          <w:lang w:val="en-NZ"/>
        </w:rPr>
        <w:t xml:space="preserve">e Action- </w:t>
      </w:r>
      <w:r w:rsidR="003855F3">
        <w:rPr>
          <w:b/>
          <w:lang w:val="en-NZ"/>
        </w:rPr>
        <w:t>S</w:t>
      </w:r>
      <w:proofErr w:type="spellStart"/>
      <w:r w:rsidRPr="003E5DA7">
        <w:rPr>
          <w:b/>
        </w:rPr>
        <w:t>trengthening</w:t>
      </w:r>
      <w:proofErr w:type="spellEnd"/>
      <w:r w:rsidRPr="003E5DA7">
        <w:rPr>
          <w:b/>
        </w:rPr>
        <w:t xml:space="preserve"> food production capacity and the resilience to drought of vulnerable communities</w:t>
      </w:r>
      <w:r w:rsidR="003855F3">
        <w:rPr>
          <w:b/>
        </w:rPr>
        <w:t>.</w:t>
      </w:r>
    </w:p>
    <w:p w14:paraId="55519E81" w14:textId="77777777" w:rsidR="00903887" w:rsidRPr="00F8006B" w:rsidRDefault="008B7695" w:rsidP="003855F3">
      <w:pPr>
        <w:jc w:val="left"/>
        <w:rPr>
          <w:b/>
          <w:lang w:val="en-NZ"/>
        </w:rPr>
      </w:pPr>
      <w:r>
        <w:rPr>
          <w:b/>
          <w:lang w:val="en-NZ"/>
        </w:rPr>
        <w:t xml:space="preserve">Line </w:t>
      </w:r>
      <w:r w:rsidR="00F8006B" w:rsidRPr="00F8006B">
        <w:rPr>
          <w:b/>
          <w:lang w:val="en-NZ"/>
        </w:rPr>
        <w:t xml:space="preserve">Art – </w:t>
      </w:r>
      <w:proofErr w:type="spellStart"/>
      <w:r w:rsidR="00F8006B" w:rsidRPr="00F8006B">
        <w:rPr>
          <w:b/>
          <w:lang w:val="en-NZ"/>
        </w:rPr>
        <w:t>Takus</w:t>
      </w:r>
      <w:proofErr w:type="spellEnd"/>
      <w:r w:rsidR="00F8006B" w:rsidRPr="00F8006B">
        <w:rPr>
          <w:b/>
          <w:lang w:val="en-NZ"/>
        </w:rPr>
        <w:t xml:space="preserve"> David, used with permission – </w:t>
      </w:r>
      <w:r>
        <w:rPr>
          <w:b/>
          <w:lang w:val="en-NZ"/>
        </w:rPr>
        <w:t>(</w:t>
      </w:r>
      <w:r w:rsidR="00F8006B" w:rsidRPr="00F8006B">
        <w:rPr>
          <w:b/>
          <w:lang w:val="en-NZ"/>
        </w:rPr>
        <w:t>Chris Gard</w:t>
      </w:r>
      <w:r>
        <w:rPr>
          <w:b/>
          <w:lang w:val="en-NZ"/>
        </w:rPr>
        <w:t>)</w:t>
      </w:r>
      <w:r w:rsidR="0016056B">
        <w:rPr>
          <w:b/>
          <w:lang w:val="en-NZ"/>
        </w:rPr>
        <w:t>.</w:t>
      </w:r>
    </w:p>
    <w:p w14:paraId="373A9707" w14:textId="77777777" w:rsidR="00903887" w:rsidRPr="00F8006B" w:rsidRDefault="00F41A00" w:rsidP="00F8006B">
      <w:pPr>
        <w:rPr>
          <w:b/>
          <w:lang w:val="en-NZ"/>
        </w:rPr>
      </w:pPr>
      <w:r>
        <w:rPr>
          <w:noProof/>
          <w:lang w:val="en-US"/>
        </w:rPr>
        <w:drawing>
          <wp:anchor distT="0" distB="0" distL="114300" distR="114300" simplePos="0" relativeHeight="251656191" behindDoc="1" locked="0" layoutInCell="1" allowOverlap="1" wp14:anchorId="00756E20" wp14:editId="340E613F">
            <wp:simplePos x="0" y="0"/>
            <wp:positionH relativeFrom="margin">
              <wp:posOffset>3999865</wp:posOffset>
            </wp:positionH>
            <wp:positionV relativeFrom="paragraph">
              <wp:posOffset>135395</wp:posOffset>
            </wp:positionV>
            <wp:extent cx="1898650" cy="1809750"/>
            <wp:effectExtent l="0" t="0" r="635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kink post paintnet.jpg"/>
                    <pic:cNvPicPr/>
                  </pic:nvPicPr>
                  <pic:blipFill>
                    <a:blip r:embed="rId15">
                      <a:extLst>
                        <a:ext uri="{28A0092B-C50C-407E-A947-70E740481C1C}">
                          <a14:useLocalDpi xmlns:a14="http://schemas.microsoft.com/office/drawing/2010/main" val="0"/>
                        </a:ext>
                      </a:extLst>
                    </a:blip>
                    <a:stretch>
                      <a:fillRect/>
                    </a:stretch>
                  </pic:blipFill>
                  <pic:spPr>
                    <a:xfrm>
                      <a:off x="0" y="0"/>
                      <a:ext cx="1898650" cy="1809750"/>
                    </a:xfrm>
                    <a:prstGeom prst="rect">
                      <a:avLst/>
                    </a:prstGeom>
                  </pic:spPr>
                </pic:pic>
              </a:graphicData>
            </a:graphic>
          </wp:anchor>
        </w:drawing>
      </w:r>
    </w:p>
    <w:p w14:paraId="5DC0AB0D" w14:textId="77777777" w:rsidR="00903887" w:rsidRDefault="00903887">
      <w:pPr>
        <w:rPr>
          <w:lang w:val="en-NZ"/>
        </w:rPr>
      </w:pPr>
    </w:p>
    <w:p w14:paraId="436F04D0" w14:textId="77777777" w:rsidR="00903887" w:rsidRDefault="00903887">
      <w:pPr>
        <w:rPr>
          <w:lang w:val="en-NZ"/>
        </w:rPr>
        <w:sectPr w:rsidR="00903887" w:rsidSect="0041593F">
          <w:headerReference w:type="even" r:id="rId16"/>
          <w:headerReference w:type="default" r:id="rId17"/>
          <w:headerReference w:type="first" r:id="rId18"/>
          <w:pgSz w:w="11907" w:h="16840" w:code="9"/>
          <w:pgMar w:top="907" w:right="907" w:bottom="1418" w:left="1701" w:header="720" w:footer="720" w:gutter="0"/>
          <w:pgNumType w:fmt="lowerRoman" w:start="1"/>
          <w:cols w:space="708"/>
          <w:docGrid w:linePitch="360"/>
        </w:sectPr>
      </w:pPr>
    </w:p>
    <w:p w14:paraId="15187968" w14:textId="77777777" w:rsidR="00903887" w:rsidRDefault="00903887">
      <w:pPr>
        <w:jc w:val="center"/>
        <w:rPr>
          <w:b/>
          <w:sz w:val="32"/>
          <w:lang w:val="en-NZ"/>
        </w:rPr>
      </w:pPr>
      <w:bookmarkStart w:id="2" w:name="_Toc59471050"/>
      <w:bookmarkStart w:id="3" w:name="_Toc65924844"/>
      <w:bookmarkEnd w:id="0"/>
      <w:r>
        <w:rPr>
          <w:b/>
          <w:sz w:val="32"/>
          <w:lang w:val="en-NZ"/>
        </w:rPr>
        <w:lastRenderedPageBreak/>
        <w:t>Table of Contents</w:t>
      </w:r>
      <w:bookmarkEnd w:id="2"/>
      <w:bookmarkEnd w:id="3"/>
    </w:p>
    <w:p w14:paraId="66F63616" w14:textId="7C89C1F7" w:rsidR="00683CC4" w:rsidRDefault="006255CD">
      <w:pPr>
        <w:pStyle w:val="TOC1"/>
        <w:tabs>
          <w:tab w:val="right" w:leader="dot" w:pos="9289"/>
        </w:tabs>
        <w:rPr>
          <w:rFonts w:asciiTheme="minorHAnsi" w:eastAsiaTheme="minorEastAsia" w:hAnsiTheme="minorHAnsi" w:cstheme="minorBidi"/>
          <w:noProof/>
          <w:sz w:val="22"/>
          <w:szCs w:val="22"/>
          <w:lang w:val="en-NZ" w:eastAsia="en-NZ"/>
        </w:rPr>
      </w:pPr>
      <w:r>
        <w:rPr>
          <w:lang w:val="en-NZ"/>
        </w:rPr>
        <w:fldChar w:fldCharType="begin"/>
      </w:r>
      <w:r w:rsidR="00157C46">
        <w:rPr>
          <w:lang w:val="en-NZ"/>
        </w:rPr>
        <w:instrText xml:space="preserve"> TOC \h \z \t "Heading 1,1,Heading 2,2" </w:instrText>
      </w:r>
      <w:r>
        <w:rPr>
          <w:lang w:val="en-NZ"/>
        </w:rPr>
        <w:fldChar w:fldCharType="separate"/>
      </w:r>
      <w:hyperlink w:anchor="_Toc31975590" w:history="1">
        <w:r w:rsidR="00683CC4" w:rsidRPr="00AB18A6">
          <w:rPr>
            <w:rStyle w:val="Hyperlink"/>
            <w:noProof/>
          </w:rPr>
          <w:t>Training Topic 1 –God, Creation and Beauty?</w:t>
        </w:r>
        <w:r w:rsidR="00683CC4">
          <w:rPr>
            <w:noProof/>
            <w:webHidden/>
          </w:rPr>
          <w:tab/>
        </w:r>
        <w:r w:rsidR="00683CC4">
          <w:rPr>
            <w:noProof/>
            <w:webHidden/>
          </w:rPr>
          <w:fldChar w:fldCharType="begin"/>
        </w:r>
        <w:r w:rsidR="00683CC4">
          <w:rPr>
            <w:noProof/>
            <w:webHidden/>
          </w:rPr>
          <w:instrText xml:space="preserve"> PAGEREF _Toc31975590 \h </w:instrText>
        </w:r>
        <w:r w:rsidR="00683CC4">
          <w:rPr>
            <w:noProof/>
            <w:webHidden/>
          </w:rPr>
        </w:r>
        <w:r w:rsidR="00683CC4">
          <w:rPr>
            <w:noProof/>
            <w:webHidden/>
          </w:rPr>
          <w:fldChar w:fldCharType="separate"/>
        </w:r>
        <w:r w:rsidR="008E4880">
          <w:rPr>
            <w:noProof/>
            <w:webHidden/>
          </w:rPr>
          <w:t>3</w:t>
        </w:r>
        <w:r w:rsidR="00683CC4">
          <w:rPr>
            <w:noProof/>
            <w:webHidden/>
          </w:rPr>
          <w:fldChar w:fldCharType="end"/>
        </w:r>
      </w:hyperlink>
    </w:p>
    <w:p w14:paraId="0E85E9C0" w14:textId="61AFF6F3" w:rsidR="00683CC4" w:rsidRDefault="002173AE">
      <w:pPr>
        <w:pStyle w:val="TOC2"/>
        <w:rPr>
          <w:rFonts w:asciiTheme="minorHAnsi" w:eastAsiaTheme="minorEastAsia" w:hAnsiTheme="minorHAnsi" w:cstheme="minorBidi"/>
          <w:noProof/>
          <w:sz w:val="22"/>
          <w:szCs w:val="22"/>
          <w:lang w:val="en-NZ" w:eastAsia="en-NZ"/>
        </w:rPr>
      </w:pPr>
      <w:hyperlink w:anchor="_Toc31975591" w:history="1">
        <w:r w:rsidR="00683CC4" w:rsidRPr="00AB18A6">
          <w:rPr>
            <w:rStyle w:val="Hyperlink"/>
            <w:noProof/>
          </w:rPr>
          <w:t>Population is growing very rapidly</w:t>
        </w:r>
        <w:r w:rsidR="00683CC4">
          <w:rPr>
            <w:noProof/>
            <w:webHidden/>
          </w:rPr>
          <w:tab/>
        </w:r>
        <w:r w:rsidR="00683CC4">
          <w:rPr>
            <w:noProof/>
            <w:webHidden/>
          </w:rPr>
          <w:fldChar w:fldCharType="begin"/>
        </w:r>
        <w:r w:rsidR="00683CC4">
          <w:rPr>
            <w:noProof/>
            <w:webHidden/>
          </w:rPr>
          <w:instrText xml:space="preserve"> PAGEREF _Toc31975591 \h </w:instrText>
        </w:r>
        <w:r w:rsidR="00683CC4">
          <w:rPr>
            <w:noProof/>
            <w:webHidden/>
          </w:rPr>
        </w:r>
        <w:r w:rsidR="00683CC4">
          <w:rPr>
            <w:noProof/>
            <w:webHidden/>
          </w:rPr>
          <w:fldChar w:fldCharType="separate"/>
        </w:r>
        <w:r w:rsidR="008E4880">
          <w:rPr>
            <w:noProof/>
            <w:webHidden/>
          </w:rPr>
          <w:t>3</w:t>
        </w:r>
        <w:r w:rsidR="00683CC4">
          <w:rPr>
            <w:noProof/>
            <w:webHidden/>
          </w:rPr>
          <w:fldChar w:fldCharType="end"/>
        </w:r>
      </w:hyperlink>
    </w:p>
    <w:p w14:paraId="4265129D" w14:textId="73143C36" w:rsidR="00683CC4" w:rsidRDefault="002173AE">
      <w:pPr>
        <w:pStyle w:val="TOC2"/>
        <w:rPr>
          <w:rFonts w:asciiTheme="minorHAnsi" w:eastAsiaTheme="minorEastAsia" w:hAnsiTheme="minorHAnsi" w:cstheme="minorBidi"/>
          <w:noProof/>
          <w:sz w:val="22"/>
          <w:szCs w:val="22"/>
          <w:lang w:val="en-NZ" w:eastAsia="en-NZ"/>
        </w:rPr>
      </w:pPr>
      <w:hyperlink w:anchor="_Toc31975592" w:history="1">
        <w:r w:rsidR="00683CC4" w:rsidRPr="00AB18A6">
          <w:rPr>
            <w:rStyle w:val="Hyperlink"/>
            <w:noProof/>
          </w:rPr>
          <w:t>Climate change – What is happening?</w:t>
        </w:r>
        <w:r w:rsidR="00683CC4">
          <w:rPr>
            <w:noProof/>
            <w:webHidden/>
          </w:rPr>
          <w:tab/>
        </w:r>
        <w:r w:rsidR="00683CC4">
          <w:rPr>
            <w:noProof/>
            <w:webHidden/>
          </w:rPr>
          <w:fldChar w:fldCharType="begin"/>
        </w:r>
        <w:r w:rsidR="00683CC4">
          <w:rPr>
            <w:noProof/>
            <w:webHidden/>
          </w:rPr>
          <w:instrText xml:space="preserve"> PAGEREF _Toc31975592 \h </w:instrText>
        </w:r>
        <w:r w:rsidR="00683CC4">
          <w:rPr>
            <w:noProof/>
            <w:webHidden/>
          </w:rPr>
        </w:r>
        <w:r w:rsidR="00683CC4">
          <w:rPr>
            <w:noProof/>
            <w:webHidden/>
          </w:rPr>
          <w:fldChar w:fldCharType="separate"/>
        </w:r>
        <w:r w:rsidR="008E4880">
          <w:rPr>
            <w:noProof/>
            <w:webHidden/>
          </w:rPr>
          <w:t>4</w:t>
        </w:r>
        <w:r w:rsidR="00683CC4">
          <w:rPr>
            <w:noProof/>
            <w:webHidden/>
          </w:rPr>
          <w:fldChar w:fldCharType="end"/>
        </w:r>
      </w:hyperlink>
    </w:p>
    <w:p w14:paraId="3A87DCCA" w14:textId="22CD9CB2" w:rsidR="00683CC4" w:rsidRDefault="002173AE">
      <w:pPr>
        <w:pStyle w:val="TOC2"/>
        <w:rPr>
          <w:rFonts w:asciiTheme="minorHAnsi" w:eastAsiaTheme="minorEastAsia" w:hAnsiTheme="minorHAnsi" w:cstheme="minorBidi"/>
          <w:noProof/>
          <w:sz w:val="22"/>
          <w:szCs w:val="22"/>
          <w:lang w:val="en-NZ" w:eastAsia="en-NZ"/>
        </w:rPr>
      </w:pPr>
      <w:hyperlink w:anchor="_Toc31975593" w:history="1">
        <w:r w:rsidR="00683CC4" w:rsidRPr="00AB18A6">
          <w:rPr>
            <w:rStyle w:val="Hyperlink"/>
            <w:noProof/>
          </w:rPr>
          <w:t>Thinking carefully about – Past, Present and Future - Village mapping exercise</w:t>
        </w:r>
        <w:r w:rsidR="00683CC4">
          <w:rPr>
            <w:noProof/>
            <w:webHidden/>
          </w:rPr>
          <w:tab/>
        </w:r>
        <w:r w:rsidR="00683CC4">
          <w:rPr>
            <w:noProof/>
            <w:webHidden/>
          </w:rPr>
          <w:fldChar w:fldCharType="begin"/>
        </w:r>
        <w:r w:rsidR="00683CC4">
          <w:rPr>
            <w:noProof/>
            <w:webHidden/>
          </w:rPr>
          <w:instrText xml:space="preserve"> PAGEREF _Toc31975593 \h </w:instrText>
        </w:r>
        <w:r w:rsidR="00683CC4">
          <w:rPr>
            <w:noProof/>
            <w:webHidden/>
          </w:rPr>
        </w:r>
        <w:r w:rsidR="00683CC4">
          <w:rPr>
            <w:noProof/>
            <w:webHidden/>
          </w:rPr>
          <w:fldChar w:fldCharType="separate"/>
        </w:r>
        <w:r w:rsidR="008E4880">
          <w:rPr>
            <w:noProof/>
            <w:webHidden/>
          </w:rPr>
          <w:t>5</w:t>
        </w:r>
        <w:r w:rsidR="00683CC4">
          <w:rPr>
            <w:noProof/>
            <w:webHidden/>
          </w:rPr>
          <w:fldChar w:fldCharType="end"/>
        </w:r>
      </w:hyperlink>
    </w:p>
    <w:p w14:paraId="092DFD5D" w14:textId="56C81564" w:rsidR="00683CC4" w:rsidRDefault="002173AE">
      <w:pPr>
        <w:pStyle w:val="TOC1"/>
        <w:tabs>
          <w:tab w:val="right" w:leader="dot" w:pos="9289"/>
        </w:tabs>
        <w:rPr>
          <w:rFonts w:asciiTheme="minorHAnsi" w:eastAsiaTheme="minorEastAsia" w:hAnsiTheme="minorHAnsi" w:cstheme="minorBidi"/>
          <w:noProof/>
          <w:sz w:val="22"/>
          <w:szCs w:val="22"/>
          <w:lang w:val="en-NZ" w:eastAsia="en-NZ"/>
        </w:rPr>
      </w:pPr>
      <w:hyperlink w:anchor="_Toc31975594" w:history="1">
        <w:r w:rsidR="00683CC4" w:rsidRPr="00AB18A6">
          <w:rPr>
            <w:rStyle w:val="Hyperlink"/>
            <w:noProof/>
          </w:rPr>
          <w:t>Training Topic 2 - Water shed management</w:t>
        </w:r>
        <w:r w:rsidR="00683CC4">
          <w:rPr>
            <w:noProof/>
            <w:webHidden/>
          </w:rPr>
          <w:tab/>
        </w:r>
        <w:r w:rsidR="00683CC4">
          <w:rPr>
            <w:noProof/>
            <w:webHidden/>
          </w:rPr>
          <w:fldChar w:fldCharType="begin"/>
        </w:r>
        <w:r w:rsidR="00683CC4">
          <w:rPr>
            <w:noProof/>
            <w:webHidden/>
          </w:rPr>
          <w:instrText xml:space="preserve"> PAGEREF _Toc31975594 \h </w:instrText>
        </w:r>
        <w:r w:rsidR="00683CC4">
          <w:rPr>
            <w:noProof/>
            <w:webHidden/>
          </w:rPr>
        </w:r>
        <w:r w:rsidR="00683CC4">
          <w:rPr>
            <w:noProof/>
            <w:webHidden/>
          </w:rPr>
          <w:fldChar w:fldCharType="separate"/>
        </w:r>
        <w:r w:rsidR="008E4880">
          <w:rPr>
            <w:noProof/>
            <w:webHidden/>
          </w:rPr>
          <w:t>7</w:t>
        </w:r>
        <w:r w:rsidR="00683CC4">
          <w:rPr>
            <w:noProof/>
            <w:webHidden/>
          </w:rPr>
          <w:fldChar w:fldCharType="end"/>
        </w:r>
      </w:hyperlink>
    </w:p>
    <w:p w14:paraId="445D934E" w14:textId="1F05B655" w:rsidR="00683CC4" w:rsidRDefault="002173AE">
      <w:pPr>
        <w:pStyle w:val="TOC2"/>
        <w:rPr>
          <w:rFonts w:asciiTheme="minorHAnsi" w:eastAsiaTheme="minorEastAsia" w:hAnsiTheme="minorHAnsi" w:cstheme="minorBidi"/>
          <w:noProof/>
          <w:sz w:val="22"/>
          <w:szCs w:val="22"/>
          <w:lang w:val="en-NZ" w:eastAsia="en-NZ"/>
        </w:rPr>
      </w:pPr>
      <w:hyperlink w:anchor="_Toc31975595" w:history="1">
        <w:r w:rsidR="00683CC4" w:rsidRPr="00AB18A6">
          <w:rPr>
            <w:rStyle w:val="Hyperlink"/>
            <w:noProof/>
          </w:rPr>
          <w:t>Introduction</w:t>
        </w:r>
        <w:r w:rsidR="00683CC4">
          <w:rPr>
            <w:noProof/>
            <w:webHidden/>
          </w:rPr>
          <w:tab/>
        </w:r>
        <w:r w:rsidR="00683CC4">
          <w:rPr>
            <w:noProof/>
            <w:webHidden/>
          </w:rPr>
          <w:fldChar w:fldCharType="begin"/>
        </w:r>
        <w:r w:rsidR="00683CC4">
          <w:rPr>
            <w:noProof/>
            <w:webHidden/>
          </w:rPr>
          <w:instrText xml:space="preserve"> PAGEREF _Toc31975595 \h </w:instrText>
        </w:r>
        <w:r w:rsidR="00683CC4">
          <w:rPr>
            <w:noProof/>
            <w:webHidden/>
          </w:rPr>
        </w:r>
        <w:r w:rsidR="00683CC4">
          <w:rPr>
            <w:noProof/>
            <w:webHidden/>
          </w:rPr>
          <w:fldChar w:fldCharType="separate"/>
        </w:r>
        <w:r w:rsidR="008E4880">
          <w:rPr>
            <w:noProof/>
            <w:webHidden/>
          </w:rPr>
          <w:t>7</w:t>
        </w:r>
        <w:r w:rsidR="00683CC4">
          <w:rPr>
            <w:noProof/>
            <w:webHidden/>
          </w:rPr>
          <w:fldChar w:fldCharType="end"/>
        </w:r>
      </w:hyperlink>
    </w:p>
    <w:p w14:paraId="54E8EBDB" w14:textId="1B63F619" w:rsidR="00683CC4" w:rsidRDefault="002173AE">
      <w:pPr>
        <w:pStyle w:val="TOC2"/>
        <w:rPr>
          <w:rFonts w:asciiTheme="minorHAnsi" w:eastAsiaTheme="minorEastAsia" w:hAnsiTheme="minorHAnsi" w:cstheme="minorBidi"/>
          <w:noProof/>
          <w:sz w:val="22"/>
          <w:szCs w:val="22"/>
          <w:lang w:val="en-NZ" w:eastAsia="en-NZ"/>
        </w:rPr>
      </w:pPr>
      <w:hyperlink w:anchor="_Toc31975596" w:history="1">
        <w:r w:rsidR="00683CC4" w:rsidRPr="00AB18A6">
          <w:rPr>
            <w:rStyle w:val="Hyperlink"/>
            <w:noProof/>
          </w:rPr>
          <w:t>Learning goals</w:t>
        </w:r>
        <w:r w:rsidR="00683CC4">
          <w:rPr>
            <w:noProof/>
            <w:webHidden/>
          </w:rPr>
          <w:tab/>
        </w:r>
        <w:r w:rsidR="00683CC4">
          <w:rPr>
            <w:noProof/>
            <w:webHidden/>
          </w:rPr>
          <w:fldChar w:fldCharType="begin"/>
        </w:r>
        <w:r w:rsidR="00683CC4">
          <w:rPr>
            <w:noProof/>
            <w:webHidden/>
          </w:rPr>
          <w:instrText xml:space="preserve"> PAGEREF _Toc31975596 \h </w:instrText>
        </w:r>
        <w:r w:rsidR="00683CC4">
          <w:rPr>
            <w:noProof/>
            <w:webHidden/>
          </w:rPr>
        </w:r>
        <w:r w:rsidR="00683CC4">
          <w:rPr>
            <w:noProof/>
            <w:webHidden/>
          </w:rPr>
          <w:fldChar w:fldCharType="separate"/>
        </w:r>
        <w:r w:rsidR="008E4880">
          <w:rPr>
            <w:noProof/>
            <w:webHidden/>
          </w:rPr>
          <w:t>7</w:t>
        </w:r>
        <w:r w:rsidR="00683CC4">
          <w:rPr>
            <w:noProof/>
            <w:webHidden/>
          </w:rPr>
          <w:fldChar w:fldCharType="end"/>
        </w:r>
      </w:hyperlink>
    </w:p>
    <w:p w14:paraId="06AD0635" w14:textId="3AAB9DE7" w:rsidR="00683CC4" w:rsidRDefault="002173AE">
      <w:pPr>
        <w:pStyle w:val="TOC2"/>
        <w:rPr>
          <w:rFonts w:asciiTheme="minorHAnsi" w:eastAsiaTheme="minorEastAsia" w:hAnsiTheme="minorHAnsi" w:cstheme="minorBidi"/>
          <w:noProof/>
          <w:sz w:val="22"/>
          <w:szCs w:val="22"/>
          <w:lang w:val="en-NZ" w:eastAsia="en-NZ"/>
        </w:rPr>
      </w:pPr>
      <w:hyperlink w:anchor="_Toc31975597" w:history="1">
        <w:r w:rsidR="00683CC4" w:rsidRPr="00AB18A6">
          <w:rPr>
            <w:rStyle w:val="Hyperlink"/>
            <w:noProof/>
          </w:rPr>
          <w:t>Water is crucial</w:t>
        </w:r>
        <w:r w:rsidR="00683CC4">
          <w:rPr>
            <w:noProof/>
            <w:webHidden/>
          </w:rPr>
          <w:tab/>
        </w:r>
        <w:r w:rsidR="00683CC4">
          <w:rPr>
            <w:noProof/>
            <w:webHidden/>
          </w:rPr>
          <w:fldChar w:fldCharType="begin"/>
        </w:r>
        <w:r w:rsidR="00683CC4">
          <w:rPr>
            <w:noProof/>
            <w:webHidden/>
          </w:rPr>
          <w:instrText xml:space="preserve"> PAGEREF _Toc31975597 \h </w:instrText>
        </w:r>
        <w:r w:rsidR="00683CC4">
          <w:rPr>
            <w:noProof/>
            <w:webHidden/>
          </w:rPr>
        </w:r>
        <w:r w:rsidR="00683CC4">
          <w:rPr>
            <w:noProof/>
            <w:webHidden/>
          </w:rPr>
          <w:fldChar w:fldCharType="separate"/>
        </w:r>
        <w:r w:rsidR="008E4880">
          <w:rPr>
            <w:noProof/>
            <w:webHidden/>
          </w:rPr>
          <w:t>8</w:t>
        </w:r>
        <w:r w:rsidR="00683CC4">
          <w:rPr>
            <w:noProof/>
            <w:webHidden/>
          </w:rPr>
          <w:fldChar w:fldCharType="end"/>
        </w:r>
      </w:hyperlink>
    </w:p>
    <w:p w14:paraId="36D3C3F8" w14:textId="6F48F22B" w:rsidR="00683CC4" w:rsidRDefault="002173AE">
      <w:pPr>
        <w:pStyle w:val="TOC2"/>
        <w:rPr>
          <w:rFonts w:asciiTheme="minorHAnsi" w:eastAsiaTheme="minorEastAsia" w:hAnsiTheme="minorHAnsi" w:cstheme="minorBidi"/>
          <w:noProof/>
          <w:sz w:val="22"/>
          <w:szCs w:val="22"/>
          <w:lang w:val="en-NZ" w:eastAsia="en-NZ"/>
        </w:rPr>
      </w:pPr>
      <w:hyperlink w:anchor="_Toc31975598" w:history="1">
        <w:r w:rsidR="00683CC4" w:rsidRPr="00AB18A6">
          <w:rPr>
            <w:rStyle w:val="Hyperlink"/>
            <w:noProof/>
          </w:rPr>
          <w:t>Sometimes, for some people it is too cold and frost kills our crops!</w:t>
        </w:r>
        <w:r w:rsidR="00683CC4">
          <w:rPr>
            <w:noProof/>
            <w:webHidden/>
          </w:rPr>
          <w:tab/>
        </w:r>
        <w:r w:rsidR="00683CC4">
          <w:rPr>
            <w:noProof/>
            <w:webHidden/>
          </w:rPr>
          <w:fldChar w:fldCharType="begin"/>
        </w:r>
        <w:r w:rsidR="00683CC4">
          <w:rPr>
            <w:noProof/>
            <w:webHidden/>
          </w:rPr>
          <w:instrText xml:space="preserve"> PAGEREF _Toc31975598 \h </w:instrText>
        </w:r>
        <w:r w:rsidR="00683CC4">
          <w:rPr>
            <w:noProof/>
            <w:webHidden/>
          </w:rPr>
        </w:r>
        <w:r w:rsidR="00683CC4">
          <w:rPr>
            <w:noProof/>
            <w:webHidden/>
          </w:rPr>
          <w:fldChar w:fldCharType="separate"/>
        </w:r>
        <w:r w:rsidR="008E4880">
          <w:rPr>
            <w:noProof/>
            <w:webHidden/>
          </w:rPr>
          <w:t>8</w:t>
        </w:r>
        <w:r w:rsidR="00683CC4">
          <w:rPr>
            <w:noProof/>
            <w:webHidden/>
          </w:rPr>
          <w:fldChar w:fldCharType="end"/>
        </w:r>
      </w:hyperlink>
    </w:p>
    <w:p w14:paraId="7511DB14" w14:textId="1D45DB94" w:rsidR="00683CC4" w:rsidRDefault="002173AE">
      <w:pPr>
        <w:pStyle w:val="TOC2"/>
        <w:rPr>
          <w:rFonts w:asciiTheme="minorHAnsi" w:eastAsiaTheme="minorEastAsia" w:hAnsiTheme="minorHAnsi" w:cstheme="minorBidi"/>
          <w:noProof/>
          <w:sz w:val="22"/>
          <w:szCs w:val="22"/>
          <w:lang w:val="en-NZ" w:eastAsia="en-NZ"/>
        </w:rPr>
      </w:pPr>
      <w:hyperlink w:anchor="_Toc31975599" w:history="1">
        <w:r w:rsidR="00683CC4" w:rsidRPr="00AB18A6">
          <w:rPr>
            <w:rStyle w:val="Hyperlink"/>
            <w:noProof/>
          </w:rPr>
          <w:t>Forests play a special role in protecting our village water supply</w:t>
        </w:r>
        <w:r w:rsidR="00683CC4">
          <w:rPr>
            <w:noProof/>
            <w:webHidden/>
          </w:rPr>
          <w:tab/>
        </w:r>
        <w:r w:rsidR="00683CC4">
          <w:rPr>
            <w:noProof/>
            <w:webHidden/>
          </w:rPr>
          <w:fldChar w:fldCharType="begin"/>
        </w:r>
        <w:r w:rsidR="00683CC4">
          <w:rPr>
            <w:noProof/>
            <w:webHidden/>
          </w:rPr>
          <w:instrText xml:space="preserve"> PAGEREF _Toc31975599 \h </w:instrText>
        </w:r>
        <w:r w:rsidR="00683CC4">
          <w:rPr>
            <w:noProof/>
            <w:webHidden/>
          </w:rPr>
        </w:r>
        <w:r w:rsidR="00683CC4">
          <w:rPr>
            <w:noProof/>
            <w:webHidden/>
          </w:rPr>
          <w:fldChar w:fldCharType="separate"/>
        </w:r>
        <w:r w:rsidR="008E4880">
          <w:rPr>
            <w:noProof/>
            <w:webHidden/>
          </w:rPr>
          <w:t>8</w:t>
        </w:r>
        <w:r w:rsidR="00683CC4">
          <w:rPr>
            <w:noProof/>
            <w:webHidden/>
          </w:rPr>
          <w:fldChar w:fldCharType="end"/>
        </w:r>
      </w:hyperlink>
    </w:p>
    <w:p w14:paraId="490E943D" w14:textId="16F4F49B" w:rsidR="00683CC4" w:rsidRDefault="002173AE">
      <w:pPr>
        <w:pStyle w:val="TOC2"/>
        <w:rPr>
          <w:rFonts w:asciiTheme="minorHAnsi" w:eastAsiaTheme="minorEastAsia" w:hAnsiTheme="minorHAnsi" w:cstheme="minorBidi"/>
          <w:noProof/>
          <w:sz w:val="22"/>
          <w:szCs w:val="22"/>
          <w:lang w:val="en-NZ" w:eastAsia="en-NZ"/>
        </w:rPr>
      </w:pPr>
      <w:hyperlink w:anchor="_Toc31975600" w:history="1">
        <w:r w:rsidR="00683CC4" w:rsidRPr="00AB18A6">
          <w:rPr>
            <w:rStyle w:val="Hyperlink"/>
            <w:noProof/>
          </w:rPr>
          <w:t>Managing heavy rain – reducing erosion</w:t>
        </w:r>
        <w:r w:rsidR="00683CC4">
          <w:rPr>
            <w:noProof/>
            <w:webHidden/>
          </w:rPr>
          <w:tab/>
        </w:r>
        <w:r w:rsidR="00683CC4">
          <w:rPr>
            <w:noProof/>
            <w:webHidden/>
          </w:rPr>
          <w:fldChar w:fldCharType="begin"/>
        </w:r>
        <w:r w:rsidR="00683CC4">
          <w:rPr>
            <w:noProof/>
            <w:webHidden/>
          </w:rPr>
          <w:instrText xml:space="preserve"> PAGEREF _Toc31975600 \h </w:instrText>
        </w:r>
        <w:r w:rsidR="00683CC4">
          <w:rPr>
            <w:noProof/>
            <w:webHidden/>
          </w:rPr>
        </w:r>
        <w:r w:rsidR="00683CC4">
          <w:rPr>
            <w:noProof/>
            <w:webHidden/>
          </w:rPr>
          <w:fldChar w:fldCharType="separate"/>
        </w:r>
        <w:r w:rsidR="008E4880">
          <w:rPr>
            <w:noProof/>
            <w:webHidden/>
          </w:rPr>
          <w:t>10</w:t>
        </w:r>
        <w:r w:rsidR="00683CC4">
          <w:rPr>
            <w:noProof/>
            <w:webHidden/>
          </w:rPr>
          <w:fldChar w:fldCharType="end"/>
        </w:r>
      </w:hyperlink>
    </w:p>
    <w:p w14:paraId="4F59B94F" w14:textId="36B27FA2" w:rsidR="00683CC4" w:rsidRDefault="002173AE">
      <w:pPr>
        <w:pStyle w:val="TOC2"/>
        <w:rPr>
          <w:rFonts w:asciiTheme="minorHAnsi" w:eastAsiaTheme="minorEastAsia" w:hAnsiTheme="minorHAnsi" w:cstheme="minorBidi"/>
          <w:noProof/>
          <w:sz w:val="22"/>
          <w:szCs w:val="22"/>
          <w:lang w:val="en-NZ" w:eastAsia="en-NZ"/>
        </w:rPr>
      </w:pPr>
      <w:hyperlink w:anchor="_Toc31975601" w:history="1">
        <w:r w:rsidR="00683CC4" w:rsidRPr="00AB18A6">
          <w:rPr>
            <w:rStyle w:val="Hyperlink"/>
            <w:noProof/>
          </w:rPr>
          <w:t>Biosand filter – Clean water for our family</w:t>
        </w:r>
        <w:r w:rsidR="00683CC4">
          <w:rPr>
            <w:noProof/>
            <w:webHidden/>
          </w:rPr>
          <w:tab/>
        </w:r>
        <w:r w:rsidR="00683CC4">
          <w:rPr>
            <w:noProof/>
            <w:webHidden/>
          </w:rPr>
          <w:fldChar w:fldCharType="begin"/>
        </w:r>
        <w:r w:rsidR="00683CC4">
          <w:rPr>
            <w:noProof/>
            <w:webHidden/>
          </w:rPr>
          <w:instrText xml:space="preserve"> PAGEREF _Toc31975601 \h </w:instrText>
        </w:r>
        <w:r w:rsidR="00683CC4">
          <w:rPr>
            <w:noProof/>
            <w:webHidden/>
          </w:rPr>
        </w:r>
        <w:r w:rsidR="00683CC4">
          <w:rPr>
            <w:noProof/>
            <w:webHidden/>
          </w:rPr>
          <w:fldChar w:fldCharType="separate"/>
        </w:r>
        <w:r w:rsidR="008E4880">
          <w:rPr>
            <w:noProof/>
            <w:webHidden/>
          </w:rPr>
          <w:t>28</w:t>
        </w:r>
        <w:r w:rsidR="00683CC4">
          <w:rPr>
            <w:noProof/>
            <w:webHidden/>
          </w:rPr>
          <w:fldChar w:fldCharType="end"/>
        </w:r>
      </w:hyperlink>
    </w:p>
    <w:p w14:paraId="4026DAAD" w14:textId="72FF697B" w:rsidR="00683CC4" w:rsidRDefault="002173AE">
      <w:pPr>
        <w:pStyle w:val="TOC1"/>
        <w:tabs>
          <w:tab w:val="right" w:leader="dot" w:pos="9289"/>
        </w:tabs>
        <w:rPr>
          <w:rFonts w:asciiTheme="minorHAnsi" w:eastAsiaTheme="minorEastAsia" w:hAnsiTheme="minorHAnsi" w:cstheme="minorBidi"/>
          <w:noProof/>
          <w:sz w:val="22"/>
          <w:szCs w:val="22"/>
          <w:lang w:val="en-NZ" w:eastAsia="en-NZ"/>
        </w:rPr>
      </w:pPr>
      <w:hyperlink w:anchor="_Toc31975602" w:history="1">
        <w:r w:rsidR="00683CC4" w:rsidRPr="00AB18A6">
          <w:rPr>
            <w:rStyle w:val="Hyperlink"/>
            <w:noProof/>
          </w:rPr>
          <w:t xml:space="preserve">Training Topic 3 - Organic matter </w:t>
        </w:r>
        <w:r w:rsidR="00683CC4" w:rsidRPr="00AB18A6">
          <w:rPr>
            <w:rStyle w:val="Hyperlink"/>
            <w:rFonts w:ascii="Times New Roman" w:hAnsi="Times New Roman"/>
            <w:noProof/>
          </w:rPr>
          <w:t>–</w:t>
        </w:r>
        <w:r w:rsidR="00683CC4" w:rsidRPr="00AB18A6">
          <w:rPr>
            <w:rStyle w:val="Hyperlink"/>
            <w:noProof/>
          </w:rPr>
          <w:t xml:space="preserve"> crucial to healthy soil</w:t>
        </w:r>
        <w:r w:rsidR="00683CC4">
          <w:rPr>
            <w:noProof/>
            <w:webHidden/>
          </w:rPr>
          <w:tab/>
        </w:r>
        <w:r w:rsidR="00683CC4">
          <w:rPr>
            <w:noProof/>
            <w:webHidden/>
          </w:rPr>
          <w:fldChar w:fldCharType="begin"/>
        </w:r>
        <w:r w:rsidR="00683CC4">
          <w:rPr>
            <w:noProof/>
            <w:webHidden/>
          </w:rPr>
          <w:instrText xml:space="preserve"> PAGEREF _Toc31975602 \h </w:instrText>
        </w:r>
        <w:r w:rsidR="00683CC4">
          <w:rPr>
            <w:noProof/>
            <w:webHidden/>
          </w:rPr>
        </w:r>
        <w:r w:rsidR="00683CC4">
          <w:rPr>
            <w:noProof/>
            <w:webHidden/>
          </w:rPr>
          <w:fldChar w:fldCharType="separate"/>
        </w:r>
        <w:r w:rsidR="008E4880">
          <w:rPr>
            <w:noProof/>
            <w:webHidden/>
          </w:rPr>
          <w:t>29</w:t>
        </w:r>
        <w:r w:rsidR="00683CC4">
          <w:rPr>
            <w:noProof/>
            <w:webHidden/>
          </w:rPr>
          <w:fldChar w:fldCharType="end"/>
        </w:r>
      </w:hyperlink>
    </w:p>
    <w:p w14:paraId="2D9FE38F" w14:textId="520D7C6F" w:rsidR="00683CC4" w:rsidRDefault="002173AE">
      <w:pPr>
        <w:pStyle w:val="TOC2"/>
        <w:rPr>
          <w:rFonts w:asciiTheme="minorHAnsi" w:eastAsiaTheme="minorEastAsia" w:hAnsiTheme="minorHAnsi" w:cstheme="minorBidi"/>
          <w:noProof/>
          <w:sz w:val="22"/>
          <w:szCs w:val="22"/>
          <w:lang w:val="en-NZ" w:eastAsia="en-NZ"/>
        </w:rPr>
      </w:pPr>
      <w:hyperlink w:anchor="_Toc31975603" w:history="1">
        <w:r w:rsidR="00683CC4" w:rsidRPr="00AB18A6">
          <w:rPr>
            <w:rStyle w:val="Hyperlink"/>
            <w:noProof/>
          </w:rPr>
          <w:t>Learning goals</w:t>
        </w:r>
        <w:r w:rsidR="00683CC4">
          <w:rPr>
            <w:noProof/>
            <w:webHidden/>
          </w:rPr>
          <w:tab/>
        </w:r>
        <w:r w:rsidR="00683CC4">
          <w:rPr>
            <w:noProof/>
            <w:webHidden/>
          </w:rPr>
          <w:fldChar w:fldCharType="begin"/>
        </w:r>
        <w:r w:rsidR="00683CC4">
          <w:rPr>
            <w:noProof/>
            <w:webHidden/>
          </w:rPr>
          <w:instrText xml:space="preserve"> PAGEREF _Toc31975603 \h </w:instrText>
        </w:r>
        <w:r w:rsidR="00683CC4">
          <w:rPr>
            <w:noProof/>
            <w:webHidden/>
          </w:rPr>
        </w:r>
        <w:r w:rsidR="00683CC4">
          <w:rPr>
            <w:noProof/>
            <w:webHidden/>
          </w:rPr>
          <w:fldChar w:fldCharType="separate"/>
        </w:r>
        <w:r w:rsidR="008E4880">
          <w:rPr>
            <w:noProof/>
            <w:webHidden/>
          </w:rPr>
          <w:t>29</w:t>
        </w:r>
        <w:r w:rsidR="00683CC4">
          <w:rPr>
            <w:noProof/>
            <w:webHidden/>
          </w:rPr>
          <w:fldChar w:fldCharType="end"/>
        </w:r>
      </w:hyperlink>
    </w:p>
    <w:p w14:paraId="69E9AE14" w14:textId="3D58C224" w:rsidR="00683CC4" w:rsidRDefault="002173AE">
      <w:pPr>
        <w:pStyle w:val="TOC2"/>
        <w:rPr>
          <w:rFonts w:asciiTheme="minorHAnsi" w:eastAsiaTheme="minorEastAsia" w:hAnsiTheme="minorHAnsi" w:cstheme="minorBidi"/>
          <w:noProof/>
          <w:sz w:val="22"/>
          <w:szCs w:val="22"/>
          <w:lang w:val="en-NZ" w:eastAsia="en-NZ"/>
        </w:rPr>
      </w:pPr>
      <w:hyperlink w:anchor="_Toc31975604" w:history="1">
        <w:r w:rsidR="00683CC4" w:rsidRPr="00AB18A6">
          <w:rPr>
            <w:rStyle w:val="Hyperlink"/>
            <w:noProof/>
          </w:rPr>
          <w:t>What is organic matter?</w:t>
        </w:r>
        <w:r w:rsidR="00683CC4">
          <w:rPr>
            <w:noProof/>
            <w:webHidden/>
          </w:rPr>
          <w:tab/>
        </w:r>
        <w:r w:rsidR="00683CC4">
          <w:rPr>
            <w:noProof/>
            <w:webHidden/>
          </w:rPr>
          <w:fldChar w:fldCharType="begin"/>
        </w:r>
        <w:r w:rsidR="00683CC4">
          <w:rPr>
            <w:noProof/>
            <w:webHidden/>
          </w:rPr>
          <w:instrText xml:space="preserve"> PAGEREF _Toc31975604 \h </w:instrText>
        </w:r>
        <w:r w:rsidR="00683CC4">
          <w:rPr>
            <w:noProof/>
            <w:webHidden/>
          </w:rPr>
        </w:r>
        <w:r w:rsidR="00683CC4">
          <w:rPr>
            <w:noProof/>
            <w:webHidden/>
          </w:rPr>
          <w:fldChar w:fldCharType="separate"/>
        </w:r>
        <w:r w:rsidR="008E4880">
          <w:rPr>
            <w:noProof/>
            <w:webHidden/>
          </w:rPr>
          <w:t>30</w:t>
        </w:r>
        <w:r w:rsidR="00683CC4">
          <w:rPr>
            <w:noProof/>
            <w:webHidden/>
          </w:rPr>
          <w:fldChar w:fldCharType="end"/>
        </w:r>
      </w:hyperlink>
    </w:p>
    <w:p w14:paraId="44C819E5" w14:textId="1675FAF8" w:rsidR="00683CC4" w:rsidRDefault="002173AE">
      <w:pPr>
        <w:pStyle w:val="TOC2"/>
        <w:rPr>
          <w:rFonts w:asciiTheme="minorHAnsi" w:eastAsiaTheme="minorEastAsia" w:hAnsiTheme="minorHAnsi" w:cstheme="minorBidi"/>
          <w:noProof/>
          <w:sz w:val="22"/>
          <w:szCs w:val="22"/>
          <w:lang w:val="en-NZ" w:eastAsia="en-NZ"/>
        </w:rPr>
      </w:pPr>
      <w:hyperlink w:anchor="_Toc31975605" w:history="1">
        <w:r w:rsidR="00683CC4" w:rsidRPr="00AB18A6">
          <w:rPr>
            <w:rStyle w:val="Hyperlink"/>
            <w:noProof/>
          </w:rPr>
          <w:t>Why is organic matter important?</w:t>
        </w:r>
        <w:r w:rsidR="00683CC4">
          <w:rPr>
            <w:noProof/>
            <w:webHidden/>
          </w:rPr>
          <w:tab/>
        </w:r>
        <w:r w:rsidR="00683CC4">
          <w:rPr>
            <w:noProof/>
            <w:webHidden/>
          </w:rPr>
          <w:fldChar w:fldCharType="begin"/>
        </w:r>
        <w:r w:rsidR="00683CC4">
          <w:rPr>
            <w:noProof/>
            <w:webHidden/>
          </w:rPr>
          <w:instrText xml:space="preserve"> PAGEREF _Toc31975605 \h </w:instrText>
        </w:r>
        <w:r w:rsidR="00683CC4">
          <w:rPr>
            <w:noProof/>
            <w:webHidden/>
          </w:rPr>
        </w:r>
        <w:r w:rsidR="00683CC4">
          <w:rPr>
            <w:noProof/>
            <w:webHidden/>
          </w:rPr>
          <w:fldChar w:fldCharType="separate"/>
        </w:r>
        <w:r w:rsidR="008E4880">
          <w:rPr>
            <w:noProof/>
            <w:webHidden/>
          </w:rPr>
          <w:t>31</w:t>
        </w:r>
        <w:r w:rsidR="00683CC4">
          <w:rPr>
            <w:noProof/>
            <w:webHidden/>
          </w:rPr>
          <w:fldChar w:fldCharType="end"/>
        </w:r>
      </w:hyperlink>
    </w:p>
    <w:p w14:paraId="4B963DDB" w14:textId="24E829B9" w:rsidR="00683CC4" w:rsidRDefault="002173AE">
      <w:pPr>
        <w:pStyle w:val="TOC2"/>
        <w:rPr>
          <w:rFonts w:asciiTheme="minorHAnsi" w:eastAsiaTheme="minorEastAsia" w:hAnsiTheme="minorHAnsi" w:cstheme="minorBidi"/>
          <w:noProof/>
          <w:sz w:val="22"/>
          <w:szCs w:val="22"/>
          <w:lang w:val="en-NZ" w:eastAsia="en-NZ"/>
        </w:rPr>
      </w:pPr>
      <w:hyperlink w:anchor="_Toc31975606" w:history="1">
        <w:r w:rsidR="00683CC4" w:rsidRPr="00AB18A6">
          <w:rPr>
            <w:rStyle w:val="Hyperlink"/>
            <w:noProof/>
          </w:rPr>
          <w:t>How is organic matter lost and gained?</w:t>
        </w:r>
        <w:r w:rsidR="00683CC4">
          <w:rPr>
            <w:noProof/>
            <w:webHidden/>
          </w:rPr>
          <w:tab/>
        </w:r>
        <w:r w:rsidR="00683CC4">
          <w:rPr>
            <w:noProof/>
            <w:webHidden/>
          </w:rPr>
          <w:fldChar w:fldCharType="begin"/>
        </w:r>
        <w:r w:rsidR="00683CC4">
          <w:rPr>
            <w:noProof/>
            <w:webHidden/>
          </w:rPr>
          <w:instrText xml:space="preserve"> PAGEREF _Toc31975606 \h </w:instrText>
        </w:r>
        <w:r w:rsidR="00683CC4">
          <w:rPr>
            <w:noProof/>
            <w:webHidden/>
          </w:rPr>
        </w:r>
        <w:r w:rsidR="00683CC4">
          <w:rPr>
            <w:noProof/>
            <w:webHidden/>
          </w:rPr>
          <w:fldChar w:fldCharType="separate"/>
        </w:r>
        <w:r w:rsidR="008E4880">
          <w:rPr>
            <w:noProof/>
            <w:webHidden/>
          </w:rPr>
          <w:t>32</w:t>
        </w:r>
        <w:r w:rsidR="00683CC4">
          <w:rPr>
            <w:noProof/>
            <w:webHidden/>
          </w:rPr>
          <w:fldChar w:fldCharType="end"/>
        </w:r>
      </w:hyperlink>
    </w:p>
    <w:p w14:paraId="5DCFE854" w14:textId="7240032A" w:rsidR="00683CC4" w:rsidRDefault="002173AE">
      <w:pPr>
        <w:pStyle w:val="TOC2"/>
        <w:rPr>
          <w:rFonts w:asciiTheme="minorHAnsi" w:eastAsiaTheme="minorEastAsia" w:hAnsiTheme="minorHAnsi" w:cstheme="minorBidi"/>
          <w:noProof/>
          <w:sz w:val="22"/>
          <w:szCs w:val="22"/>
          <w:lang w:val="en-NZ" w:eastAsia="en-NZ"/>
        </w:rPr>
      </w:pPr>
      <w:hyperlink w:anchor="_Toc31975607" w:history="1">
        <w:r w:rsidR="00683CC4" w:rsidRPr="00AB18A6">
          <w:rPr>
            <w:rStyle w:val="Hyperlink"/>
            <w:noProof/>
          </w:rPr>
          <w:t>Special roles for mulch</w:t>
        </w:r>
        <w:r w:rsidR="00683CC4">
          <w:rPr>
            <w:noProof/>
            <w:webHidden/>
          </w:rPr>
          <w:tab/>
        </w:r>
        <w:r w:rsidR="00683CC4">
          <w:rPr>
            <w:noProof/>
            <w:webHidden/>
          </w:rPr>
          <w:fldChar w:fldCharType="begin"/>
        </w:r>
        <w:r w:rsidR="00683CC4">
          <w:rPr>
            <w:noProof/>
            <w:webHidden/>
          </w:rPr>
          <w:instrText xml:space="preserve"> PAGEREF _Toc31975607 \h </w:instrText>
        </w:r>
        <w:r w:rsidR="00683CC4">
          <w:rPr>
            <w:noProof/>
            <w:webHidden/>
          </w:rPr>
        </w:r>
        <w:r w:rsidR="00683CC4">
          <w:rPr>
            <w:noProof/>
            <w:webHidden/>
          </w:rPr>
          <w:fldChar w:fldCharType="separate"/>
        </w:r>
        <w:r w:rsidR="008E4880">
          <w:rPr>
            <w:noProof/>
            <w:webHidden/>
          </w:rPr>
          <w:t>32</w:t>
        </w:r>
        <w:r w:rsidR="00683CC4">
          <w:rPr>
            <w:noProof/>
            <w:webHidden/>
          </w:rPr>
          <w:fldChar w:fldCharType="end"/>
        </w:r>
      </w:hyperlink>
    </w:p>
    <w:p w14:paraId="0C10BC54" w14:textId="7EBF7D03" w:rsidR="00683CC4" w:rsidRDefault="002173AE">
      <w:pPr>
        <w:pStyle w:val="TOC2"/>
        <w:rPr>
          <w:rFonts w:asciiTheme="minorHAnsi" w:eastAsiaTheme="minorEastAsia" w:hAnsiTheme="minorHAnsi" w:cstheme="minorBidi"/>
          <w:noProof/>
          <w:sz w:val="22"/>
          <w:szCs w:val="22"/>
          <w:lang w:val="en-NZ" w:eastAsia="en-NZ"/>
        </w:rPr>
      </w:pPr>
      <w:hyperlink w:anchor="_Toc31975608" w:history="1">
        <w:r w:rsidR="00683CC4" w:rsidRPr="00AB18A6">
          <w:rPr>
            <w:rStyle w:val="Hyperlink"/>
            <w:noProof/>
          </w:rPr>
          <w:t>Fire</w:t>
        </w:r>
        <w:r w:rsidR="00683CC4" w:rsidRPr="00AB18A6">
          <w:rPr>
            <w:rStyle w:val="Hyperlink"/>
            <w:rFonts w:ascii="Times New Roman" w:hAnsi="Times New Roman"/>
            <w:noProof/>
          </w:rPr>
          <w:t>–</w:t>
        </w:r>
        <w:r w:rsidR="00683CC4" w:rsidRPr="00AB18A6">
          <w:rPr>
            <w:rStyle w:val="Hyperlink"/>
            <w:noProof/>
          </w:rPr>
          <w:t xml:space="preserve"> good and bad</w:t>
        </w:r>
        <w:r w:rsidR="00683CC4">
          <w:rPr>
            <w:noProof/>
            <w:webHidden/>
          </w:rPr>
          <w:tab/>
        </w:r>
        <w:r w:rsidR="00683CC4">
          <w:rPr>
            <w:noProof/>
            <w:webHidden/>
          </w:rPr>
          <w:fldChar w:fldCharType="begin"/>
        </w:r>
        <w:r w:rsidR="00683CC4">
          <w:rPr>
            <w:noProof/>
            <w:webHidden/>
          </w:rPr>
          <w:instrText xml:space="preserve"> PAGEREF _Toc31975608 \h </w:instrText>
        </w:r>
        <w:r w:rsidR="00683CC4">
          <w:rPr>
            <w:noProof/>
            <w:webHidden/>
          </w:rPr>
        </w:r>
        <w:r w:rsidR="00683CC4">
          <w:rPr>
            <w:noProof/>
            <w:webHidden/>
          </w:rPr>
          <w:fldChar w:fldCharType="separate"/>
        </w:r>
        <w:r w:rsidR="008E4880">
          <w:rPr>
            <w:noProof/>
            <w:webHidden/>
          </w:rPr>
          <w:t>39</w:t>
        </w:r>
        <w:r w:rsidR="00683CC4">
          <w:rPr>
            <w:noProof/>
            <w:webHidden/>
          </w:rPr>
          <w:fldChar w:fldCharType="end"/>
        </w:r>
      </w:hyperlink>
    </w:p>
    <w:p w14:paraId="7915A5DF" w14:textId="13366BDD" w:rsidR="00683CC4" w:rsidRDefault="002173AE">
      <w:pPr>
        <w:pStyle w:val="TOC2"/>
        <w:rPr>
          <w:rFonts w:asciiTheme="minorHAnsi" w:eastAsiaTheme="minorEastAsia" w:hAnsiTheme="minorHAnsi" w:cstheme="minorBidi"/>
          <w:noProof/>
          <w:sz w:val="22"/>
          <w:szCs w:val="22"/>
          <w:lang w:val="en-NZ" w:eastAsia="en-NZ"/>
        </w:rPr>
      </w:pPr>
      <w:hyperlink w:anchor="_Toc31975609" w:history="1">
        <w:r w:rsidR="00683CC4" w:rsidRPr="00AB18A6">
          <w:rPr>
            <w:rStyle w:val="Hyperlink"/>
            <w:noProof/>
          </w:rPr>
          <w:t>Compost and kitchen gardens</w:t>
        </w:r>
        <w:r w:rsidR="00683CC4">
          <w:rPr>
            <w:noProof/>
            <w:webHidden/>
          </w:rPr>
          <w:tab/>
        </w:r>
        <w:r w:rsidR="00683CC4">
          <w:rPr>
            <w:noProof/>
            <w:webHidden/>
          </w:rPr>
          <w:fldChar w:fldCharType="begin"/>
        </w:r>
        <w:r w:rsidR="00683CC4">
          <w:rPr>
            <w:noProof/>
            <w:webHidden/>
          </w:rPr>
          <w:instrText xml:space="preserve"> PAGEREF _Toc31975609 \h </w:instrText>
        </w:r>
        <w:r w:rsidR="00683CC4">
          <w:rPr>
            <w:noProof/>
            <w:webHidden/>
          </w:rPr>
        </w:r>
        <w:r w:rsidR="00683CC4">
          <w:rPr>
            <w:noProof/>
            <w:webHidden/>
          </w:rPr>
          <w:fldChar w:fldCharType="separate"/>
        </w:r>
        <w:r w:rsidR="008E4880">
          <w:rPr>
            <w:noProof/>
            <w:webHidden/>
          </w:rPr>
          <w:t>41</w:t>
        </w:r>
        <w:r w:rsidR="00683CC4">
          <w:rPr>
            <w:noProof/>
            <w:webHidden/>
          </w:rPr>
          <w:fldChar w:fldCharType="end"/>
        </w:r>
      </w:hyperlink>
    </w:p>
    <w:p w14:paraId="4E896787" w14:textId="5FE71680" w:rsidR="00683CC4" w:rsidRDefault="002173AE">
      <w:pPr>
        <w:pStyle w:val="TOC2"/>
        <w:rPr>
          <w:rFonts w:asciiTheme="minorHAnsi" w:eastAsiaTheme="minorEastAsia" w:hAnsiTheme="minorHAnsi" w:cstheme="minorBidi"/>
          <w:noProof/>
          <w:sz w:val="22"/>
          <w:szCs w:val="22"/>
          <w:lang w:val="en-NZ" w:eastAsia="en-NZ"/>
        </w:rPr>
      </w:pPr>
      <w:hyperlink w:anchor="_Toc31975610" w:history="1">
        <w:r w:rsidR="00683CC4" w:rsidRPr="00AB18A6">
          <w:rPr>
            <w:rStyle w:val="Hyperlink"/>
            <w:noProof/>
          </w:rPr>
          <w:t>Role of animals in soil fertility and family well-being</w:t>
        </w:r>
        <w:r w:rsidR="00683CC4">
          <w:rPr>
            <w:noProof/>
            <w:webHidden/>
          </w:rPr>
          <w:tab/>
        </w:r>
        <w:r w:rsidR="00683CC4">
          <w:rPr>
            <w:noProof/>
            <w:webHidden/>
          </w:rPr>
          <w:fldChar w:fldCharType="begin"/>
        </w:r>
        <w:r w:rsidR="00683CC4">
          <w:rPr>
            <w:noProof/>
            <w:webHidden/>
          </w:rPr>
          <w:instrText xml:space="preserve"> PAGEREF _Toc31975610 \h </w:instrText>
        </w:r>
        <w:r w:rsidR="00683CC4">
          <w:rPr>
            <w:noProof/>
            <w:webHidden/>
          </w:rPr>
        </w:r>
        <w:r w:rsidR="00683CC4">
          <w:rPr>
            <w:noProof/>
            <w:webHidden/>
          </w:rPr>
          <w:fldChar w:fldCharType="separate"/>
        </w:r>
        <w:r w:rsidR="008E4880">
          <w:rPr>
            <w:noProof/>
            <w:webHidden/>
          </w:rPr>
          <w:t>42</w:t>
        </w:r>
        <w:r w:rsidR="00683CC4">
          <w:rPr>
            <w:noProof/>
            <w:webHidden/>
          </w:rPr>
          <w:fldChar w:fldCharType="end"/>
        </w:r>
      </w:hyperlink>
    </w:p>
    <w:p w14:paraId="08558847" w14:textId="0C63BDB3" w:rsidR="00683CC4" w:rsidRDefault="002173AE">
      <w:pPr>
        <w:pStyle w:val="TOC1"/>
        <w:tabs>
          <w:tab w:val="right" w:leader="dot" w:pos="9289"/>
        </w:tabs>
        <w:rPr>
          <w:rFonts w:asciiTheme="minorHAnsi" w:eastAsiaTheme="minorEastAsia" w:hAnsiTheme="minorHAnsi" w:cstheme="minorBidi"/>
          <w:noProof/>
          <w:sz w:val="22"/>
          <w:szCs w:val="22"/>
          <w:lang w:val="en-NZ" w:eastAsia="en-NZ"/>
        </w:rPr>
      </w:pPr>
      <w:hyperlink w:anchor="_Toc31975611" w:history="1">
        <w:r w:rsidR="00683CC4" w:rsidRPr="00AB18A6">
          <w:rPr>
            <w:rStyle w:val="Hyperlink"/>
            <w:noProof/>
          </w:rPr>
          <w:t>Training Topic 4 Improving fallow</w:t>
        </w:r>
        <w:r w:rsidR="00683CC4">
          <w:rPr>
            <w:noProof/>
            <w:webHidden/>
          </w:rPr>
          <w:tab/>
        </w:r>
        <w:r w:rsidR="00683CC4">
          <w:rPr>
            <w:noProof/>
            <w:webHidden/>
          </w:rPr>
          <w:fldChar w:fldCharType="begin"/>
        </w:r>
        <w:r w:rsidR="00683CC4">
          <w:rPr>
            <w:noProof/>
            <w:webHidden/>
          </w:rPr>
          <w:instrText xml:space="preserve"> PAGEREF _Toc31975611 \h </w:instrText>
        </w:r>
        <w:r w:rsidR="00683CC4">
          <w:rPr>
            <w:noProof/>
            <w:webHidden/>
          </w:rPr>
        </w:r>
        <w:r w:rsidR="00683CC4">
          <w:rPr>
            <w:noProof/>
            <w:webHidden/>
          </w:rPr>
          <w:fldChar w:fldCharType="separate"/>
        </w:r>
        <w:r w:rsidR="008E4880">
          <w:rPr>
            <w:noProof/>
            <w:webHidden/>
          </w:rPr>
          <w:t>44</w:t>
        </w:r>
        <w:r w:rsidR="00683CC4">
          <w:rPr>
            <w:noProof/>
            <w:webHidden/>
          </w:rPr>
          <w:fldChar w:fldCharType="end"/>
        </w:r>
      </w:hyperlink>
    </w:p>
    <w:p w14:paraId="5459C44A" w14:textId="34FEE7A2" w:rsidR="00683CC4" w:rsidRDefault="002173AE">
      <w:pPr>
        <w:pStyle w:val="TOC2"/>
        <w:rPr>
          <w:rFonts w:asciiTheme="minorHAnsi" w:eastAsiaTheme="minorEastAsia" w:hAnsiTheme="minorHAnsi" w:cstheme="minorBidi"/>
          <w:noProof/>
          <w:sz w:val="22"/>
          <w:szCs w:val="22"/>
          <w:lang w:val="en-NZ" w:eastAsia="en-NZ"/>
        </w:rPr>
      </w:pPr>
      <w:hyperlink w:anchor="_Toc31975612" w:history="1">
        <w:r w:rsidR="00683CC4" w:rsidRPr="00AB18A6">
          <w:rPr>
            <w:rStyle w:val="Hyperlink"/>
            <w:noProof/>
          </w:rPr>
          <w:t>Learning goals</w:t>
        </w:r>
        <w:r w:rsidR="00683CC4">
          <w:rPr>
            <w:noProof/>
            <w:webHidden/>
          </w:rPr>
          <w:tab/>
        </w:r>
        <w:r w:rsidR="00683CC4">
          <w:rPr>
            <w:noProof/>
            <w:webHidden/>
          </w:rPr>
          <w:fldChar w:fldCharType="begin"/>
        </w:r>
        <w:r w:rsidR="00683CC4">
          <w:rPr>
            <w:noProof/>
            <w:webHidden/>
          </w:rPr>
          <w:instrText xml:space="preserve"> PAGEREF _Toc31975612 \h </w:instrText>
        </w:r>
        <w:r w:rsidR="00683CC4">
          <w:rPr>
            <w:noProof/>
            <w:webHidden/>
          </w:rPr>
        </w:r>
        <w:r w:rsidR="00683CC4">
          <w:rPr>
            <w:noProof/>
            <w:webHidden/>
          </w:rPr>
          <w:fldChar w:fldCharType="separate"/>
        </w:r>
        <w:r w:rsidR="008E4880">
          <w:rPr>
            <w:noProof/>
            <w:webHidden/>
          </w:rPr>
          <w:t>44</w:t>
        </w:r>
        <w:r w:rsidR="00683CC4">
          <w:rPr>
            <w:noProof/>
            <w:webHidden/>
          </w:rPr>
          <w:fldChar w:fldCharType="end"/>
        </w:r>
      </w:hyperlink>
    </w:p>
    <w:p w14:paraId="12CC2314" w14:textId="1E54CB05" w:rsidR="00683CC4" w:rsidRDefault="002173AE">
      <w:pPr>
        <w:pStyle w:val="TOC2"/>
        <w:rPr>
          <w:rFonts w:asciiTheme="minorHAnsi" w:eastAsiaTheme="minorEastAsia" w:hAnsiTheme="minorHAnsi" w:cstheme="minorBidi"/>
          <w:noProof/>
          <w:sz w:val="22"/>
          <w:szCs w:val="22"/>
          <w:lang w:val="en-NZ" w:eastAsia="en-NZ"/>
        </w:rPr>
      </w:pPr>
      <w:hyperlink w:anchor="_Toc31975613" w:history="1">
        <w:r w:rsidR="00683CC4" w:rsidRPr="00AB18A6">
          <w:rPr>
            <w:rStyle w:val="Hyperlink"/>
            <w:noProof/>
          </w:rPr>
          <w:t>What does ‘fallow’ mean?</w:t>
        </w:r>
        <w:r w:rsidR="00683CC4">
          <w:rPr>
            <w:noProof/>
            <w:webHidden/>
          </w:rPr>
          <w:tab/>
        </w:r>
        <w:r w:rsidR="00683CC4">
          <w:rPr>
            <w:noProof/>
            <w:webHidden/>
          </w:rPr>
          <w:fldChar w:fldCharType="begin"/>
        </w:r>
        <w:r w:rsidR="00683CC4">
          <w:rPr>
            <w:noProof/>
            <w:webHidden/>
          </w:rPr>
          <w:instrText xml:space="preserve"> PAGEREF _Toc31975613 \h </w:instrText>
        </w:r>
        <w:r w:rsidR="00683CC4">
          <w:rPr>
            <w:noProof/>
            <w:webHidden/>
          </w:rPr>
        </w:r>
        <w:r w:rsidR="00683CC4">
          <w:rPr>
            <w:noProof/>
            <w:webHidden/>
          </w:rPr>
          <w:fldChar w:fldCharType="separate"/>
        </w:r>
        <w:r w:rsidR="008E4880">
          <w:rPr>
            <w:noProof/>
            <w:webHidden/>
          </w:rPr>
          <w:t>44</w:t>
        </w:r>
        <w:r w:rsidR="00683CC4">
          <w:rPr>
            <w:noProof/>
            <w:webHidden/>
          </w:rPr>
          <w:fldChar w:fldCharType="end"/>
        </w:r>
      </w:hyperlink>
    </w:p>
    <w:p w14:paraId="3C6A61B9" w14:textId="512B2EA1" w:rsidR="00683CC4" w:rsidRDefault="002173AE">
      <w:pPr>
        <w:pStyle w:val="TOC2"/>
        <w:rPr>
          <w:rFonts w:asciiTheme="minorHAnsi" w:eastAsiaTheme="minorEastAsia" w:hAnsiTheme="minorHAnsi" w:cstheme="minorBidi"/>
          <w:noProof/>
          <w:sz w:val="22"/>
          <w:szCs w:val="22"/>
          <w:lang w:val="en-NZ" w:eastAsia="en-NZ"/>
        </w:rPr>
      </w:pPr>
      <w:hyperlink w:anchor="_Toc31975614" w:history="1">
        <w:r w:rsidR="00683CC4" w:rsidRPr="00AB18A6">
          <w:rPr>
            <w:rStyle w:val="Hyperlink"/>
            <w:noProof/>
          </w:rPr>
          <w:t>Five ways to care for garden land</w:t>
        </w:r>
        <w:r w:rsidR="00683CC4">
          <w:rPr>
            <w:noProof/>
            <w:webHidden/>
          </w:rPr>
          <w:tab/>
        </w:r>
        <w:r w:rsidR="00683CC4">
          <w:rPr>
            <w:noProof/>
            <w:webHidden/>
          </w:rPr>
          <w:fldChar w:fldCharType="begin"/>
        </w:r>
        <w:r w:rsidR="00683CC4">
          <w:rPr>
            <w:noProof/>
            <w:webHidden/>
          </w:rPr>
          <w:instrText xml:space="preserve"> PAGEREF _Toc31975614 \h </w:instrText>
        </w:r>
        <w:r w:rsidR="00683CC4">
          <w:rPr>
            <w:noProof/>
            <w:webHidden/>
          </w:rPr>
        </w:r>
        <w:r w:rsidR="00683CC4">
          <w:rPr>
            <w:noProof/>
            <w:webHidden/>
          </w:rPr>
          <w:fldChar w:fldCharType="separate"/>
        </w:r>
        <w:r w:rsidR="008E4880">
          <w:rPr>
            <w:noProof/>
            <w:webHidden/>
          </w:rPr>
          <w:t>45</w:t>
        </w:r>
        <w:r w:rsidR="00683CC4">
          <w:rPr>
            <w:noProof/>
            <w:webHidden/>
          </w:rPr>
          <w:fldChar w:fldCharType="end"/>
        </w:r>
      </w:hyperlink>
    </w:p>
    <w:p w14:paraId="5833DD88" w14:textId="61B5415E" w:rsidR="00683CC4" w:rsidRDefault="002173AE">
      <w:pPr>
        <w:pStyle w:val="TOC2"/>
        <w:rPr>
          <w:rFonts w:asciiTheme="minorHAnsi" w:eastAsiaTheme="minorEastAsia" w:hAnsiTheme="minorHAnsi" w:cstheme="minorBidi"/>
          <w:noProof/>
          <w:sz w:val="22"/>
          <w:szCs w:val="22"/>
          <w:lang w:val="en-NZ" w:eastAsia="en-NZ"/>
        </w:rPr>
      </w:pPr>
      <w:hyperlink w:anchor="_Toc31975615" w:history="1">
        <w:r w:rsidR="00683CC4" w:rsidRPr="00AB18A6">
          <w:rPr>
            <w:rStyle w:val="Hyperlink"/>
            <w:noProof/>
          </w:rPr>
          <w:t>Managing fallow land</w:t>
        </w:r>
        <w:r w:rsidR="00683CC4">
          <w:rPr>
            <w:noProof/>
            <w:webHidden/>
          </w:rPr>
          <w:tab/>
        </w:r>
        <w:r w:rsidR="00683CC4">
          <w:rPr>
            <w:noProof/>
            <w:webHidden/>
          </w:rPr>
          <w:fldChar w:fldCharType="begin"/>
        </w:r>
        <w:r w:rsidR="00683CC4">
          <w:rPr>
            <w:noProof/>
            <w:webHidden/>
          </w:rPr>
          <w:instrText xml:space="preserve"> PAGEREF _Toc31975615 \h </w:instrText>
        </w:r>
        <w:r w:rsidR="00683CC4">
          <w:rPr>
            <w:noProof/>
            <w:webHidden/>
          </w:rPr>
        </w:r>
        <w:r w:rsidR="00683CC4">
          <w:rPr>
            <w:noProof/>
            <w:webHidden/>
          </w:rPr>
          <w:fldChar w:fldCharType="separate"/>
        </w:r>
        <w:r w:rsidR="008E4880">
          <w:rPr>
            <w:noProof/>
            <w:webHidden/>
          </w:rPr>
          <w:t>45</w:t>
        </w:r>
        <w:r w:rsidR="00683CC4">
          <w:rPr>
            <w:noProof/>
            <w:webHidden/>
          </w:rPr>
          <w:fldChar w:fldCharType="end"/>
        </w:r>
      </w:hyperlink>
    </w:p>
    <w:p w14:paraId="58C696C0" w14:textId="7E4C1A4E" w:rsidR="00683CC4" w:rsidRDefault="002173AE">
      <w:pPr>
        <w:pStyle w:val="TOC2"/>
        <w:rPr>
          <w:rFonts w:asciiTheme="minorHAnsi" w:eastAsiaTheme="minorEastAsia" w:hAnsiTheme="minorHAnsi" w:cstheme="minorBidi"/>
          <w:noProof/>
          <w:sz w:val="22"/>
          <w:szCs w:val="22"/>
          <w:lang w:val="en-NZ" w:eastAsia="en-NZ"/>
        </w:rPr>
      </w:pPr>
      <w:hyperlink w:anchor="_Toc31975616" w:history="1">
        <w:r w:rsidR="00683CC4" w:rsidRPr="00AB18A6">
          <w:rPr>
            <w:rStyle w:val="Hyperlink"/>
            <w:noProof/>
          </w:rPr>
          <w:t>Using Green manure legumes</w:t>
        </w:r>
        <w:r w:rsidR="00683CC4">
          <w:rPr>
            <w:noProof/>
            <w:webHidden/>
          </w:rPr>
          <w:tab/>
        </w:r>
        <w:r w:rsidR="00683CC4">
          <w:rPr>
            <w:noProof/>
            <w:webHidden/>
          </w:rPr>
          <w:fldChar w:fldCharType="begin"/>
        </w:r>
        <w:r w:rsidR="00683CC4">
          <w:rPr>
            <w:noProof/>
            <w:webHidden/>
          </w:rPr>
          <w:instrText xml:space="preserve"> PAGEREF _Toc31975616 \h </w:instrText>
        </w:r>
        <w:r w:rsidR="00683CC4">
          <w:rPr>
            <w:noProof/>
            <w:webHidden/>
          </w:rPr>
        </w:r>
        <w:r w:rsidR="00683CC4">
          <w:rPr>
            <w:noProof/>
            <w:webHidden/>
          </w:rPr>
          <w:fldChar w:fldCharType="separate"/>
        </w:r>
        <w:r w:rsidR="008E4880">
          <w:rPr>
            <w:noProof/>
            <w:webHidden/>
          </w:rPr>
          <w:t>47</w:t>
        </w:r>
        <w:r w:rsidR="00683CC4">
          <w:rPr>
            <w:noProof/>
            <w:webHidden/>
          </w:rPr>
          <w:fldChar w:fldCharType="end"/>
        </w:r>
      </w:hyperlink>
    </w:p>
    <w:p w14:paraId="5592369D" w14:textId="5BD5A94C" w:rsidR="00683CC4" w:rsidRDefault="002173AE">
      <w:pPr>
        <w:pStyle w:val="TOC2"/>
        <w:rPr>
          <w:rFonts w:asciiTheme="minorHAnsi" w:eastAsiaTheme="minorEastAsia" w:hAnsiTheme="minorHAnsi" w:cstheme="minorBidi"/>
          <w:noProof/>
          <w:sz w:val="22"/>
          <w:szCs w:val="22"/>
          <w:lang w:val="en-NZ" w:eastAsia="en-NZ"/>
        </w:rPr>
      </w:pPr>
      <w:hyperlink w:anchor="_Toc31975617" w:history="1">
        <w:r w:rsidR="00683CC4" w:rsidRPr="00AB18A6">
          <w:rPr>
            <w:rStyle w:val="Hyperlink"/>
            <w:noProof/>
          </w:rPr>
          <w:t>Make a simple experiment with legumes</w:t>
        </w:r>
        <w:r w:rsidR="00683CC4">
          <w:rPr>
            <w:noProof/>
            <w:webHidden/>
          </w:rPr>
          <w:tab/>
        </w:r>
        <w:r w:rsidR="00683CC4">
          <w:rPr>
            <w:noProof/>
            <w:webHidden/>
          </w:rPr>
          <w:fldChar w:fldCharType="begin"/>
        </w:r>
        <w:r w:rsidR="00683CC4">
          <w:rPr>
            <w:noProof/>
            <w:webHidden/>
          </w:rPr>
          <w:instrText xml:space="preserve"> PAGEREF _Toc31975617 \h </w:instrText>
        </w:r>
        <w:r w:rsidR="00683CC4">
          <w:rPr>
            <w:noProof/>
            <w:webHidden/>
          </w:rPr>
        </w:r>
        <w:r w:rsidR="00683CC4">
          <w:rPr>
            <w:noProof/>
            <w:webHidden/>
          </w:rPr>
          <w:fldChar w:fldCharType="separate"/>
        </w:r>
        <w:r w:rsidR="008E4880">
          <w:rPr>
            <w:noProof/>
            <w:webHidden/>
          </w:rPr>
          <w:t>48</w:t>
        </w:r>
        <w:r w:rsidR="00683CC4">
          <w:rPr>
            <w:noProof/>
            <w:webHidden/>
          </w:rPr>
          <w:fldChar w:fldCharType="end"/>
        </w:r>
      </w:hyperlink>
    </w:p>
    <w:p w14:paraId="65461055" w14:textId="7D9A6F43" w:rsidR="00683CC4" w:rsidRDefault="002173AE">
      <w:pPr>
        <w:pStyle w:val="TOC2"/>
        <w:rPr>
          <w:rFonts w:asciiTheme="minorHAnsi" w:eastAsiaTheme="minorEastAsia" w:hAnsiTheme="minorHAnsi" w:cstheme="minorBidi"/>
          <w:noProof/>
          <w:sz w:val="22"/>
          <w:szCs w:val="22"/>
          <w:lang w:val="en-NZ" w:eastAsia="en-NZ"/>
        </w:rPr>
      </w:pPr>
      <w:hyperlink w:anchor="_Toc31975618" w:history="1">
        <w:r w:rsidR="00683CC4" w:rsidRPr="00AB18A6">
          <w:rPr>
            <w:rStyle w:val="Hyperlink"/>
            <w:noProof/>
          </w:rPr>
          <w:t>Improving long term fallows</w:t>
        </w:r>
        <w:r w:rsidR="00683CC4">
          <w:rPr>
            <w:noProof/>
            <w:webHidden/>
          </w:rPr>
          <w:tab/>
        </w:r>
        <w:r w:rsidR="00683CC4">
          <w:rPr>
            <w:noProof/>
            <w:webHidden/>
          </w:rPr>
          <w:fldChar w:fldCharType="begin"/>
        </w:r>
        <w:r w:rsidR="00683CC4">
          <w:rPr>
            <w:noProof/>
            <w:webHidden/>
          </w:rPr>
          <w:instrText xml:space="preserve"> PAGEREF _Toc31975618 \h </w:instrText>
        </w:r>
        <w:r w:rsidR="00683CC4">
          <w:rPr>
            <w:noProof/>
            <w:webHidden/>
          </w:rPr>
        </w:r>
        <w:r w:rsidR="00683CC4">
          <w:rPr>
            <w:noProof/>
            <w:webHidden/>
          </w:rPr>
          <w:fldChar w:fldCharType="separate"/>
        </w:r>
        <w:r w:rsidR="008E4880">
          <w:rPr>
            <w:noProof/>
            <w:webHidden/>
          </w:rPr>
          <w:t>51</w:t>
        </w:r>
        <w:r w:rsidR="00683CC4">
          <w:rPr>
            <w:noProof/>
            <w:webHidden/>
          </w:rPr>
          <w:fldChar w:fldCharType="end"/>
        </w:r>
      </w:hyperlink>
    </w:p>
    <w:p w14:paraId="4BED6AEA" w14:textId="509DD5C3" w:rsidR="00683CC4" w:rsidRDefault="002173AE">
      <w:pPr>
        <w:pStyle w:val="TOC1"/>
        <w:tabs>
          <w:tab w:val="right" w:leader="dot" w:pos="9289"/>
        </w:tabs>
        <w:rPr>
          <w:rFonts w:asciiTheme="minorHAnsi" w:eastAsiaTheme="minorEastAsia" w:hAnsiTheme="minorHAnsi" w:cstheme="minorBidi"/>
          <w:noProof/>
          <w:sz w:val="22"/>
          <w:szCs w:val="22"/>
          <w:lang w:val="en-NZ" w:eastAsia="en-NZ"/>
        </w:rPr>
      </w:pPr>
      <w:hyperlink w:anchor="_Toc31975619" w:history="1">
        <w:r w:rsidR="00683CC4" w:rsidRPr="00AB18A6">
          <w:rPr>
            <w:rStyle w:val="Hyperlink"/>
            <w:noProof/>
          </w:rPr>
          <w:t>Extra resources for you</w:t>
        </w:r>
        <w:r w:rsidR="00683CC4">
          <w:rPr>
            <w:noProof/>
            <w:webHidden/>
          </w:rPr>
          <w:tab/>
        </w:r>
        <w:r w:rsidR="00683CC4">
          <w:rPr>
            <w:noProof/>
            <w:webHidden/>
          </w:rPr>
          <w:fldChar w:fldCharType="begin"/>
        </w:r>
        <w:r w:rsidR="00683CC4">
          <w:rPr>
            <w:noProof/>
            <w:webHidden/>
          </w:rPr>
          <w:instrText xml:space="preserve"> PAGEREF _Toc31975619 \h </w:instrText>
        </w:r>
        <w:r w:rsidR="00683CC4">
          <w:rPr>
            <w:noProof/>
            <w:webHidden/>
          </w:rPr>
        </w:r>
        <w:r w:rsidR="00683CC4">
          <w:rPr>
            <w:noProof/>
            <w:webHidden/>
          </w:rPr>
          <w:fldChar w:fldCharType="separate"/>
        </w:r>
        <w:r w:rsidR="008E4880">
          <w:rPr>
            <w:noProof/>
            <w:webHidden/>
          </w:rPr>
          <w:t>53</w:t>
        </w:r>
        <w:r w:rsidR="00683CC4">
          <w:rPr>
            <w:noProof/>
            <w:webHidden/>
          </w:rPr>
          <w:fldChar w:fldCharType="end"/>
        </w:r>
      </w:hyperlink>
    </w:p>
    <w:p w14:paraId="6E2B6B45" w14:textId="77F7ACF9" w:rsidR="00683CC4" w:rsidRDefault="002173AE">
      <w:pPr>
        <w:pStyle w:val="TOC2"/>
        <w:rPr>
          <w:rFonts w:asciiTheme="minorHAnsi" w:eastAsiaTheme="minorEastAsia" w:hAnsiTheme="minorHAnsi" w:cstheme="minorBidi"/>
          <w:noProof/>
          <w:sz w:val="22"/>
          <w:szCs w:val="22"/>
          <w:lang w:val="en-NZ" w:eastAsia="en-NZ"/>
        </w:rPr>
      </w:pPr>
      <w:hyperlink w:anchor="_Toc31975620" w:history="1">
        <w:r w:rsidR="00683CC4" w:rsidRPr="00AB18A6">
          <w:rPr>
            <w:rStyle w:val="Hyperlink"/>
            <w:noProof/>
          </w:rPr>
          <w:t>Using Fertilizers bought from stores?</w:t>
        </w:r>
        <w:r w:rsidR="00683CC4">
          <w:rPr>
            <w:noProof/>
            <w:webHidden/>
          </w:rPr>
          <w:tab/>
        </w:r>
        <w:r w:rsidR="00683CC4">
          <w:rPr>
            <w:noProof/>
            <w:webHidden/>
          </w:rPr>
          <w:fldChar w:fldCharType="begin"/>
        </w:r>
        <w:r w:rsidR="00683CC4">
          <w:rPr>
            <w:noProof/>
            <w:webHidden/>
          </w:rPr>
          <w:instrText xml:space="preserve"> PAGEREF _Toc31975620 \h </w:instrText>
        </w:r>
        <w:r w:rsidR="00683CC4">
          <w:rPr>
            <w:noProof/>
            <w:webHidden/>
          </w:rPr>
        </w:r>
        <w:r w:rsidR="00683CC4">
          <w:rPr>
            <w:noProof/>
            <w:webHidden/>
          </w:rPr>
          <w:fldChar w:fldCharType="separate"/>
        </w:r>
        <w:r w:rsidR="008E4880">
          <w:rPr>
            <w:noProof/>
            <w:webHidden/>
          </w:rPr>
          <w:t>53</w:t>
        </w:r>
        <w:r w:rsidR="00683CC4">
          <w:rPr>
            <w:noProof/>
            <w:webHidden/>
          </w:rPr>
          <w:fldChar w:fldCharType="end"/>
        </w:r>
      </w:hyperlink>
    </w:p>
    <w:p w14:paraId="12BF3539" w14:textId="4FCE4E76" w:rsidR="00683CC4" w:rsidRDefault="002173AE">
      <w:pPr>
        <w:pStyle w:val="TOC1"/>
        <w:tabs>
          <w:tab w:val="right" w:leader="dot" w:pos="9289"/>
        </w:tabs>
        <w:rPr>
          <w:rFonts w:asciiTheme="minorHAnsi" w:eastAsiaTheme="minorEastAsia" w:hAnsiTheme="minorHAnsi" w:cstheme="minorBidi"/>
          <w:noProof/>
          <w:sz w:val="22"/>
          <w:szCs w:val="22"/>
          <w:lang w:val="en-NZ" w:eastAsia="en-NZ"/>
        </w:rPr>
      </w:pPr>
      <w:hyperlink w:anchor="_Toc31975621" w:history="1">
        <w:r w:rsidR="00683CC4" w:rsidRPr="00AB18A6">
          <w:rPr>
            <w:rStyle w:val="Hyperlink"/>
            <w:noProof/>
          </w:rPr>
          <w:t>Photos of less well-known plants useful to farmers</w:t>
        </w:r>
        <w:r w:rsidR="00683CC4">
          <w:rPr>
            <w:noProof/>
            <w:webHidden/>
          </w:rPr>
          <w:tab/>
        </w:r>
        <w:r w:rsidR="00683CC4">
          <w:rPr>
            <w:noProof/>
            <w:webHidden/>
          </w:rPr>
          <w:fldChar w:fldCharType="begin"/>
        </w:r>
        <w:r w:rsidR="00683CC4">
          <w:rPr>
            <w:noProof/>
            <w:webHidden/>
          </w:rPr>
          <w:instrText xml:space="preserve"> PAGEREF _Toc31975621 \h </w:instrText>
        </w:r>
        <w:r w:rsidR="00683CC4">
          <w:rPr>
            <w:noProof/>
            <w:webHidden/>
          </w:rPr>
        </w:r>
        <w:r w:rsidR="00683CC4">
          <w:rPr>
            <w:noProof/>
            <w:webHidden/>
          </w:rPr>
          <w:fldChar w:fldCharType="separate"/>
        </w:r>
        <w:r w:rsidR="008E4880">
          <w:rPr>
            <w:noProof/>
            <w:webHidden/>
          </w:rPr>
          <w:t>57</w:t>
        </w:r>
        <w:r w:rsidR="00683CC4">
          <w:rPr>
            <w:noProof/>
            <w:webHidden/>
          </w:rPr>
          <w:fldChar w:fldCharType="end"/>
        </w:r>
      </w:hyperlink>
    </w:p>
    <w:p w14:paraId="4C6988A0" w14:textId="26402B9A" w:rsidR="00683CC4" w:rsidRDefault="002173AE">
      <w:pPr>
        <w:pStyle w:val="TOC1"/>
        <w:tabs>
          <w:tab w:val="right" w:leader="dot" w:pos="9289"/>
        </w:tabs>
        <w:rPr>
          <w:rFonts w:asciiTheme="minorHAnsi" w:eastAsiaTheme="minorEastAsia" w:hAnsiTheme="minorHAnsi" w:cstheme="minorBidi"/>
          <w:noProof/>
          <w:sz w:val="22"/>
          <w:szCs w:val="22"/>
          <w:lang w:val="en-NZ" w:eastAsia="en-NZ"/>
        </w:rPr>
      </w:pPr>
      <w:hyperlink w:anchor="_Toc31975622" w:history="1">
        <w:r w:rsidR="00683CC4" w:rsidRPr="00AB18A6">
          <w:rPr>
            <w:rStyle w:val="Hyperlink"/>
            <w:noProof/>
          </w:rPr>
          <w:t>Action Plan</w:t>
        </w:r>
        <w:r w:rsidR="00683CC4">
          <w:rPr>
            <w:noProof/>
            <w:webHidden/>
          </w:rPr>
          <w:tab/>
        </w:r>
        <w:r w:rsidR="00683CC4">
          <w:rPr>
            <w:noProof/>
            <w:webHidden/>
          </w:rPr>
          <w:fldChar w:fldCharType="begin"/>
        </w:r>
        <w:r w:rsidR="00683CC4">
          <w:rPr>
            <w:noProof/>
            <w:webHidden/>
          </w:rPr>
          <w:instrText xml:space="preserve"> PAGEREF _Toc31975622 \h </w:instrText>
        </w:r>
        <w:r w:rsidR="00683CC4">
          <w:rPr>
            <w:noProof/>
            <w:webHidden/>
          </w:rPr>
        </w:r>
        <w:r w:rsidR="00683CC4">
          <w:rPr>
            <w:noProof/>
            <w:webHidden/>
          </w:rPr>
          <w:fldChar w:fldCharType="separate"/>
        </w:r>
        <w:r w:rsidR="008E4880">
          <w:rPr>
            <w:noProof/>
            <w:webHidden/>
          </w:rPr>
          <w:t>65</w:t>
        </w:r>
        <w:r w:rsidR="00683CC4">
          <w:rPr>
            <w:noProof/>
            <w:webHidden/>
          </w:rPr>
          <w:fldChar w:fldCharType="end"/>
        </w:r>
      </w:hyperlink>
    </w:p>
    <w:p w14:paraId="07AB2F74" w14:textId="48111D81" w:rsidR="00683CC4" w:rsidRDefault="002173AE">
      <w:pPr>
        <w:pStyle w:val="TOC1"/>
        <w:tabs>
          <w:tab w:val="right" w:leader="dot" w:pos="9289"/>
        </w:tabs>
        <w:rPr>
          <w:rFonts w:asciiTheme="minorHAnsi" w:eastAsiaTheme="minorEastAsia" w:hAnsiTheme="minorHAnsi" w:cstheme="minorBidi"/>
          <w:noProof/>
          <w:sz w:val="22"/>
          <w:szCs w:val="22"/>
          <w:lang w:val="en-NZ" w:eastAsia="en-NZ"/>
        </w:rPr>
      </w:pPr>
      <w:hyperlink w:anchor="_Toc31975623" w:history="1">
        <w:r w:rsidR="00683CC4" w:rsidRPr="00AB18A6">
          <w:rPr>
            <w:rStyle w:val="Hyperlink"/>
            <w:noProof/>
          </w:rPr>
          <w:t>Evaluation</w:t>
        </w:r>
        <w:r w:rsidR="00683CC4">
          <w:rPr>
            <w:noProof/>
            <w:webHidden/>
          </w:rPr>
          <w:tab/>
        </w:r>
        <w:r w:rsidR="00683CC4">
          <w:rPr>
            <w:noProof/>
            <w:webHidden/>
          </w:rPr>
          <w:fldChar w:fldCharType="begin"/>
        </w:r>
        <w:r w:rsidR="00683CC4">
          <w:rPr>
            <w:noProof/>
            <w:webHidden/>
          </w:rPr>
          <w:instrText xml:space="preserve"> PAGEREF _Toc31975623 \h </w:instrText>
        </w:r>
        <w:r w:rsidR="00683CC4">
          <w:rPr>
            <w:noProof/>
            <w:webHidden/>
          </w:rPr>
        </w:r>
        <w:r w:rsidR="00683CC4">
          <w:rPr>
            <w:noProof/>
            <w:webHidden/>
          </w:rPr>
          <w:fldChar w:fldCharType="separate"/>
        </w:r>
        <w:r w:rsidR="008E4880">
          <w:rPr>
            <w:noProof/>
            <w:webHidden/>
          </w:rPr>
          <w:t>67</w:t>
        </w:r>
        <w:r w:rsidR="00683CC4">
          <w:rPr>
            <w:noProof/>
            <w:webHidden/>
          </w:rPr>
          <w:fldChar w:fldCharType="end"/>
        </w:r>
      </w:hyperlink>
    </w:p>
    <w:p w14:paraId="4D483A00" w14:textId="1740492B" w:rsidR="00683CC4" w:rsidRDefault="002173AE">
      <w:pPr>
        <w:pStyle w:val="TOC1"/>
        <w:tabs>
          <w:tab w:val="right" w:leader="dot" w:pos="9289"/>
        </w:tabs>
        <w:rPr>
          <w:rFonts w:asciiTheme="minorHAnsi" w:eastAsiaTheme="minorEastAsia" w:hAnsiTheme="minorHAnsi" w:cstheme="minorBidi"/>
          <w:noProof/>
          <w:sz w:val="22"/>
          <w:szCs w:val="22"/>
          <w:lang w:val="en-NZ" w:eastAsia="en-NZ"/>
        </w:rPr>
      </w:pPr>
      <w:hyperlink w:anchor="_Toc31975624" w:history="1">
        <w:r w:rsidR="00683CC4" w:rsidRPr="00AB18A6">
          <w:rPr>
            <w:rStyle w:val="Hyperlink"/>
            <w:noProof/>
          </w:rPr>
          <w:t>Photos of key plants mentioned in this manual</w:t>
        </w:r>
        <w:r w:rsidR="00683CC4">
          <w:rPr>
            <w:noProof/>
            <w:webHidden/>
          </w:rPr>
          <w:tab/>
        </w:r>
        <w:r w:rsidR="00683CC4">
          <w:rPr>
            <w:noProof/>
            <w:webHidden/>
          </w:rPr>
          <w:fldChar w:fldCharType="begin"/>
        </w:r>
        <w:r w:rsidR="00683CC4">
          <w:rPr>
            <w:noProof/>
            <w:webHidden/>
          </w:rPr>
          <w:instrText xml:space="preserve"> PAGEREF _Toc31975624 \h </w:instrText>
        </w:r>
        <w:r w:rsidR="00683CC4">
          <w:rPr>
            <w:noProof/>
            <w:webHidden/>
          </w:rPr>
        </w:r>
        <w:r w:rsidR="00683CC4">
          <w:rPr>
            <w:noProof/>
            <w:webHidden/>
          </w:rPr>
          <w:fldChar w:fldCharType="separate"/>
        </w:r>
        <w:r w:rsidR="008E4880">
          <w:rPr>
            <w:noProof/>
            <w:webHidden/>
          </w:rPr>
          <w:t>68</w:t>
        </w:r>
        <w:r w:rsidR="00683CC4">
          <w:rPr>
            <w:noProof/>
            <w:webHidden/>
          </w:rPr>
          <w:fldChar w:fldCharType="end"/>
        </w:r>
      </w:hyperlink>
    </w:p>
    <w:p w14:paraId="66E5E911" w14:textId="77777777" w:rsidR="00B64FB6" w:rsidRDefault="006255CD" w:rsidP="00B64FB6">
      <w:pPr>
        <w:tabs>
          <w:tab w:val="left" w:pos="1260"/>
        </w:tabs>
        <w:rPr>
          <w:lang w:val="en-NZ"/>
        </w:rPr>
      </w:pPr>
      <w:r>
        <w:rPr>
          <w:b/>
          <w:lang w:val="en-NZ"/>
        </w:rPr>
        <w:fldChar w:fldCharType="end"/>
      </w:r>
    </w:p>
    <w:p w14:paraId="1D2B0D91" w14:textId="77777777" w:rsidR="00B64FB6" w:rsidRDefault="00B64FB6" w:rsidP="00B64FB6">
      <w:pPr>
        <w:spacing w:before="0" w:after="0"/>
        <w:jc w:val="left"/>
        <w:sectPr w:rsidR="00B64FB6" w:rsidSect="00F41A00">
          <w:pgSz w:w="11907" w:h="16840"/>
          <w:pgMar w:top="907" w:right="907" w:bottom="1418" w:left="1701" w:header="720" w:footer="720" w:gutter="0"/>
          <w:pgNumType w:fmt="lowerRoman"/>
          <w:cols w:space="720"/>
        </w:sectPr>
      </w:pPr>
    </w:p>
    <w:p w14:paraId="17B425BB" w14:textId="77777777" w:rsidR="00B64FB6" w:rsidRDefault="00481DBE" w:rsidP="00B64FB6">
      <w:pPr>
        <w:pStyle w:val="Title"/>
      </w:pPr>
      <w:bookmarkStart w:id="4" w:name="_Toc527657767"/>
      <w:bookmarkStart w:id="5" w:name="_Toc527551250"/>
      <w:bookmarkStart w:id="6" w:name="_Toc524625397"/>
      <w:r>
        <w:lastRenderedPageBreak/>
        <w:t xml:space="preserve">Proposed </w:t>
      </w:r>
      <w:r w:rsidR="00B64FB6">
        <w:t>Training Program</w:t>
      </w:r>
      <w:bookmarkEnd w:id="4"/>
      <w:bookmarkEnd w:id="5"/>
      <w:bookmarkEnd w:id="6"/>
      <w:r w:rsidR="006B233E">
        <w:t xml:space="preserve"> – (four full days</w:t>
      </w:r>
      <w:r w:rsidR="007D34D9">
        <w:t>- you may need more!</w:t>
      </w:r>
      <w:r w:rsidR="006B233E">
        <w:t>)</w:t>
      </w:r>
    </w:p>
    <w:p w14:paraId="7518374B" w14:textId="77777777" w:rsidR="00B64FB6" w:rsidRDefault="00B64FB6" w:rsidP="00B64FB6"/>
    <w:tbl>
      <w:tblPr>
        <w:tblW w:w="13041"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134"/>
        <w:gridCol w:w="2835"/>
        <w:gridCol w:w="1842"/>
        <w:gridCol w:w="2410"/>
        <w:gridCol w:w="2835"/>
      </w:tblGrid>
      <w:tr w:rsidR="00CF176B" w14:paraId="2255D4F1" w14:textId="77777777" w:rsidTr="00584D6F">
        <w:tc>
          <w:tcPr>
            <w:tcW w:w="1985" w:type="dxa"/>
            <w:tcBorders>
              <w:top w:val="single" w:sz="12" w:space="0" w:color="auto"/>
              <w:left w:val="single" w:sz="12" w:space="0" w:color="auto"/>
              <w:bottom w:val="single" w:sz="12" w:space="0" w:color="auto"/>
              <w:right w:val="single" w:sz="12" w:space="0" w:color="auto"/>
            </w:tcBorders>
            <w:vAlign w:val="center"/>
            <w:hideMark/>
          </w:tcPr>
          <w:p w14:paraId="3D0E3993" w14:textId="77777777" w:rsidR="00CF176B" w:rsidRDefault="00CF176B">
            <w:pPr>
              <w:jc w:val="center"/>
              <w:rPr>
                <w:rFonts w:cs="Arial"/>
              </w:rPr>
            </w:pPr>
            <w:r>
              <w:rPr>
                <w:rFonts w:cs="Arial"/>
              </w:rPr>
              <w:t>Time</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65C383A8" w14:textId="77777777" w:rsidR="00CF176B" w:rsidRDefault="00CF176B">
            <w:pPr>
              <w:jc w:val="center"/>
              <w:rPr>
                <w:rFonts w:cs="Arial"/>
              </w:rPr>
            </w:pPr>
            <w:r>
              <w:rPr>
                <w:rFonts w:cs="Arial"/>
              </w:rPr>
              <w:t>Day before</w:t>
            </w:r>
          </w:p>
        </w:tc>
        <w:tc>
          <w:tcPr>
            <w:tcW w:w="2835" w:type="dxa"/>
            <w:tcBorders>
              <w:top w:val="single" w:sz="12" w:space="0" w:color="auto"/>
              <w:left w:val="single" w:sz="4" w:space="0" w:color="auto"/>
              <w:bottom w:val="single" w:sz="12" w:space="0" w:color="auto"/>
              <w:right w:val="single" w:sz="4" w:space="0" w:color="auto"/>
            </w:tcBorders>
            <w:vAlign w:val="center"/>
            <w:hideMark/>
          </w:tcPr>
          <w:p w14:paraId="189EBA45" w14:textId="77777777" w:rsidR="0026315B" w:rsidRPr="00584D6F" w:rsidRDefault="00CF176B">
            <w:pPr>
              <w:jc w:val="center"/>
              <w:rPr>
                <w:rFonts w:cs="Arial"/>
                <w:b/>
                <w:highlight w:val="yellow"/>
              </w:rPr>
            </w:pPr>
            <w:r w:rsidRPr="00584D6F">
              <w:rPr>
                <w:rFonts w:cs="Arial"/>
                <w:b/>
                <w:highlight w:val="yellow"/>
              </w:rPr>
              <w:t>First Day</w:t>
            </w:r>
          </w:p>
          <w:p w14:paraId="1C5CB4AC" w14:textId="77777777" w:rsidR="00CF176B" w:rsidRPr="00584D6F" w:rsidRDefault="0026315B">
            <w:pPr>
              <w:jc w:val="center"/>
              <w:rPr>
                <w:rFonts w:ascii="Hand Of Sean (Demo)" w:hAnsi="Hand Of Sean (Demo)" w:cs="Arial"/>
                <w:highlight w:val="yellow"/>
              </w:rPr>
            </w:pPr>
            <w:r w:rsidRPr="00584D6F">
              <w:rPr>
                <w:rFonts w:ascii="Hand Of Sean (Demo)" w:hAnsi="Hand Of Sean (Demo)" w:cs="Arial"/>
                <w:highlight w:val="yellow"/>
              </w:rPr>
              <w:t>What is happening in our villages?</w:t>
            </w:r>
          </w:p>
        </w:tc>
        <w:tc>
          <w:tcPr>
            <w:tcW w:w="1842" w:type="dxa"/>
            <w:tcBorders>
              <w:top w:val="single" w:sz="12" w:space="0" w:color="auto"/>
              <w:left w:val="single" w:sz="4" w:space="0" w:color="auto"/>
              <w:bottom w:val="single" w:sz="12" w:space="0" w:color="auto"/>
              <w:right w:val="single" w:sz="4" w:space="0" w:color="auto"/>
            </w:tcBorders>
            <w:vAlign w:val="center"/>
            <w:hideMark/>
          </w:tcPr>
          <w:p w14:paraId="2B8BE887" w14:textId="77777777" w:rsidR="00CF176B" w:rsidRPr="00584D6F" w:rsidRDefault="00CF176B">
            <w:pPr>
              <w:jc w:val="center"/>
              <w:rPr>
                <w:rFonts w:cs="Arial"/>
                <w:b/>
                <w:highlight w:val="yellow"/>
              </w:rPr>
            </w:pPr>
            <w:r w:rsidRPr="00584D6F">
              <w:rPr>
                <w:rFonts w:cs="Arial"/>
                <w:b/>
                <w:highlight w:val="yellow"/>
              </w:rPr>
              <w:t>Second Day</w:t>
            </w:r>
          </w:p>
          <w:p w14:paraId="316445CE" w14:textId="77777777" w:rsidR="0026315B" w:rsidRPr="00584D6F" w:rsidRDefault="0026315B">
            <w:pPr>
              <w:jc w:val="center"/>
              <w:rPr>
                <w:rFonts w:ascii="Hand Of Sean (Demo)" w:hAnsi="Hand Of Sean (Demo)" w:cs="Arial"/>
                <w:highlight w:val="yellow"/>
              </w:rPr>
            </w:pPr>
            <w:r w:rsidRPr="00584D6F">
              <w:rPr>
                <w:rFonts w:ascii="Hand Of Sean (Demo)" w:hAnsi="Hand Of Sean (Demo)" w:cs="Arial"/>
                <w:highlight w:val="yellow"/>
              </w:rPr>
              <w:t>Managing our watershed, Erosion control</w:t>
            </w:r>
          </w:p>
        </w:tc>
        <w:tc>
          <w:tcPr>
            <w:tcW w:w="2410" w:type="dxa"/>
            <w:tcBorders>
              <w:top w:val="single" w:sz="12" w:space="0" w:color="auto"/>
              <w:left w:val="single" w:sz="4" w:space="0" w:color="auto"/>
              <w:bottom w:val="single" w:sz="12" w:space="0" w:color="auto"/>
              <w:right w:val="single" w:sz="4" w:space="0" w:color="auto"/>
            </w:tcBorders>
            <w:vAlign w:val="center"/>
            <w:hideMark/>
          </w:tcPr>
          <w:p w14:paraId="6ED6C39A" w14:textId="77777777" w:rsidR="00CF176B" w:rsidRPr="00584D6F" w:rsidRDefault="00CF176B">
            <w:pPr>
              <w:jc w:val="center"/>
              <w:rPr>
                <w:rFonts w:cs="Arial"/>
                <w:highlight w:val="yellow"/>
              </w:rPr>
            </w:pPr>
            <w:r w:rsidRPr="00584D6F">
              <w:rPr>
                <w:rFonts w:cs="Arial"/>
                <w:b/>
                <w:highlight w:val="yellow"/>
              </w:rPr>
              <w:t>Third Day</w:t>
            </w:r>
          </w:p>
          <w:p w14:paraId="401AEDFF" w14:textId="77777777" w:rsidR="0026315B" w:rsidRPr="00584D6F" w:rsidRDefault="0026315B">
            <w:pPr>
              <w:jc w:val="center"/>
              <w:rPr>
                <w:rFonts w:cs="Arial"/>
                <w:highlight w:val="yellow"/>
              </w:rPr>
            </w:pPr>
            <w:r w:rsidRPr="00584D6F">
              <w:rPr>
                <w:rFonts w:ascii="Hand Of Sean (Demo)" w:hAnsi="Hand Of Sean (Demo)" w:cs="Arial"/>
                <w:highlight w:val="yellow"/>
              </w:rPr>
              <w:t xml:space="preserve">Organic material </w:t>
            </w:r>
            <w:r w:rsidRPr="00584D6F">
              <w:rPr>
                <w:rFonts w:ascii="Times New Roman" w:hAnsi="Times New Roman"/>
                <w:highlight w:val="yellow"/>
              </w:rPr>
              <w:t>–</w:t>
            </w:r>
            <w:r w:rsidRPr="00584D6F">
              <w:rPr>
                <w:rFonts w:ascii="Hand Of Sean (Demo)" w:hAnsi="Hand Of Sean (Demo)" w:cs="Arial"/>
                <w:highlight w:val="yellow"/>
              </w:rPr>
              <w:t xml:space="preserve"> crucial in our gardens</w:t>
            </w:r>
          </w:p>
        </w:tc>
        <w:tc>
          <w:tcPr>
            <w:tcW w:w="2835" w:type="dxa"/>
            <w:tcBorders>
              <w:top w:val="single" w:sz="12" w:space="0" w:color="auto"/>
              <w:left w:val="single" w:sz="4" w:space="0" w:color="auto"/>
              <w:bottom w:val="single" w:sz="12" w:space="0" w:color="auto"/>
              <w:right w:val="single" w:sz="12" w:space="0" w:color="auto"/>
            </w:tcBorders>
            <w:vAlign w:val="center"/>
            <w:hideMark/>
          </w:tcPr>
          <w:p w14:paraId="64291DA3" w14:textId="77777777" w:rsidR="00CF176B" w:rsidRPr="00584D6F" w:rsidRDefault="00CF176B">
            <w:pPr>
              <w:jc w:val="center"/>
              <w:rPr>
                <w:rFonts w:cs="Arial"/>
                <w:highlight w:val="yellow"/>
              </w:rPr>
            </w:pPr>
            <w:r w:rsidRPr="00584D6F">
              <w:rPr>
                <w:rFonts w:cs="Arial"/>
                <w:b/>
                <w:highlight w:val="yellow"/>
              </w:rPr>
              <w:t>Fourth Day</w:t>
            </w:r>
          </w:p>
          <w:p w14:paraId="1862D36E" w14:textId="77777777" w:rsidR="00584D6F" w:rsidRPr="00584D6F" w:rsidRDefault="00584D6F">
            <w:pPr>
              <w:jc w:val="center"/>
              <w:rPr>
                <w:rFonts w:cs="Arial"/>
                <w:highlight w:val="yellow"/>
              </w:rPr>
            </w:pPr>
            <w:r w:rsidRPr="00584D6F">
              <w:rPr>
                <w:rFonts w:ascii="Hand Of Sean (Demo)" w:hAnsi="Hand Of Sean (Demo)" w:cs="Arial"/>
                <w:highlight w:val="yellow"/>
              </w:rPr>
              <w:t xml:space="preserve">Improving fallows </w:t>
            </w:r>
            <w:r w:rsidRPr="00584D6F">
              <w:rPr>
                <w:rFonts w:ascii="Times New Roman" w:hAnsi="Times New Roman"/>
                <w:highlight w:val="yellow"/>
              </w:rPr>
              <w:t>–</w:t>
            </w:r>
            <w:r w:rsidRPr="00584D6F">
              <w:rPr>
                <w:rFonts w:ascii="Hand Of Sean (Demo)" w:hAnsi="Hand Of Sean (Demo)" w:cs="Arial"/>
                <w:highlight w:val="yellow"/>
              </w:rPr>
              <w:t xml:space="preserve"> Green manure legumes</w:t>
            </w:r>
          </w:p>
        </w:tc>
      </w:tr>
      <w:tr w:rsidR="00CF176B" w14:paraId="72EDD221" w14:textId="77777777" w:rsidTr="00584D6F">
        <w:tc>
          <w:tcPr>
            <w:tcW w:w="1985" w:type="dxa"/>
            <w:tcBorders>
              <w:top w:val="single" w:sz="12" w:space="0" w:color="auto"/>
              <w:left w:val="single" w:sz="12" w:space="0" w:color="auto"/>
              <w:bottom w:val="single" w:sz="4" w:space="0" w:color="auto"/>
              <w:right w:val="single" w:sz="12" w:space="0" w:color="auto"/>
            </w:tcBorders>
            <w:hideMark/>
          </w:tcPr>
          <w:p w14:paraId="51D6DAF2" w14:textId="77777777" w:rsidR="00CF176B" w:rsidRDefault="00CF176B">
            <w:pPr>
              <w:rPr>
                <w:rFonts w:cs="Arial"/>
              </w:rPr>
            </w:pPr>
            <w:r>
              <w:rPr>
                <w:rFonts w:cs="Arial"/>
              </w:rPr>
              <w:t>08:00</w:t>
            </w:r>
            <w:r>
              <w:rPr>
                <w:rFonts w:cs="Arial"/>
              </w:rPr>
              <w:sym w:font="Wingdings" w:char="F0E0"/>
            </w:r>
            <w:r>
              <w:rPr>
                <w:rFonts w:cs="Arial"/>
              </w:rPr>
              <w:t>08:30h</w:t>
            </w:r>
          </w:p>
        </w:tc>
        <w:tc>
          <w:tcPr>
            <w:tcW w:w="1134" w:type="dxa"/>
            <w:tcBorders>
              <w:top w:val="single" w:sz="12" w:space="0" w:color="auto"/>
              <w:left w:val="single" w:sz="12" w:space="0" w:color="auto"/>
              <w:bottom w:val="single" w:sz="4" w:space="0" w:color="auto"/>
              <w:right w:val="single" w:sz="4" w:space="0" w:color="auto"/>
            </w:tcBorders>
          </w:tcPr>
          <w:p w14:paraId="3A9A5500" w14:textId="77777777" w:rsidR="00CF176B" w:rsidRDefault="00CF176B">
            <w:pPr>
              <w:rPr>
                <w:rFonts w:cs="Arial"/>
              </w:rPr>
            </w:pPr>
          </w:p>
        </w:tc>
        <w:tc>
          <w:tcPr>
            <w:tcW w:w="2835" w:type="dxa"/>
            <w:tcBorders>
              <w:top w:val="single" w:sz="12" w:space="0" w:color="auto"/>
              <w:left w:val="single" w:sz="4" w:space="0" w:color="auto"/>
              <w:bottom w:val="single" w:sz="4" w:space="0" w:color="auto"/>
              <w:right w:val="single" w:sz="4" w:space="0" w:color="auto"/>
            </w:tcBorders>
            <w:hideMark/>
          </w:tcPr>
          <w:p w14:paraId="4DBBA7BB" w14:textId="77777777" w:rsidR="00CF176B" w:rsidRDefault="00CF176B">
            <w:pPr>
              <w:jc w:val="center"/>
              <w:rPr>
                <w:rFonts w:cs="Arial"/>
              </w:rPr>
            </w:pPr>
            <w:r>
              <w:rPr>
                <w:rFonts w:cs="Arial"/>
              </w:rPr>
              <w:t>Welcome (Devotion)</w:t>
            </w:r>
          </w:p>
        </w:tc>
        <w:tc>
          <w:tcPr>
            <w:tcW w:w="1842" w:type="dxa"/>
            <w:tcBorders>
              <w:top w:val="single" w:sz="12" w:space="0" w:color="auto"/>
              <w:left w:val="single" w:sz="4" w:space="0" w:color="auto"/>
              <w:bottom w:val="single" w:sz="4" w:space="0" w:color="auto"/>
              <w:right w:val="single" w:sz="4" w:space="0" w:color="auto"/>
            </w:tcBorders>
            <w:hideMark/>
          </w:tcPr>
          <w:p w14:paraId="331E9CC2" w14:textId="77777777" w:rsidR="00CF176B" w:rsidRDefault="00CF176B">
            <w:pPr>
              <w:jc w:val="center"/>
              <w:rPr>
                <w:rFonts w:cs="Arial"/>
              </w:rPr>
            </w:pPr>
            <w:r>
              <w:rPr>
                <w:rFonts w:cs="Arial"/>
              </w:rPr>
              <w:t>(Devotion)</w:t>
            </w:r>
          </w:p>
        </w:tc>
        <w:tc>
          <w:tcPr>
            <w:tcW w:w="2410" w:type="dxa"/>
            <w:tcBorders>
              <w:top w:val="single" w:sz="12" w:space="0" w:color="auto"/>
              <w:left w:val="single" w:sz="4" w:space="0" w:color="auto"/>
              <w:bottom w:val="single" w:sz="4" w:space="0" w:color="auto"/>
              <w:right w:val="single" w:sz="4" w:space="0" w:color="auto"/>
            </w:tcBorders>
            <w:hideMark/>
          </w:tcPr>
          <w:p w14:paraId="38708090" w14:textId="77777777" w:rsidR="00CF176B" w:rsidRDefault="00CF176B">
            <w:pPr>
              <w:jc w:val="center"/>
              <w:rPr>
                <w:rFonts w:cs="Arial"/>
              </w:rPr>
            </w:pPr>
            <w:r>
              <w:rPr>
                <w:rFonts w:cs="Arial"/>
              </w:rPr>
              <w:t>(Devotion)</w:t>
            </w:r>
          </w:p>
        </w:tc>
        <w:tc>
          <w:tcPr>
            <w:tcW w:w="2835" w:type="dxa"/>
            <w:tcBorders>
              <w:top w:val="single" w:sz="12" w:space="0" w:color="auto"/>
              <w:left w:val="single" w:sz="4" w:space="0" w:color="auto"/>
              <w:bottom w:val="single" w:sz="4" w:space="0" w:color="auto"/>
              <w:right w:val="single" w:sz="12" w:space="0" w:color="auto"/>
            </w:tcBorders>
            <w:hideMark/>
          </w:tcPr>
          <w:p w14:paraId="4F00F618" w14:textId="77777777" w:rsidR="00CF176B" w:rsidRDefault="00CF176B">
            <w:pPr>
              <w:jc w:val="center"/>
              <w:rPr>
                <w:rFonts w:cs="Arial"/>
              </w:rPr>
            </w:pPr>
            <w:r>
              <w:rPr>
                <w:rFonts w:cs="Arial"/>
              </w:rPr>
              <w:t>(Devotion)</w:t>
            </w:r>
          </w:p>
        </w:tc>
      </w:tr>
      <w:tr w:rsidR="00CF176B" w14:paraId="1DED159F" w14:textId="77777777" w:rsidTr="00584D6F">
        <w:tc>
          <w:tcPr>
            <w:tcW w:w="1985" w:type="dxa"/>
            <w:tcBorders>
              <w:top w:val="single" w:sz="4" w:space="0" w:color="auto"/>
              <w:left w:val="single" w:sz="12" w:space="0" w:color="auto"/>
              <w:bottom w:val="single" w:sz="4" w:space="0" w:color="auto"/>
              <w:right w:val="single" w:sz="12" w:space="0" w:color="auto"/>
            </w:tcBorders>
            <w:hideMark/>
          </w:tcPr>
          <w:p w14:paraId="28A32CE8" w14:textId="77777777" w:rsidR="00CF176B" w:rsidRDefault="00CF176B">
            <w:pPr>
              <w:rPr>
                <w:rFonts w:cs="Arial"/>
              </w:rPr>
            </w:pPr>
            <w:r>
              <w:rPr>
                <w:rFonts w:cs="Arial"/>
              </w:rPr>
              <w:t>08:30</w:t>
            </w:r>
            <w:r>
              <w:rPr>
                <w:rFonts w:cs="Arial"/>
              </w:rPr>
              <w:sym w:font="Wingdings" w:char="F0E0"/>
            </w:r>
            <w:r>
              <w:rPr>
                <w:rFonts w:cs="Arial"/>
              </w:rPr>
              <w:t>1000h</w:t>
            </w:r>
          </w:p>
        </w:tc>
        <w:tc>
          <w:tcPr>
            <w:tcW w:w="1134" w:type="dxa"/>
            <w:tcBorders>
              <w:top w:val="single" w:sz="4" w:space="0" w:color="auto"/>
              <w:left w:val="single" w:sz="12" w:space="0" w:color="auto"/>
              <w:bottom w:val="single" w:sz="4" w:space="0" w:color="auto"/>
              <w:right w:val="single" w:sz="4" w:space="0" w:color="auto"/>
            </w:tcBorders>
          </w:tcPr>
          <w:p w14:paraId="16FE8FEF" w14:textId="77777777" w:rsidR="00CF176B" w:rsidRDefault="00CF176B">
            <w:pPr>
              <w:rPr>
                <w:rFonts w:cs="Arial"/>
              </w:rPr>
            </w:pPr>
          </w:p>
        </w:tc>
        <w:tc>
          <w:tcPr>
            <w:tcW w:w="2835" w:type="dxa"/>
            <w:tcBorders>
              <w:top w:val="single" w:sz="4" w:space="0" w:color="auto"/>
              <w:left w:val="single" w:sz="4" w:space="0" w:color="auto"/>
              <w:bottom w:val="single" w:sz="4" w:space="0" w:color="auto"/>
              <w:right w:val="single" w:sz="4" w:space="0" w:color="auto"/>
            </w:tcBorders>
            <w:hideMark/>
          </w:tcPr>
          <w:p w14:paraId="3EE47A86" w14:textId="77777777" w:rsidR="00CF176B" w:rsidRDefault="00CF176B" w:rsidP="00584D6F">
            <w:pPr>
              <w:jc w:val="left"/>
              <w:rPr>
                <w:rFonts w:cs="Arial"/>
              </w:rPr>
            </w:pPr>
            <w:r>
              <w:rPr>
                <w:rFonts w:cs="Arial"/>
              </w:rPr>
              <w:t>Getting to know each other</w:t>
            </w:r>
          </w:p>
          <w:p w14:paraId="5E3D3115" w14:textId="77777777" w:rsidR="00307491" w:rsidRDefault="00307491" w:rsidP="00584D6F">
            <w:pPr>
              <w:jc w:val="left"/>
              <w:rPr>
                <w:rFonts w:cs="Arial"/>
              </w:rPr>
            </w:pPr>
            <w:r>
              <w:rPr>
                <w:rFonts w:cs="Arial"/>
              </w:rPr>
              <w:t>What can we expect from this training</w:t>
            </w:r>
            <w:r w:rsidR="00B07C26">
              <w:rPr>
                <w:rFonts w:cs="Arial"/>
              </w:rPr>
              <w:t>?</w:t>
            </w:r>
          </w:p>
          <w:p w14:paraId="6C90DAA1" w14:textId="77777777" w:rsidR="00B07C26" w:rsidRDefault="00B07C26" w:rsidP="00584D6F">
            <w:pPr>
              <w:jc w:val="left"/>
              <w:rPr>
                <w:rFonts w:cs="Arial"/>
              </w:rPr>
            </w:pPr>
            <w:r>
              <w:rPr>
                <w:rFonts w:cs="Arial"/>
              </w:rPr>
              <w:t>If time, first big question – population…?</w:t>
            </w:r>
          </w:p>
        </w:tc>
        <w:tc>
          <w:tcPr>
            <w:tcW w:w="1842" w:type="dxa"/>
            <w:tcBorders>
              <w:top w:val="single" w:sz="4" w:space="0" w:color="auto"/>
              <w:left w:val="single" w:sz="4" w:space="0" w:color="auto"/>
              <w:bottom w:val="single" w:sz="4" w:space="0" w:color="auto"/>
              <w:right w:val="single" w:sz="4" w:space="0" w:color="auto"/>
            </w:tcBorders>
            <w:hideMark/>
          </w:tcPr>
          <w:p w14:paraId="0C2030D4" w14:textId="77777777" w:rsidR="00CF176B" w:rsidRDefault="00584D6F" w:rsidP="00584D6F">
            <w:pPr>
              <w:jc w:val="left"/>
              <w:rPr>
                <w:rFonts w:cs="Arial"/>
              </w:rPr>
            </w:pPr>
            <w:r>
              <w:rPr>
                <w:rFonts w:cs="Arial"/>
              </w:rPr>
              <w:t>Understanding forests</w:t>
            </w:r>
          </w:p>
        </w:tc>
        <w:tc>
          <w:tcPr>
            <w:tcW w:w="2410" w:type="dxa"/>
            <w:tcBorders>
              <w:top w:val="single" w:sz="4" w:space="0" w:color="auto"/>
              <w:left w:val="single" w:sz="4" w:space="0" w:color="auto"/>
              <w:bottom w:val="single" w:sz="4" w:space="0" w:color="auto"/>
              <w:right w:val="single" w:sz="4" w:space="0" w:color="auto"/>
            </w:tcBorders>
          </w:tcPr>
          <w:p w14:paraId="49FDDC81" w14:textId="77777777" w:rsidR="00CF176B" w:rsidRDefault="00584D6F" w:rsidP="00584D6F">
            <w:pPr>
              <w:jc w:val="left"/>
              <w:rPr>
                <w:rFonts w:cs="Arial"/>
              </w:rPr>
            </w:pPr>
            <w:r>
              <w:rPr>
                <w:rFonts w:cs="Arial"/>
              </w:rPr>
              <w:t>What, why, how regarding organic matter and organic material.</w:t>
            </w:r>
          </w:p>
        </w:tc>
        <w:tc>
          <w:tcPr>
            <w:tcW w:w="2835" w:type="dxa"/>
            <w:tcBorders>
              <w:top w:val="single" w:sz="4" w:space="0" w:color="auto"/>
              <w:left w:val="single" w:sz="4" w:space="0" w:color="auto"/>
              <w:bottom w:val="single" w:sz="4" w:space="0" w:color="auto"/>
              <w:right w:val="single" w:sz="12" w:space="0" w:color="auto"/>
            </w:tcBorders>
          </w:tcPr>
          <w:p w14:paraId="2B011024" w14:textId="77777777" w:rsidR="00CF176B" w:rsidRDefault="00584D6F" w:rsidP="00584D6F">
            <w:pPr>
              <w:jc w:val="left"/>
              <w:rPr>
                <w:rFonts w:cs="Arial"/>
              </w:rPr>
            </w:pPr>
            <w:r>
              <w:rPr>
                <w:rFonts w:cs="Arial"/>
              </w:rPr>
              <w:t>What does fallow mean?</w:t>
            </w:r>
          </w:p>
          <w:p w14:paraId="62D4EF4C" w14:textId="77777777" w:rsidR="00584D6F" w:rsidRDefault="00584D6F" w:rsidP="00584D6F">
            <w:pPr>
              <w:jc w:val="left"/>
              <w:rPr>
                <w:rFonts w:cs="Arial"/>
              </w:rPr>
            </w:pPr>
            <w:r>
              <w:rPr>
                <w:rFonts w:cs="Arial"/>
              </w:rPr>
              <w:t>How do forests care for soil – how do we care for soil?</w:t>
            </w:r>
          </w:p>
        </w:tc>
      </w:tr>
      <w:tr w:rsidR="00CF176B" w14:paraId="562F9F88" w14:textId="77777777" w:rsidTr="00584D6F">
        <w:tc>
          <w:tcPr>
            <w:tcW w:w="1985" w:type="dxa"/>
            <w:tcBorders>
              <w:top w:val="single" w:sz="4" w:space="0" w:color="auto"/>
              <w:left w:val="single" w:sz="12" w:space="0" w:color="auto"/>
              <w:bottom w:val="single" w:sz="4" w:space="0" w:color="auto"/>
              <w:right w:val="single" w:sz="12" w:space="0" w:color="auto"/>
            </w:tcBorders>
            <w:hideMark/>
          </w:tcPr>
          <w:p w14:paraId="2B633487" w14:textId="77777777" w:rsidR="00CF176B" w:rsidRDefault="00CF176B">
            <w:pPr>
              <w:rPr>
                <w:rFonts w:cs="Arial"/>
              </w:rPr>
            </w:pPr>
            <w:r>
              <w:rPr>
                <w:rFonts w:cs="Arial"/>
              </w:rPr>
              <w:t xml:space="preserve">10:00 </w:t>
            </w:r>
            <w:r>
              <w:rPr>
                <w:rFonts w:cs="Arial"/>
              </w:rPr>
              <w:sym w:font="Wingdings" w:char="F0E0"/>
            </w:r>
            <w:r>
              <w:rPr>
                <w:rFonts w:cs="Arial"/>
              </w:rPr>
              <w:t>10:30</w:t>
            </w:r>
          </w:p>
        </w:tc>
        <w:tc>
          <w:tcPr>
            <w:tcW w:w="1134" w:type="dxa"/>
            <w:tcBorders>
              <w:top w:val="single" w:sz="4" w:space="0" w:color="auto"/>
              <w:left w:val="single" w:sz="12" w:space="0" w:color="auto"/>
              <w:bottom w:val="single" w:sz="4" w:space="0" w:color="auto"/>
              <w:right w:val="single" w:sz="4" w:space="0" w:color="auto"/>
            </w:tcBorders>
          </w:tcPr>
          <w:p w14:paraId="17E2E8A0" w14:textId="77777777" w:rsidR="00CF176B" w:rsidRDefault="00CF176B">
            <w:pPr>
              <w:rPr>
                <w:rFonts w:cs="Arial"/>
              </w:rPr>
            </w:pPr>
          </w:p>
        </w:tc>
        <w:tc>
          <w:tcPr>
            <w:tcW w:w="2835" w:type="dxa"/>
            <w:tcBorders>
              <w:top w:val="single" w:sz="4" w:space="0" w:color="auto"/>
              <w:left w:val="single" w:sz="4" w:space="0" w:color="auto"/>
              <w:bottom w:val="single" w:sz="4" w:space="0" w:color="auto"/>
              <w:right w:val="single" w:sz="4" w:space="0" w:color="auto"/>
            </w:tcBorders>
            <w:hideMark/>
          </w:tcPr>
          <w:p w14:paraId="770303D6" w14:textId="77777777" w:rsidR="00CF176B" w:rsidRDefault="00CF176B">
            <w:pPr>
              <w:jc w:val="center"/>
              <w:rPr>
                <w:rFonts w:cs="Arial"/>
              </w:rPr>
            </w:pPr>
            <w:r>
              <w:rPr>
                <w:rFonts w:cs="Arial"/>
              </w:rPr>
              <w:t>Break</w:t>
            </w:r>
          </w:p>
        </w:tc>
        <w:tc>
          <w:tcPr>
            <w:tcW w:w="1842" w:type="dxa"/>
            <w:tcBorders>
              <w:top w:val="single" w:sz="4" w:space="0" w:color="auto"/>
              <w:left w:val="single" w:sz="4" w:space="0" w:color="auto"/>
              <w:bottom w:val="single" w:sz="4" w:space="0" w:color="auto"/>
              <w:right w:val="single" w:sz="4" w:space="0" w:color="auto"/>
            </w:tcBorders>
            <w:hideMark/>
          </w:tcPr>
          <w:p w14:paraId="49B70E0C" w14:textId="77777777" w:rsidR="00CF176B" w:rsidRDefault="00CF176B">
            <w:pPr>
              <w:jc w:val="center"/>
              <w:rPr>
                <w:rFonts w:cs="Arial"/>
              </w:rPr>
            </w:pPr>
            <w:r>
              <w:rPr>
                <w:rFonts w:cs="Arial"/>
              </w:rPr>
              <w:t>Break</w:t>
            </w:r>
          </w:p>
        </w:tc>
        <w:tc>
          <w:tcPr>
            <w:tcW w:w="2410" w:type="dxa"/>
            <w:tcBorders>
              <w:top w:val="single" w:sz="4" w:space="0" w:color="auto"/>
              <w:left w:val="single" w:sz="4" w:space="0" w:color="auto"/>
              <w:bottom w:val="single" w:sz="4" w:space="0" w:color="auto"/>
              <w:right w:val="single" w:sz="4" w:space="0" w:color="auto"/>
            </w:tcBorders>
            <w:hideMark/>
          </w:tcPr>
          <w:p w14:paraId="0EA2AC04" w14:textId="77777777" w:rsidR="00CF176B" w:rsidRDefault="00CF176B">
            <w:pPr>
              <w:jc w:val="center"/>
              <w:rPr>
                <w:rFonts w:cs="Arial"/>
              </w:rPr>
            </w:pPr>
            <w:r>
              <w:rPr>
                <w:rFonts w:cs="Arial"/>
              </w:rPr>
              <w:t>Break</w:t>
            </w:r>
          </w:p>
        </w:tc>
        <w:tc>
          <w:tcPr>
            <w:tcW w:w="2835" w:type="dxa"/>
            <w:tcBorders>
              <w:top w:val="single" w:sz="4" w:space="0" w:color="auto"/>
              <w:left w:val="single" w:sz="4" w:space="0" w:color="auto"/>
              <w:bottom w:val="single" w:sz="4" w:space="0" w:color="auto"/>
              <w:right w:val="single" w:sz="12" w:space="0" w:color="auto"/>
            </w:tcBorders>
          </w:tcPr>
          <w:p w14:paraId="11ADDE23" w14:textId="77777777" w:rsidR="00CF176B" w:rsidRDefault="006B233E">
            <w:pPr>
              <w:jc w:val="center"/>
              <w:rPr>
                <w:rFonts w:cs="Arial"/>
              </w:rPr>
            </w:pPr>
            <w:r>
              <w:rPr>
                <w:rFonts w:cs="Arial"/>
              </w:rPr>
              <w:t>Break</w:t>
            </w:r>
          </w:p>
        </w:tc>
      </w:tr>
      <w:tr w:rsidR="00CF176B" w14:paraId="4FEFD242" w14:textId="77777777" w:rsidTr="00584D6F">
        <w:tc>
          <w:tcPr>
            <w:tcW w:w="1985" w:type="dxa"/>
            <w:tcBorders>
              <w:top w:val="single" w:sz="4" w:space="0" w:color="auto"/>
              <w:left w:val="single" w:sz="12" w:space="0" w:color="auto"/>
              <w:bottom w:val="single" w:sz="4" w:space="0" w:color="auto"/>
              <w:right w:val="single" w:sz="12" w:space="0" w:color="auto"/>
            </w:tcBorders>
            <w:hideMark/>
          </w:tcPr>
          <w:p w14:paraId="7C0814CC" w14:textId="77777777" w:rsidR="00CF176B" w:rsidRDefault="00307491">
            <w:pPr>
              <w:rPr>
                <w:rFonts w:cs="Arial"/>
              </w:rPr>
            </w:pPr>
            <w:r>
              <w:rPr>
                <w:rFonts w:cs="Arial"/>
              </w:rPr>
              <w:t>10</w:t>
            </w:r>
            <w:r w:rsidR="00CF176B">
              <w:rPr>
                <w:rFonts w:cs="Arial"/>
              </w:rPr>
              <w:t>.30</w:t>
            </w:r>
            <w:r w:rsidR="00CF176B">
              <w:rPr>
                <w:rFonts w:cs="Arial"/>
              </w:rPr>
              <w:sym w:font="Wingdings" w:char="F0E0"/>
            </w:r>
            <w:r w:rsidR="00CF176B">
              <w:rPr>
                <w:rFonts w:cs="Arial"/>
              </w:rPr>
              <w:t>1</w:t>
            </w:r>
            <w:r>
              <w:rPr>
                <w:rFonts w:cs="Arial"/>
              </w:rPr>
              <w:t>2</w:t>
            </w:r>
            <w:r w:rsidR="00CF176B">
              <w:rPr>
                <w:rFonts w:cs="Arial"/>
              </w:rPr>
              <w:t>.30</w:t>
            </w:r>
          </w:p>
        </w:tc>
        <w:tc>
          <w:tcPr>
            <w:tcW w:w="1134" w:type="dxa"/>
            <w:tcBorders>
              <w:top w:val="single" w:sz="4" w:space="0" w:color="auto"/>
              <w:left w:val="single" w:sz="12" w:space="0" w:color="auto"/>
              <w:bottom w:val="single" w:sz="4" w:space="0" w:color="auto"/>
              <w:right w:val="single" w:sz="4" w:space="0" w:color="auto"/>
            </w:tcBorders>
          </w:tcPr>
          <w:p w14:paraId="5D12C1A1" w14:textId="77777777" w:rsidR="00CF176B" w:rsidRDefault="00CF176B">
            <w:pPr>
              <w:rPr>
                <w:rFonts w:cs="Arial"/>
              </w:rPr>
            </w:pPr>
          </w:p>
        </w:tc>
        <w:tc>
          <w:tcPr>
            <w:tcW w:w="2835" w:type="dxa"/>
            <w:tcBorders>
              <w:top w:val="single" w:sz="4" w:space="0" w:color="auto"/>
              <w:left w:val="single" w:sz="4" w:space="0" w:color="auto"/>
              <w:bottom w:val="single" w:sz="4" w:space="0" w:color="auto"/>
              <w:right w:val="single" w:sz="4" w:space="0" w:color="auto"/>
            </w:tcBorders>
            <w:hideMark/>
          </w:tcPr>
          <w:p w14:paraId="339B3081" w14:textId="77777777" w:rsidR="00CF176B" w:rsidRDefault="00615CB0" w:rsidP="00584D6F">
            <w:pPr>
              <w:jc w:val="left"/>
              <w:rPr>
                <w:rFonts w:cs="Arial"/>
              </w:rPr>
            </w:pPr>
            <w:r>
              <w:rPr>
                <w:rFonts w:cs="Arial"/>
              </w:rPr>
              <w:t xml:space="preserve">Forests, water shed and </w:t>
            </w:r>
            <w:r w:rsidR="00307491">
              <w:rPr>
                <w:rFonts w:cs="Arial"/>
              </w:rPr>
              <w:t>Village mapping exercise – Let’s take a walk</w:t>
            </w:r>
            <w:r w:rsidR="00CF176B">
              <w:rPr>
                <w:rFonts w:cs="Arial"/>
              </w:rPr>
              <w:t>?</w:t>
            </w:r>
          </w:p>
        </w:tc>
        <w:tc>
          <w:tcPr>
            <w:tcW w:w="1842" w:type="dxa"/>
            <w:tcBorders>
              <w:top w:val="single" w:sz="4" w:space="0" w:color="auto"/>
              <w:left w:val="single" w:sz="4" w:space="0" w:color="auto"/>
              <w:bottom w:val="single" w:sz="4" w:space="0" w:color="auto"/>
              <w:right w:val="single" w:sz="4" w:space="0" w:color="auto"/>
            </w:tcBorders>
          </w:tcPr>
          <w:p w14:paraId="63A097BB" w14:textId="77777777" w:rsidR="00CF176B" w:rsidRDefault="00584D6F" w:rsidP="00584D6F">
            <w:pPr>
              <w:jc w:val="left"/>
              <w:rPr>
                <w:rFonts w:cs="Arial"/>
              </w:rPr>
            </w:pPr>
            <w:r>
              <w:rPr>
                <w:rFonts w:cs="Arial"/>
              </w:rPr>
              <w:t>Managing heavy rain - discussion</w:t>
            </w:r>
          </w:p>
        </w:tc>
        <w:tc>
          <w:tcPr>
            <w:tcW w:w="2410" w:type="dxa"/>
            <w:tcBorders>
              <w:top w:val="single" w:sz="4" w:space="0" w:color="auto"/>
              <w:left w:val="single" w:sz="4" w:space="0" w:color="auto"/>
              <w:bottom w:val="single" w:sz="4" w:space="0" w:color="auto"/>
              <w:right w:val="single" w:sz="4" w:space="0" w:color="auto"/>
            </w:tcBorders>
          </w:tcPr>
          <w:p w14:paraId="22E9DD18" w14:textId="77777777" w:rsidR="00CF176B" w:rsidRDefault="00584D6F" w:rsidP="00584D6F">
            <w:pPr>
              <w:jc w:val="left"/>
              <w:rPr>
                <w:rFonts w:cs="Arial"/>
              </w:rPr>
            </w:pPr>
            <w:r>
              <w:rPr>
                <w:rFonts w:cs="Arial"/>
              </w:rPr>
              <w:t>Practical outside – weather dependent</w:t>
            </w:r>
          </w:p>
        </w:tc>
        <w:tc>
          <w:tcPr>
            <w:tcW w:w="2835" w:type="dxa"/>
            <w:tcBorders>
              <w:top w:val="single" w:sz="4" w:space="0" w:color="auto"/>
              <w:left w:val="single" w:sz="4" w:space="0" w:color="auto"/>
              <w:bottom w:val="single" w:sz="4" w:space="0" w:color="auto"/>
              <w:right w:val="single" w:sz="12" w:space="0" w:color="auto"/>
            </w:tcBorders>
          </w:tcPr>
          <w:p w14:paraId="00D39460" w14:textId="77777777" w:rsidR="00CF176B" w:rsidRDefault="00584D6F" w:rsidP="00584D6F">
            <w:pPr>
              <w:jc w:val="left"/>
              <w:rPr>
                <w:rFonts w:cs="Arial"/>
              </w:rPr>
            </w:pPr>
            <w:r>
              <w:rPr>
                <w:rFonts w:cs="Arial"/>
              </w:rPr>
              <w:t>Using green manure legumes – establish a trial.</w:t>
            </w:r>
          </w:p>
        </w:tc>
      </w:tr>
      <w:tr w:rsidR="00CF176B" w14:paraId="1E7FE5C8" w14:textId="77777777" w:rsidTr="00584D6F">
        <w:tc>
          <w:tcPr>
            <w:tcW w:w="1985" w:type="dxa"/>
            <w:tcBorders>
              <w:top w:val="single" w:sz="4" w:space="0" w:color="auto"/>
              <w:left w:val="single" w:sz="12" w:space="0" w:color="auto"/>
              <w:bottom w:val="single" w:sz="12" w:space="0" w:color="auto"/>
              <w:right w:val="single" w:sz="12" w:space="0" w:color="auto"/>
            </w:tcBorders>
            <w:hideMark/>
          </w:tcPr>
          <w:p w14:paraId="3E620E56" w14:textId="77777777" w:rsidR="00CF176B" w:rsidRDefault="00307491">
            <w:pPr>
              <w:rPr>
                <w:rFonts w:cs="Arial"/>
              </w:rPr>
            </w:pPr>
            <w:r>
              <w:rPr>
                <w:rFonts w:cs="Arial"/>
              </w:rPr>
              <w:t>12</w:t>
            </w:r>
            <w:r w:rsidR="00CF176B">
              <w:rPr>
                <w:rFonts w:cs="Arial"/>
              </w:rPr>
              <w:t>:30</w:t>
            </w:r>
            <w:r w:rsidR="00CF176B">
              <w:rPr>
                <w:rFonts w:cs="Arial"/>
              </w:rPr>
              <w:sym w:font="Wingdings" w:char="F0E0"/>
            </w:r>
            <w:r w:rsidR="00CF176B">
              <w:rPr>
                <w:rFonts w:cs="Arial"/>
              </w:rPr>
              <w:t>1</w:t>
            </w:r>
            <w:r>
              <w:rPr>
                <w:rFonts w:cs="Arial"/>
              </w:rPr>
              <w:t>3</w:t>
            </w:r>
            <w:r w:rsidR="00CF176B">
              <w:rPr>
                <w:rFonts w:cs="Arial"/>
              </w:rPr>
              <w:t>.30</w:t>
            </w:r>
          </w:p>
        </w:tc>
        <w:tc>
          <w:tcPr>
            <w:tcW w:w="1134" w:type="dxa"/>
            <w:tcBorders>
              <w:top w:val="single" w:sz="4" w:space="0" w:color="auto"/>
              <w:left w:val="single" w:sz="12" w:space="0" w:color="auto"/>
              <w:bottom w:val="single" w:sz="12" w:space="0" w:color="auto"/>
              <w:right w:val="single" w:sz="4" w:space="0" w:color="auto"/>
            </w:tcBorders>
          </w:tcPr>
          <w:p w14:paraId="52CCCECF" w14:textId="77777777" w:rsidR="00CF176B" w:rsidRDefault="00CF176B">
            <w:pPr>
              <w:rPr>
                <w:rFonts w:cs="Arial"/>
              </w:rPr>
            </w:pPr>
          </w:p>
        </w:tc>
        <w:tc>
          <w:tcPr>
            <w:tcW w:w="2835" w:type="dxa"/>
            <w:tcBorders>
              <w:top w:val="single" w:sz="4" w:space="0" w:color="auto"/>
              <w:left w:val="single" w:sz="4" w:space="0" w:color="auto"/>
              <w:bottom w:val="single" w:sz="12" w:space="0" w:color="auto"/>
              <w:right w:val="single" w:sz="4" w:space="0" w:color="auto"/>
            </w:tcBorders>
            <w:hideMark/>
          </w:tcPr>
          <w:p w14:paraId="1626C5AD" w14:textId="77777777" w:rsidR="00CF176B" w:rsidRDefault="00CF176B">
            <w:pPr>
              <w:jc w:val="center"/>
              <w:rPr>
                <w:rFonts w:cs="Arial"/>
              </w:rPr>
            </w:pPr>
            <w:r>
              <w:rPr>
                <w:rFonts w:cs="Arial"/>
              </w:rPr>
              <w:t>Lunch</w:t>
            </w:r>
          </w:p>
        </w:tc>
        <w:tc>
          <w:tcPr>
            <w:tcW w:w="1842" w:type="dxa"/>
            <w:tcBorders>
              <w:top w:val="single" w:sz="4" w:space="0" w:color="auto"/>
              <w:left w:val="single" w:sz="4" w:space="0" w:color="auto"/>
              <w:bottom w:val="single" w:sz="12" w:space="0" w:color="auto"/>
              <w:right w:val="single" w:sz="4" w:space="0" w:color="auto"/>
            </w:tcBorders>
            <w:hideMark/>
          </w:tcPr>
          <w:p w14:paraId="687A3598" w14:textId="77777777" w:rsidR="00CF176B" w:rsidRDefault="00CF176B">
            <w:pPr>
              <w:jc w:val="center"/>
              <w:rPr>
                <w:rFonts w:cs="Arial"/>
              </w:rPr>
            </w:pPr>
            <w:r>
              <w:rPr>
                <w:rFonts w:cs="Arial"/>
              </w:rPr>
              <w:t>Lunch</w:t>
            </w:r>
          </w:p>
        </w:tc>
        <w:tc>
          <w:tcPr>
            <w:tcW w:w="2410" w:type="dxa"/>
            <w:tcBorders>
              <w:top w:val="single" w:sz="4" w:space="0" w:color="auto"/>
              <w:left w:val="single" w:sz="4" w:space="0" w:color="auto"/>
              <w:bottom w:val="single" w:sz="12" w:space="0" w:color="auto"/>
              <w:right w:val="single" w:sz="4" w:space="0" w:color="auto"/>
            </w:tcBorders>
            <w:hideMark/>
          </w:tcPr>
          <w:p w14:paraId="3366E774" w14:textId="77777777" w:rsidR="00CF176B" w:rsidRDefault="00CF176B">
            <w:pPr>
              <w:jc w:val="center"/>
              <w:rPr>
                <w:rFonts w:cs="Arial"/>
              </w:rPr>
            </w:pPr>
            <w:r>
              <w:rPr>
                <w:rFonts w:cs="Arial"/>
              </w:rPr>
              <w:t>Lunch</w:t>
            </w:r>
          </w:p>
        </w:tc>
        <w:tc>
          <w:tcPr>
            <w:tcW w:w="2835" w:type="dxa"/>
            <w:tcBorders>
              <w:top w:val="single" w:sz="4" w:space="0" w:color="auto"/>
              <w:left w:val="single" w:sz="4" w:space="0" w:color="auto"/>
              <w:bottom w:val="single" w:sz="12" w:space="0" w:color="auto"/>
              <w:right w:val="single" w:sz="12" w:space="0" w:color="auto"/>
            </w:tcBorders>
          </w:tcPr>
          <w:p w14:paraId="0DCA21D0" w14:textId="77777777" w:rsidR="00CF176B" w:rsidRDefault="006B233E">
            <w:pPr>
              <w:jc w:val="center"/>
              <w:rPr>
                <w:rFonts w:cs="Arial"/>
              </w:rPr>
            </w:pPr>
            <w:r>
              <w:rPr>
                <w:rFonts w:cs="Arial"/>
              </w:rPr>
              <w:t>Lunch</w:t>
            </w:r>
          </w:p>
        </w:tc>
      </w:tr>
    </w:tbl>
    <w:p w14:paraId="2B9EEC7E" w14:textId="77777777" w:rsidR="00584D6F" w:rsidRDefault="00584D6F"/>
    <w:p w14:paraId="0AE37884" w14:textId="77777777" w:rsidR="00584D6F" w:rsidRDefault="00584D6F">
      <w:pPr>
        <w:spacing w:before="0" w:after="0"/>
        <w:jc w:val="left"/>
      </w:pPr>
    </w:p>
    <w:tbl>
      <w:tblPr>
        <w:tblW w:w="13041"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134"/>
        <w:gridCol w:w="2835"/>
        <w:gridCol w:w="1842"/>
        <w:gridCol w:w="2410"/>
        <w:gridCol w:w="2835"/>
      </w:tblGrid>
      <w:tr w:rsidR="00584D6F" w14:paraId="50548397" w14:textId="77777777" w:rsidTr="00584D6F">
        <w:tc>
          <w:tcPr>
            <w:tcW w:w="1985" w:type="dxa"/>
            <w:tcBorders>
              <w:top w:val="single" w:sz="12" w:space="0" w:color="auto"/>
              <w:left w:val="single" w:sz="12" w:space="0" w:color="auto"/>
              <w:bottom w:val="single" w:sz="4" w:space="0" w:color="auto"/>
              <w:right w:val="single" w:sz="4" w:space="0" w:color="auto"/>
            </w:tcBorders>
            <w:hideMark/>
          </w:tcPr>
          <w:p w14:paraId="53931227" w14:textId="77777777" w:rsidR="00584D6F" w:rsidRDefault="00584D6F" w:rsidP="00584D6F">
            <w:pPr>
              <w:rPr>
                <w:rFonts w:cs="Arial"/>
              </w:rPr>
            </w:pPr>
            <w:r>
              <w:rPr>
                <w:rFonts w:cs="Arial"/>
              </w:rPr>
              <w:t>Time</w:t>
            </w:r>
          </w:p>
        </w:tc>
        <w:tc>
          <w:tcPr>
            <w:tcW w:w="1134" w:type="dxa"/>
            <w:tcBorders>
              <w:top w:val="single" w:sz="12" w:space="0" w:color="auto"/>
              <w:left w:val="single" w:sz="4" w:space="0" w:color="auto"/>
              <w:bottom w:val="single" w:sz="4" w:space="0" w:color="auto"/>
              <w:right w:val="single" w:sz="4" w:space="0" w:color="auto"/>
            </w:tcBorders>
          </w:tcPr>
          <w:p w14:paraId="4C2C56D5" w14:textId="77777777" w:rsidR="00584D6F" w:rsidRDefault="00584D6F" w:rsidP="00584D6F">
            <w:pPr>
              <w:rPr>
                <w:rFonts w:cs="Arial"/>
              </w:rPr>
            </w:pPr>
            <w:r>
              <w:rPr>
                <w:rFonts w:cs="Arial"/>
              </w:rPr>
              <w:t>Day before</w:t>
            </w:r>
          </w:p>
        </w:tc>
        <w:tc>
          <w:tcPr>
            <w:tcW w:w="2835" w:type="dxa"/>
            <w:tcBorders>
              <w:top w:val="single" w:sz="12" w:space="0" w:color="auto"/>
              <w:left w:val="single" w:sz="4" w:space="0" w:color="auto"/>
              <w:bottom w:val="single" w:sz="4" w:space="0" w:color="auto"/>
              <w:right w:val="single" w:sz="4" w:space="0" w:color="auto"/>
            </w:tcBorders>
            <w:hideMark/>
          </w:tcPr>
          <w:p w14:paraId="5C0BFC19" w14:textId="77777777" w:rsidR="00584D6F" w:rsidRPr="00584D6F" w:rsidRDefault="00584D6F" w:rsidP="00584D6F">
            <w:pPr>
              <w:rPr>
                <w:rFonts w:cs="Arial"/>
                <w:highlight w:val="yellow"/>
              </w:rPr>
            </w:pPr>
            <w:r w:rsidRPr="00584D6F">
              <w:rPr>
                <w:rFonts w:cs="Arial"/>
                <w:highlight w:val="yellow"/>
              </w:rPr>
              <w:t>First Day</w:t>
            </w:r>
          </w:p>
          <w:p w14:paraId="52D3394D" w14:textId="77777777" w:rsidR="00584D6F" w:rsidRPr="00584D6F" w:rsidRDefault="00584D6F" w:rsidP="00584D6F">
            <w:pPr>
              <w:rPr>
                <w:rFonts w:cs="Arial"/>
                <w:highlight w:val="yellow"/>
              </w:rPr>
            </w:pPr>
            <w:r w:rsidRPr="00584D6F">
              <w:rPr>
                <w:rFonts w:cs="Arial"/>
                <w:highlight w:val="yellow"/>
              </w:rPr>
              <w:t>What is happening in our villages?</w:t>
            </w:r>
          </w:p>
        </w:tc>
        <w:tc>
          <w:tcPr>
            <w:tcW w:w="1842" w:type="dxa"/>
            <w:tcBorders>
              <w:top w:val="single" w:sz="12" w:space="0" w:color="auto"/>
              <w:left w:val="single" w:sz="4" w:space="0" w:color="auto"/>
              <w:bottom w:val="single" w:sz="4" w:space="0" w:color="auto"/>
              <w:right w:val="single" w:sz="4" w:space="0" w:color="auto"/>
            </w:tcBorders>
          </w:tcPr>
          <w:p w14:paraId="0C4A203C" w14:textId="77777777" w:rsidR="00584D6F" w:rsidRPr="00584D6F" w:rsidRDefault="00584D6F" w:rsidP="00584D6F">
            <w:pPr>
              <w:rPr>
                <w:rFonts w:cs="Arial"/>
                <w:highlight w:val="yellow"/>
              </w:rPr>
            </w:pPr>
            <w:r w:rsidRPr="00584D6F">
              <w:rPr>
                <w:rFonts w:cs="Arial"/>
                <w:highlight w:val="yellow"/>
              </w:rPr>
              <w:t>Second Day</w:t>
            </w:r>
          </w:p>
          <w:p w14:paraId="12C3486F" w14:textId="77777777" w:rsidR="00584D6F" w:rsidRPr="00584D6F" w:rsidRDefault="00584D6F" w:rsidP="00584D6F">
            <w:pPr>
              <w:rPr>
                <w:rFonts w:cs="Arial"/>
                <w:highlight w:val="yellow"/>
              </w:rPr>
            </w:pPr>
            <w:r w:rsidRPr="00584D6F">
              <w:rPr>
                <w:rFonts w:cs="Arial"/>
                <w:highlight w:val="yellow"/>
              </w:rPr>
              <w:t>Managing our watershed, Erosion control</w:t>
            </w:r>
          </w:p>
        </w:tc>
        <w:tc>
          <w:tcPr>
            <w:tcW w:w="2410" w:type="dxa"/>
            <w:tcBorders>
              <w:top w:val="single" w:sz="12" w:space="0" w:color="auto"/>
              <w:left w:val="single" w:sz="4" w:space="0" w:color="auto"/>
              <w:bottom w:val="single" w:sz="4" w:space="0" w:color="auto"/>
              <w:right w:val="single" w:sz="4" w:space="0" w:color="auto"/>
            </w:tcBorders>
          </w:tcPr>
          <w:p w14:paraId="68BE8B5C" w14:textId="77777777" w:rsidR="00584D6F" w:rsidRPr="00584D6F" w:rsidRDefault="00584D6F" w:rsidP="00584D6F">
            <w:pPr>
              <w:rPr>
                <w:rFonts w:cs="Arial"/>
                <w:highlight w:val="yellow"/>
              </w:rPr>
            </w:pPr>
            <w:r w:rsidRPr="00584D6F">
              <w:rPr>
                <w:rFonts w:cs="Arial"/>
                <w:highlight w:val="yellow"/>
              </w:rPr>
              <w:t>Third Day</w:t>
            </w:r>
          </w:p>
          <w:p w14:paraId="70F53BBC" w14:textId="77777777" w:rsidR="00584D6F" w:rsidRPr="00584D6F" w:rsidRDefault="00584D6F" w:rsidP="00584D6F">
            <w:pPr>
              <w:rPr>
                <w:rFonts w:cs="Arial"/>
                <w:highlight w:val="yellow"/>
              </w:rPr>
            </w:pPr>
            <w:r w:rsidRPr="00584D6F">
              <w:rPr>
                <w:rFonts w:cs="Arial"/>
                <w:highlight w:val="yellow"/>
              </w:rPr>
              <w:t>Organic material – crucial in our gardens</w:t>
            </w:r>
          </w:p>
        </w:tc>
        <w:tc>
          <w:tcPr>
            <w:tcW w:w="2835" w:type="dxa"/>
            <w:tcBorders>
              <w:top w:val="single" w:sz="12" w:space="0" w:color="auto"/>
              <w:left w:val="single" w:sz="4" w:space="0" w:color="auto"/>
              <w:bottom w:val="single" w:sz="4" w:space="0" w:color="auto"/>
              <w:right w:val="single" w:sz="12" w:space="0" w:color="auto"/>
            </w:tcBorders>
          </w:tcPr>
          <w:p w14:paraId="0B018A0B" w14:textId="77777777" w:rsidR="00584D6F" w:rsidRPr="00584D6F" w:rsidRDefault="00584D6F" w:rsidP="00584D6F">
            <w:pPr>
              <w:rPr>
                <w:rFonts w:cs="Arial"/>
                <w:highlight w:val="yellow"/>
              </w:rPr>
            </w:pPr>
            <w:r w:rsidRPr="00584D6F">
              <w:rPr>
                <w:rFonts w:cs="Arial"/>
                <w:highlight w:val="yellow"/>
              </w:rPr>
              <w:t>Fourth Day</w:t>
            </w:r>
          </w:p>
          <w:p w14:paraId="55198D74" w14:textId="77777777" w:rsidR="00584D6F" w:rsidRPr="00584D6F" w:rsidRDefault="00584D6F" w:rsidP="00584D6F">
            <w:pPr>
              <w:rPr>
                <w:rFonts w:cs="Arial"/>
                <w:highlight w:val="yellow"/>
              </w:rPr>
            </w:pPr>
            <w:r w:rsidRPr="00584D6F">
              <w:rPr>
                <w:rFonts w:cs="Arial"/>
                <w:highlight w:val="yellow"/>
              </w:rPr>
              <w:t>Improving fallows – Green manure legumes</w:t>
            </w:r>
          </w:p>
        </w:tc>
      </w:tr>
      <w:tr w:rsidR="00CF176B" w:rsidRPr="00584D6F" w14:paraId="5B830039" w14:textId="77777777" w:rsidTr="00584D6F">
        <w:tc>
          <w:tcPr>
            <w:tcW w:w="1985" w:type="dxa"/>
            <w:tcBorders>
              <w:top w:val="single" w:sz="12" w:space="0" w:color="auto"/>
              <w:left w:val="single" w:sz="12" w:space="0" w:color="auto"/>
              <w:bottom w:val="single" w:sz="4" w:space="0" w:color="auto"/>
              <w:right w:val="single" w:sz="4" w:space="0" w:color="auto"/>
            </w:tcBorders>
            <w:hideMark/>
          </w:tcPr>
          <w:p w14:paraId="554919A3" w14:textId="77777777" w:rsidR="00CF176B" w:rsidRDefault="00307491" w:rsidP="00307491">
            <w:pPr>
              <w:rPr>
                <w:rFonts w:cs="Arial"/>
              </w:rPr>
            </w:pPr>
            <w:r>
              <w:rPr>
                <w:rFonts w:cs="Arial"/>
              </w:rPr>
              <w:t>1330</w:t>
            </w:r>
            <w:r w:rsidR="00CF176B">
              <w:rPr>
                <w:rFonts w:cs="Arial"/>
              </w:rPr>
              <w:sym w:font="Wingdings" w:char="F0E0"/>
            </w:r>
            <w:r w:rsidR="00CF176B">
              <w:rPr>
                <w:rFonts w:cs="Arial"/>
              </w:rPr>
              <w:t>1500</w:t>
            </w:r>
          </w:p>
        </w:tc>
        <w:tc>
          <w:tcPr>
            <w:tcW w:w="1134" w:type="dxa"/>
            <w:tcBorders>
              <w:top w:val="single" w:sz="12" w:space="0" w:color="auto"/>
              <w:left w:val="single" w:sz="4" w:space="0" w:color="auto"/>
              <w:bottom w:val="single" w:sz="4" w:space="0" w:color="auto"/>
              <w:right w:val="single" w:sz="4" w:space="0" w:color="auto"/>
            </w:tcBorders>
          </w:tcPr>
          <w:p w14:paraId="70695DA0" w14:textId="77777777" w:rsidR="00CF176B" w:rsidRDefault="00CF176B">
            <w:pPr>
              <w:rPr>
                <w:rFonts w:cs="Arial"/>
              </w:rPr>
            </w:pPr>
          </w:p>
        </w:tc>
        <w:tc>
          <w:tcPr>
            <w:tcW w:w="2835" w:type="dxa"/>
            <w:tcBorders>
              <w:top w:val="single" w:sz="12" w:space="0" w:color="auto"/>
              <w:left w:val="single" w:sz="4" w:space="0" w:color="auto"/>
              <w:bottom w:val="single" w:sz="4" w:space="0" w:color="auto"/>
              <w:right w:val="single" w:sz="4" w:space="0" w:color="auto"/>
            </w:tcBorders>
            <w:hideMark/>
          </w:tcPr>
          <w:p w14:paraId="1539B40B" w14:textId="77777777" w:rsidR="00CF176B" w:rsidRDefault="00307491" w:rsidP="00584D6F">
            <w:pPr>
              <w:rPr>
                <w:rFonts w:cs="Arial"/>
              </w:rPr>
            </w:pPr>
            <w:r>
              <w:rPr>
                <w:rFonts w:cs="Arial"/>
              </w:rPr>
              <w:t>Village mapping</w:t>
            </w:r>
          </w:p>
        </w:tc>
        <w:tc>
          <w:tcPr>
            <w:tcW w:w="1842" w:type="dxa"/>
            <w:tcBorders>
              <w:top w:val="single" w:sz="12" w:space="0" w:color="auto"/>
              <w:left w:val="single" w:sz="4" w:space="0" w:color="auto"/>
              <w:bottom w:val="single" w:sz="4" w:space="0" w:color="auto"/>
              <w:right w:val="single" w:sz="4" w:space="0" w:color="auto"/>
            </w:tcBorders>
          </w:tcPr>
          <w:p w14:paraId="61BCD9A5" w14:textId="77777777" w:rsidR="00CF176B" w:rsidRDefault="00584D6F">
            <w:pPr>
              <w:rPr>
                <w:rFonts w:cs="Arial"/>
              </w:rPr>
            </w:pPr>
            <w:r>
              <w:rPr>
                <w:rFonts w:cs="Arial"/>
              </w:rPr>
              <w:t>Managing heavy rain, erosion – practical in gardens.</w:t>
            </w:r>
          </w:p>
        </w:tc>
        <w:tc>
          <w:tcPr>
            <w:tcW w:w="2410" w:type="dxa"/>
            <w:tcBorders>
              <w:top w:val="single" w:sz="12" w:space="0" w:color="auto"/>
              <w:left w:val="single" w:sz="4" w:space="0" w:color="auto"/>
              <w:bottom w:val="single" w:sz="4" w:space="0" w:color="auto"/>
              <w:right w:val="single" w:sz="4" w:space="0" w:color="auto"/>
            </w:tcBorders>
          </w:tcPr>
          <w:p w14:paraId="24F66C01" w14:textId="77777777" w:rsidR="00CF176B" w:rsidRDefault="00584D6F">
            <w:pPr>
              <w:rPr>
                <w:rFonts w:cs="Arial"/>
              </w:rPr>
            </w:pPr>
            <w:r>
              <w:rPr>
                <w:rFonts w:cs="Arial"/>
              </w:rPr>
              <w:t>Practical outside, weather dependent – Trials regarding mulch.</w:t>
            </w:r>
          </w:p>
        </w:tc>
        <w:tc>
          <w:tcPr>
            <w:tcW w:w="2835" w:type="dxa"/>
            <w:tcBorders>
              <w:top w:val="single" w:sz="12" w:space="0" w:color="auto"/>
              <w:left w:val="single" w:sz="4" w:space="0" w:color="auto"/>
              <w:bottom w:val="single" w:sz="4" w:space="0" w:color="auto"/>
              <w:right w:val="single" w:sz="12" w:space="0" w:color="auto"/>
            </w:tcBorders>
          </w:tcPr>
          <w:p w14:paraId="1C9A2CC5" w14:textId="77777777" w:rsidR="00CF176B" w:rsidRDefault="00584D6F">
            <w:pPr>
              <w:rPr>
                <w:rFonts w:cs="Arial"/>
              </w:rPr>
            </w:pPr>
            <w:r>
              <w:rPr>
                <w:rFonts w:cs="Arial"/>
              </w:rPr>
              <w:t>Using green manure legumes, using trees in long term fallows.</w:t>
            </w:r>
          </w:p>
          <w:p w14:paraId="61B44334" w14:textId="77777777" w:rsidR="00584D6F" w:rsidRDefault="00584D6F">
            <w:pPr>
              <w:rPr>
                <w:rFonts w:cs="Arial"/>
              </w:rPr>
            </w:pPr>
            <w:r>
              <w:rPr>
                <w:rFonts w:cs="Arial"/>
              </w:rPr>
              <w:t>Practical work outside.</w:t>
            </w:r>
          </w:p>
        </w:tc>
      </w:tr>
      <w:tr w:rsidR="00CF176B" w14:paraId="1DD359E5" w14:textId="77777777" w:rsidTr="00584D6F">
        <w:tc>
          <w:tcPr>
            <w:tcW w:w="1985" w:type="dxa"/>
            <w:tcBorders>
              <w:top w:val="single" w:sz="4" w:space="0" w:color="auto"/>
              <w:left w:val="single" w:sz="12" w:space="0" w:color="auto"/>
              <w:bottom w:val="single" w:sz="4" w:space="0" w:color="auto"/>
              <w:right w:val="single" w:sz="4" w:space="0" w:color="auto"/>
            </w:tcBorders>
            <w:hideMark/>
          </w:tcPr>
          <w:p w14:paraId="4BAC7ED8" w14:textId="77777777" w:rsidR="00CF176B" w:rsidRDefault="00CF176B" w:rsidP="00307491">
            <w:pPr>
              <w:rPr>
                <w:rFonts w:cs="Arial"/>
              </w:rPr>
            </w:pPr>
            <w:r>
              <w:rPr>
                <w:rFonts w:cs="Arial"/>
              </w:rPr>
              <w:t>1500-1530</w:t>
            </w:r>
          </w:p>
        </w:tc>
        <w:tc>
          <w:tcPr>
            <w:tcW w:w="1134" w:type="dxa"/>
            <w:tcBorders>
              <w:top w:val="single" w:sz="4" w:space="0" w:color="auto"/>
              <w:left w:val="single" w:sz="4" w:space="0" w:color="auto"/>
              <w:bottom w:val="single" w:sz="4" w:space="0" w:color="auto"/>
              <w:right w:val="single" w:sz="4" w:space="0" w:color="auto"/>
            </w:tcBorders>
            <w:hideMark/>
          </w:tcPr>
          <w:p w14:paraId="338B1324" w14:textId="77777777" w:rsidR="00CF176B" w:rsidRDefault="00CF176B">
            <w:pPr>
              <w:rPr>
                <w:rFonts w:cs="Arial"/>
              </w:rPr>
            </w:pPr>
            <w:r>
              <w:rPr>
                <w:rFonts w:cs="Arial"/>
              </w:rPr>
              <w:t>Gather</w:t>
            </w:r>
          </w:p>
        </w:tc>
        <w:tc>
          <w:tcPr>
            <w:tcW w:w="2835" w:type="dxa"/>
            <w:tcBorders>
              <w:top w:val="single" w:sz="4" w:space="0" w:color="auto"/>
              <w:left w:val="single" w:sz="4" w:space="0" w:color="auto"/>
              <w:bottom w:val="single" w:sz="4" w:space="0" w:color="auto"/>
              <w:right w:val="single" w:sz="4" w:space="0" w:color="auto"/>
            </w:tcBorders>
            <w:hideMark/>
          </w:tcPr>
          <w:p w14:paraId="796A0A6A" w14:textId="77777777" w:rsidR="00CF176B" w:rsidRDefault="00CF176B" w:rsidP="00584D6F">
            <w:pPr>
              <w:jc w:val="center"/>
              <w:rPr>
                <w:rFonts w:cs="Arial"/>
              </w:rPr>
            </w:pPr>
            <w:r>
              <w:rPr>
                <w:rFonts w:cs="Arial"/>
              </w:rPr>
              <w:t>Break</w:t>
            </w:r>
          </w:p>
        </w:tc>
        <w:tc>
          <w:tcPr>
            <w:tcW w:w="1842" w:type="dxa"/>
            <w:tcBorders>
              <w:top w:val="single" w:sz="4" w:space="0" w:color="auto"/>
              <w:left w:val="single" w:sz="4" w:space="0" w:color="auto"/>
              <w:bottom w:val="single" w:sz="4" w:space="0" w:color="auto"/>
              <w:right w:val="single" w:sz="4" w:space="0" w:color="auto"/>
            </w:tcBorders>
            <w:hideMark/>
          </w:tcPr>
          <w:p w14:paraId="741E8981" w14:textId="77777777" w:rsidR="00CF176B" w:rsidRDefault="00CF176B" w:rsidP="00584D6F">
            <w:pPr>
              <w:jc w:val="center"/>
              <w:rPr>
                <w:rFonts w:cs="Arial"/>
              </w:rPr>
            </w:pPr>
            <w:r>
              <w:rPr>
                <w:rFonts w:cs="Arial"/>
              </w:rPr>
              <w:t>Break</w:t>
            </w:r>
          </w:p>
        </w:tc>
        <w:tc>
          <w:tcPr>
            <w:tcW w:w="2410" w:type="dxa"/>
            <w:tcBorders>
              <w:top w:val="single" w:sz="4" w:space="0" w:color="auto"/>
              <w:left w:val="single" w:sz="4" w:space="0" w:color="auto"/>
              <w:bottom w:val="single" w:sz="4" w:space="0" w:color="auto"/>
              <w:right w:val="single" w:sz="4" w:space="0" w:color="auto"/>
            </w:tcBorders>
          </w:tcPr>
          <w:p w14:paraId="528E0396" w14:textId="77777777" w:rsidR="00CF176B" w:rsidRDefault="00584D6F" w:rsidP="00584D6F">
            <w:pPr>
              <w:jc w:val="center"/>
              <w:rPr>
                <w:rFonts w:cs="Arial"/>
              </w:rPr>
            </w:pPr>
            <w:r>
              <w:rPr>
                <w:rFonts w:cs="Arial"/>
              </w:rPr>
              <w:t>Break</w:t>
            </w:r>
          </w:p>
        </w:tc>
        <w:tc>
          <w:tcPr>
            <w:tcW w:w="2835" w:type="dxa"/>
            <w:tcBorders>
              <w:top w:val="single" w:sz="4" w:space="0" w:color="auto"/>
              <w:left w:val="single" w:sz="4" w:space="0" w:color="auto"/>
              <w:bottom w:val="single" w:sz="4" w:space="0" w:color="auto"/>
              <w:right w:val="single" w:sz="12" w:space="0" w:color="auto"/>
            </w:tcBorders>
          </w:tcPr>
          <w:p w14:paraId="2D2C76B9" w14:textId="77777777" w:rsidR="00CF176B" w:rsidRDefault="006B233E" w:rsidP="00584D6F">
            <w:pPr>
              <w:jc w:val="center"/>
              <w:rPr>
                <w:rFonts w:cs="Arial"/>
              </w:rPr>
            </w:pPr>
            <w:r>
              <w:rPr>
                <w:rFonts w:cs="Arial"/>
              </w:rPr>
              <w:t>Break</w:t>
            </w:r>
          </w:p>
        </w:tc>
      </w:tr>
      <w:tr w:rsidR="00CF176B" w14:paraId="51B1D8A2" w14:textId="77777777" w:rsidTr="00584D6F">
        <w:tc>
          <w:tcPr>
            <w:tcW w:w="1985" w:type="dxa"/>
            <w:tcBorders>
              <w:top w:val="single" w:sz="4" w:space="0" w:color="auto"/>
              <w:left w:val="single" w:sz="12" w:space="0" w:color="auto"/>
              <w:bottom w:val="single" w:sz="4" w:space="0" w:color="auto"/>
              <w:right w:val="single" w:sz="4" w:space="0" w:color="auto"/>
            </w:tcBorders>
            <w:hideMark/>
          </w:tcPr>
          <w:p w14:paraId="502C72FE" w14:textId="77777777" w:rsidR="00CF176B" w:rsidRDefault="00CF176B" w:rsidP="00307491">
            <w:pPr>
              <w:rPr>
                <w:rFonts w:cs="Arial"/>
              </w:rPr>
            </w:pPr>
            <w:r>
              <w:rPr>
                <w:rFonts w:cs="Arial"/>
              </w:rPr>
              <w:t>1530-1630</w:t>
            </w:r>
          </w:p>
        </w:tc>
        <w:tc>
          <w:tcPr>
            <w:tcW w:w="1134" w:type="dxa"/>
            <w:tcBorders>
              <w:top w:val="single" w:sz="4" w:space="0" w:color="auto"/>
              <w:left w:val="single" w:sz="4" w:space="0" w:color="auto"/>
              <w:bottom w:val="single" w:sz="4" w:space="0" w:color="auto"/>
              <w:right w:val="single" w:sz="4" w:space="0" w:color="auto"/>
            </w:tcBorders>
            <w:hideMark/>
          </w:tcPr>
          <w:p w14:paraId="54445B14" w14:textId="77777777" w:rsidR="00CF176B" w:rsidRDefault="00CF176B">
            <w:pPr>
              <w:rPr>
                <w:rFonts w:cs="Arial"/>
              </w:rPr>
            </w:pPr>
            <w:r>
              <w:rPr>
                <w:rFonts w:cs="Arial"/>
              </w:rPr>
              <w:t>People travel and gather</w:t>
            </w:r>
          </w:p>
        </w:tc>
        <w:tc>
          <w:tcPr>
            <w:tcW w:w="2835" w:type="dxa"/>
            <w:tcBorders>
              <w:top w:val="single" w:sz="4" w:space="0" w:color="auto"/>
              <w:left w:val="single" w:sz="4" w:space="0" w:color="auto"/>
              <w:bottom w:val="single" w:sz="4" w:space="0" w:color="auto"/>
              <w:right w:val="single" w:sz="4" w:space="0" w:color="auto"/>
            </w:tcBorders>
            <w:hideMark/>
          </w:tcPr>
          <w:p w14:paraId="5D67022E" w14:textId="77777777" w:rsidR="00CF176B" w:rsidRDefault="00CF176B" w:rsidP="00584D6F">
            <w:pPr>
              <w:jc w:val="left"/>
              <w:rPr>
                <w:rFonts w:cs="Arial"/>
              </w:rPr>
            </w:pPr>
            <w:r>
              <w:rPr>
                <w:rFonts w:cs="Arial"/>
              </w:rPr>
              <w:t xml:space="preserve">Summarising the day, Questions, Suggestions, </w:t>
            </w:r>
            <w:r w:rsidR="00584D6F">
              <w:rPr>
                <w:rFonts w:cs="Arial"/>
              </w:rPr>
              <w:t xml:space="preserve">daily </w:t>
            </w:r>
            <w:r>
              <w:rPr>
                <w:rFonts w:cs="Arial"/>
              </w:rPr>
              <w:t>evaluation.</w:t>
            </w:r>
          </w:p>
          <w:p w14:paraId="53CB7879" w14:textId="77777777" w:rsidR="0042401C" w:rsidRDefault="0042401C" w:rsidP="00584D6F">
            <w:pPr>
              <w:jc w:val="left"/>
              <w:rPr>
                <w:rFonts w:cs="Arial"/>
              </w:rPr>
            </w:pPr>
            <w:r>
              <w:rPr>
                <w:rFonts w:cs="Arial"/>
              </w:rPr>
              <w:t>What of climate change is happening to us?</w:t>
            </w:r>
          </w:p>
        </w:tc>
        <w:tc>
          <w:tcPr>
            <w:tcW w:w="1842" w:type="dxa"/>
            <w:tcBorders>
              <w:top w:val="single" w:sz="4" w:space="0" w:color="auto"/>
              <w:left w:val="single" w:sz="4" w:space="0" w:color="auto"/>
              <w:bottom w:val="single" w:sz="4" w:space="0" w:color="auto"/>
              <w:right w:val="single" w:sz="4" w:space="0" w:color="auto"/>
            </w:tcBorders>
          </w:tcPr>
          <w:p w14:paraId="3FD9AB06" w14:textId="77777777" w:rsidR="00CF176B" w:rsidRDefault="00CF176B" w:rsidP="00584D6F">
            <w:pPr>
              <w:jc w:val="left"/>
              <w:rPr>
                <w:rFonts w:cs="Arial"/>
              </w:rPr>
            </w:pPr>
            <w:r>
              <w:rPr>
                <w:rFonts w:cs="Arial"/>
              </w:rPr>
              <w:t xml:space="preserve">Summarising the day, Questions, Suggestions, </w:t>
            </w:r>
            <w:r w:rsidR="00584D6F">
              <w:rPr>
                <w:rFonts w:cs="Arial"/>
              </w:rPr>
              <w:t xml:space="preserve">daily </w:t>
            </w:r>
            <w:r>
              <w:rPr>
                <w:rFonts w:cs="Arial"/>
              </w:rPr>
              <w:t>evaluation.</w:t>
            </w:r>
          </w:p>
        </w:tc>
        <w:tc>
          <w:tcPr>
            <w:tcW w:w="2410" w:type="dxa"/>
            <w:tcBorders>
              <w:top w:val="single" w:sz="4" w:space="0" w:color="auto"/>
              <w:left w:val="single" w:sz="4" w:space="0" w:color="auto"/>
              <w:bottom w:val="single" w:sz="4" w:space="0" w:color="auto"/>
              <w:right w:val="single" w:sz="4" w:space="0" w:color="auto"/>
            </w:tcBorders>
          </w:tcPr>
          <w:p w14:paraId="1C82E2B1" w14:textId="77777777" w:rsidR="00CF176B" w:rsidRDefault="00CF176B" w:rsidP="00584D6F">
            <w:pPr>
              <w:jc w:val="left"/>
              <w:rPr>
                <w:rFonts w:cs="Arial"/>
              </w:rPr>
            </w:pPr>
            <w:r>
              <w:rPr>
                <w:rFonts w:cs="Arial"/>
              </w:rPr>
              <w:t xml:space="preserve">Summarising the day, Questions, Suggestions, </w:t>
            </w:r>
            <w:r w:rsidR="00584D6F">
              <w:rPr>
                <w:rFonts w:cs="Arial"/>
              </w:rPr>
              <w:t xml:space="preserve">daily </w:t>
            </w:r>
            <w:r>
              <w:rPr>
                <w:rFonts w:cs="Arial"/>
              </w:rPr>
              <w:t>evaluation.</w:t>
            </w:r>
          </w:p>
          <w:p w14:paraId="643F6E26" w14:textId="77777777" w:rsidR="00584D6F" w:rsidRDefault="00584D6F" w:rsidP="00584D6F">
            <w:pPr>
              <w:jc w:val="left"/>
              <w:rPr>
                <w:rFonts w:cs="Arial"/>
              </w:rPr>
            </w:pPr>
            <w:r>
              <w:rPr>
                <w:rFonts w:cs="Arial"/>
              </w:rPr>
              <w:t>How important are totally clean gardens?</w:t>
            </w:r>
          </w:p>
        </w:tc>
        <w:tc>
          <w:tcPr>
            <w:tcW w:w="2835" w:type="dxa"/>
            <w:tcBorders>
              <w:top w:val="single" w:sz="4" w:space="0" w:color="auto"/>
              <w:left w:val="single" w:sz="4" w:space="0" w:color="auto"/>
              <w:bottom w:val="single" w:sz="4" w:space="0" w:color="auto"/>
              <w:right w:val="single" w:sz="12" w:space="0" w:color="auto"/>
            </w:tcBorders>
          </w:tcPr>
          <w:p w14:paraId="70719D71" w14:textId="77777777" w:rsidR="00CF176B" w:rsidRDefault="006B233E" w:rsidP="00584D6F">
            <w:pPr>
              <w:ind w:left="35" w:hanging="35"/>
              <w:jc w:val="left"/>
              <w:rPr>
                <w:rFonts w:cs="Arial"/>
              </w:rPr>
            </w:pPr>
            <w:r>
              <w:rPr>
                <w:rFonts w:cs="Arial"/>
              </w:rPr>
              <w:t>Summarising the training program, wher</w:t>
            </w:r>
            <w:r w:rsidR="007D34D9">
              <w:rPr>
                <w:rFonts w:cs="Arial"/>
              </w:rPr>
              <w:t>e to from here?</w:t>
            </w:r>
            <w:r w:rsidR="00584D6F">
              <w:rPr>
                <w:rFonts w:cs="Arial"/>
              </w:rPr>
              <w:t xml:space="preserve">Questions, Suggestions.Program </w:t>
            </w:r>
            <w:r>
              <w:rPr>
                <w:rFonts w:cs="Arial"/>
              </w:rPr>
              <w:t>evaluation.</w:t>
            </w:r>
          </w:p>
        </w:tc>
      </w:tr>
      <w:tr w:rsidR="00CF176B" w14:paraId="41E34C58" w14:textId="77777777" w:rsidTr="00584D6F">
        <w:tc>
          <w:tcPr>
            <w:tcW w:w="1985" w:type="dxa"/>
            <w:tcBorders>
              <w:top w:val="single" w:sz="4" w:space="0" w:color="auto"/>
              <w:left w:val="single" w:sz="12" w:space="0" w:color="auto"/>
              <w:bottom w:val="single" w:sz="4" w:space="0" w:color="auto"/>
              <w:right w:val="single" w:sz="4" w:space="0" w:color="auto"/>
            </w:tcBorders>
            <w:hideMark/>
          </w:tcPr>
          <w:p w14:paraId="2ED09DF0" w14:textId="77777777" w:rsidR="00CF176B" w:rsidRDefault="00CF176B" w:rsidP="00307491">
            <w:pPr>
              <w:rPr>
                <w:rFonts w:cs="Arial"/>
              </w:rPr>
            </w:pPr>
            <w:r>
              <w:rPr>
                <w:rFonts w:cs="Arial"/>
              </w:rPr>
              <w:t>1630 on</w:t>
            </w:r>
          </w:p>
        </w:tc>
        <w:tc>
          <w:tcPr>
            <w:tcW w:w="1134" w:type="dxa"/>
            <w:tcBorders>
              <w:top w:val="single" w:sz="4" w:space="0" w:color="auto"/>
              <w:left w:val="single" w:sz="4" w:space="0" w:color="auto"/>
              <w:bottom w:val="single" w:sz="4" w:space="0" w:color="auto"/>
              <w:right w:val="single" w:sz="4" w:space="0" w:color="auto"/>
            </w:tcBorders>
            <w:hideMark/>
          </w:tcPr>
          <w:p w14:paraId="1447C6EC" w14:textId="77777777" w:rsidR="00CF176B" w:rsidRDefault="00CF176B">
            <w:pPr>
              <w:rPr>
                <w:rFonts w:cs="Arial"/>
              </w:rPr>
            </w:pPr>
            <w:r>
              <w:rPr>
                <w:rFonts w:cs="Arial"/>
              </w:rPr>
              <w:t>Fill in survey for M&amp;E purposes</w:t>
            </w:r>
          </w:p>
        </w:tc>
        <w:tc>
          <w:tcPr>
            <w:tcW w:w="2835" w:type="dxa"/>
            <w:tcBorders>
              <w:top w:val="single" w:sz="4" w:space="0" w:color="auto"/>
              <w:left w:val="single" w:sz="4" w:space="0" w:color="auto"/>
              <w:bottom w:val="single" w:sz="4" w:space="0" w:color="auto"/>
              <w:right w:val="single" w:sz="4" w:space="0" w:color="auto"/>
            </w:tcBorders>
          </w:tcPr>
          <w:p w14:paraId="20A71132" w14:textId="77777777" w:rsidR="00CF176B" w:rsidRDefault="00584D6F" w:rsidP="00584D6F">
            <w:pPr>
              <w:jc w:val="center"/>
              <w:rPr>
                <w:rFonts w:cs="Arial"/>
              </w:rPr>
            </w:pPr>
            <w:r>
              <w:rPr>
                <w:rFonts w:cs="Arial"/>
              </w:rPr>
              <w:t>Informal Discussion</w:t>
            </w:r>
          </w:p>
        </w:tc>
        <w:tc>
          <w:tcPr>
            <w:tcW w:w="1842" w:type="dxa"/>
            <w:tcBorders>
              <w:top w:val="single" w:sz="4" w:space="0" w:color="auto"/>
              <w:left w:val="single" w:sz="4" w:space="0" w:color="auto"/>
              <w:bottom w:val="single" w:sz="4" w:space="0" w:color="auto"/>
              <w:right w:val="single" w:sz="4" w:space="0" w:color="auto"/>
            </w:tcBorders>
          </w:tcPr>
          <w:p w14:paraId="444B6D40" w14:textId="77777777" w:rsidR="00CF176B" w:rsidRDefault="00584D6F" w:rsidP="00584D6F">
            <w:pPr>
              <w:jc w:val="center"/>
              <w:rPr>
                <w:rFonts w:cs="Arial"/>
              </w:rPr>
            </w:pPr>
            <w:r>
              <w:rPr>
                <w:rFonts w:cs="Arial"/>
              </w:rPr>
              <w:t>Informal Discussion</w:t>
            </w:r>
          </w:p>
        </w:tc>
        <w:tc>
          <w:tcPr>
            <w:tcW w:w="2410" w:type="dxa"/>
            <w:tcBorders>
              <w:top w:val="single" w:sz="4" w:space="0" w:color="auto"/>
              <w:left w:val="single" w:sz="4" w:space="0" w:color="auto"/>
              <w:bottom w:val="single" w:sz="4" w:space="0" w:color="auto"/>
              <w:right w:val="single" w:sz="4" w:space="0" w:color="auto"/>
            </w:tcBorders>
          </w:tcPr>
          <w:p w14:paraId="1CAB1209" w14:textId="77777777" w:rsidR="00CF176B" w:rsidRDefault="00584D6F" w:rsidP="00584D6F">
            <w:pPr>
              <w:jc w:val="center"/>
              <w:rPr>
                <w:rFonts w:cs="Arial"/>
              </w:rPr>
            </w:pPr>
            <w:r>
              <w:rPr>
                <w:rFonts w:cs="Arial"/>
              </w:rPr>
              <w:t>Informal Discussion</w:t>
            </w:r>
          </w:p>
        </w:tc>
        <w:tc>
          <w:tcPr>
            <w:tcW w:w="2835" w:type="dxa"/>
            <w:tcBorders>
              <w:top w:val="single" w:sz="4" w:space="0" w:color="auto"/>
              <w:left w:val="single" w:sz="4" w:space="0" w:color="auto"/>
              <w:bottom w:val="single" w:sz="4" w:space="0" w:color="auto"/>
              <w:right w:val="single" w:sz="12" w:space="0" w:color="auto"/>
            </w:tcBorders>
          </w:tcPr>
          <w:p w14:paraId="69DF9851" w14:textId="77777777" w:rsidR="00CF176B" w:rsidRDefault="006B233E" w:rsidP="00584D6F">
            <w:pPr>
              <w:jc w:val="center"/>
              <w:rPr>
                <w:rFonts w:cs="Arial"/>
              </w:rPr>
            </w:pPr>
            <w:r>
              <w:rPr>
                <w:rFonts w:cs="Arial"/>
              </w:rPr>
              <w:t>Head home on next day?</w:t>
            </w:r>
          </w:p>
        </w:tc>
      </w:tr>
    </w:tbl>
    <w:p w14:paraId="47F49B8B" w14:textId="77777777" w:rsidR="00B64FB6" w:rsidRDefault="00B64FB6" w:rsidP="00B64FB6">
      <w:pPr>
        <w:spacing w:before="0" w:after="0"/>
        <w:jc w:val="left"/>
      </w:pPr>
    </w:p>
    <w:p w14:paraId="0DFFF998" w14:textId="77777777" w:rsidR="00B64FB6" w:rsidRDefault="00B64FB6" w:rsidP="00B64FB6">
      <w:pPr>
        <w:spacing w:before="0" w:after="0"/>
        <w:jc w:val="left"/>
        <w:rPr>
          <w:lang w:val="en-NZ"/>
        </w:rPr>
        <w:sectPr w:rsidR="00B64FB6">
          <w:headerReference w:type="default" r:id="rId19"/>
          <w:pgSz w:w="16840" w:h="11907" w:orient="landscape"/>
          <w:pgMar w:top="1701" w:right="907" w:bottom="907" w:left="1418" w:header="720" w:footer="720" w:gutter="0"/>
          <w:pgNumType w:start="1"/>
          <w:cols w:space="720"/>
        </w:sectPr>
      </w:pPr>
    </w:p>
    <w:p w14:paraId="3016E462" w14:textId="77777777" w:rsidR="00903887" w:rsidRDefault="00F8006B" w:rsidP="00870F71">
      <w:pPr>
        <w:pStyle w:val="Heading1"/>
      </w:pPr>
      <w:bookmarkStart w:id="7" w:name="_Toc31975590"/>
      <w:r>
        <w:lastRenderedPageBreak/>
        <w:t xml:space="preserve">Training </w:t>
      </w:r>
      <w:r w:rsidR="00395F59">
        <w:t>Topic</w:t>
      </w:r>
      <w:r>
        <w:t xml:space="preserve"> 1 </w:t>
      </w:r>
      <w:r w:rsidR="00541351">
        <w:t>–God, Creation and Beauty</w:t>
      </w:r>
      <w:r w:rsidR="00B873E6">
        <w:t>?</w:t>
      </w:r>
      <w:bookmarkEnd w:id="7"/>
    </w:p>
    <w:p w14:paraId="794444DC" w14:textId="77777777" w:rsidR="008065E2" w:rsidRDefault="008065E2" w:rsidP="000D2D73">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04"/>
      </w:tblGrid>
      <w:tr w:rsidR="000D2D73" w14:paraId="1B98ADB7" w14:textId="77777777" w:rsidTr="00541351">
        <w:tc>
          <w:tcPr>
            <w:tcW w:w="1600" w:type="dxa"/>
            <w:vAlign w:val="center"/>
          </w:tcPr>
          <w:p w14:paraId="4B12B424" w14:textId="77777777" w:rsidR="000D2D73" w:rsidRDefault="000D2D73" w:rsidP="001A6BD4">
            <w:pPr>
              <w:jc w:val="center"/>
              <w:rPr>
                <w:b/>
                <w:bCs/>
                <w:color w:val="000080"/>
                <w:sz w:val="104"/>
                <w:szCs w:val="104"/>
                <w:lang w:val="en-NZ"/>
              </w:rPr>
            </w:pPr>
            <w:r>
              <w:rPr>
                <w:noProof/>
                <w:lang w:val="en-US"/>
              </w:rPr>
              <w:drawing>
                <wp:inline distT="0" distB="0" distL="0" distR="0" wp14:anchorId="26B57A64" wp14:editId="1B251EC4">
                  <wp:extent cx="1000760" cy="871533"/>
                  <wp:effectExtent l="762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604" w:type="dxa"/>
          </w:tcPr>
          <w:p w14:paraId="2795AB9C" w14:textId="77777777" w:rsidR="000D2D73" w:rsidRPr="00505466" w:rsidRDefault="00541351" w:rsidP="003A78A1">
            <w:pPr>
              <w:pStyle w:val="Heading3"/>
            </w:pPr>
            <w:r>
              <w:t>God made a good world</w:t>
            </w:r>
          </w:p>
          <w:p w14:paraId="33E5540B" w14:textId="77777777" w:rsidR="000D2D73" w:rsidRDefault="00541351" w:rsidP="008655A4">
            <w:pPr>
              <w:pStyle w:val="ListParagraph"/>
            </w:pPr>
            <w:r>
              <w:t>Creation is good</w:t>
            </w:r>
          </w:p>
          <w:p w14:paraId="7FD5F1B3" w14:textId="77777777" w:rsidR="00541351" w:rsidRDefault="00541351" w:rsidP="008655A4">
            <w:pPr>
              <w:pStyle w:val="ListParagraph"/>
            </w:pPr>
            <w:r>
              <w:t>?</w:t>
            </w:r>
          </w:p>
          <w:p w14:paraId="4DA659B6" w14:textId="77777777" w:rsidR="00541351" w:rsidRDefault="00541351" w:rsidP="008655A4">
            <w:pPr>
              <w:pStyle w:val="ListParagraph"/>
            </w:pPr>
            <w:r>
              <w:t>?</w:t>
            </w:r>
          </w:p>
          <w:p w14:paraId="01CC745C" w14:textId="77777777" w:rsidR="00222B07" w:rsidRPr="000D2D73" w:rsidRDefault="00222B07" w:rsidP="003A78A1">
            <w:pPr>
              <w:pStyle w:val="Heading3"/>
            </w:pPr>
            <w:r>
              <w:t>Discuss together</w:t>
            </w:r>
          </w:p>
        </w:tc>
      </w:tr>
      <w:tr w:rsidR="00541351" w14:paraId="621781C4" w14:textId="77777777" w:rsidTr="00C51C21">
        <w:tc>
          <w:tcPr>
            <w:tcW w:w="9204" w:type="dxa"/>
            <w:gridSpan w:val="2"/>
            <w:vAlign w:val="center"/>
          </w:tcPr>
          <w:p w14:paraId="4B4CF31D" w14:textId="77777777" w:rsidR="00541351" w:rsidRDefault="00AB33D9" w:rsidP="00AB33D9">
            <w:pPr>
              <w:jc w:val="center"/>
            </w:pPr>
            <w:r>
              <w:rPr>
                <w:noProof/>
              </w:rPr>
              <w:drawing>
                <wp:inline distT="0" distB="0" distL="0" distR="0" wp14:anchorId="7A1A0B85" wp14:editId="5438EC5B">
                  <wp:extent cx="5727560" cy="239240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26282"/>
                          <a:stretch/>
                        </pic:blipFill>
                        <pic:spPr bwMode="auto">
                          <a:xfrm>
                            <a:off x="0" y="0"/>
                            <a:ext cx="5742877" cy="23988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ADA1B10" w14:textId="77777777" w:rsidR="00CB031F" w:rsidRDefault="00CB031F" w:rsidP="00870F71">
      <w:pPr>
        <w:pStyle w:val="Heading2"/>
      </w:pPr>
      <w:bookmarkStart w:id="8" w:name="_Toc31975591"/>
      <w:r w:rsidRPr="00870F71">
        <w:t>Population</w:t>
      </w:r>
      <w:r>
        <w:t xml:space="preserve"> is growing very rapidly</w:t>
      </w:r>
      <w:bookmarkEnd w:id="8"/>
    </w:p>
    <w:p w14:paraId="5C4D0D00" w14:textId="77777777" w:rsidR="00222B07" w:rsidRDefault="00541351">
      <w:pPr>
        <w:rPr>
          <w:lang w:val="en-NZ"/>
        </w:rPr>
      </w:pPr>
      <w:r>
        <w:rPr>
          <w:lang w:val="en-NZ"/>
        </w:rPr>
        <w:t>When we look around us, we see the land is full of men, women and many children. What can we do about this?</w:t>
      </w:r>
    </w:p>
    <w:p w14:paraId="12F8B130" w14:textId="77777777" w:rsidR="00222B07" w:rsidRPr="00222B07" w:rsidRDefault="00F8006B" w:rsidP="008655A4">
      <w:pPr>
        <w:pStyle w:val="ListParagraph"/>
        <w:numPr>
          <w:ilvl w:val="0"/>
          <w:numId w:val="15"/>
        </w:numPr>
      </w:pPr>
      <w:r w:rsidRPr="00222B07">
        <w:t xml:space="preserve">How do we make more land? </w:t>
      </w:r>
    </w:p>
    <w:p w14:paraId="69B23F66" w14:textId="77777777" w:rsidR="00222B07" w:rsidRPr="00222B07" w:rsidRDefault="00F8006B" w:rsidP="008655A4">
      <w:pPr>
        <w:pStyle w:val="ListParagraph"/>
        <w:numPr>
          <w:ilvl w:val="0"/>
          <w:numId w:val="15"/>
        </w:numPr>
      </w:pPr>
      <w:r w:rsidRPr="00222B07">
        <w:t xml:space="preserve">Is God making more land? </w:t>
      </w:r>
    </w:p>
    <w:p w14:paraId="76371866" w14:textId="77777777" w:rsidR="00F8006B" w:rsidRPr="00222B07" w:rsidRDefault="00F8006B" w:rsidP="008655A4">
      <w:pPr>
        <w:pStyle w:val="ListParagraph"/>
        <w:numPr>
          <w:ilvl w:val="0"/>
          <w:numId w:val="15"/>
        </w:numPr>
      </w:pPr>
      <w:r w:rsidRPr="00222B07">
        <w:t>Is sea level rise reducing land available?</w:t>
      </w:r>
    </w:p>
    <w:p w14:paraId="3AAFF3EC" w14:textId="77777777" w:rsidR="0042401C" w:rsidRPr="00222B07" w:rsidRDefault="001A6BD4" w:rsidP="008655A4">
      <w:pPr>
        <w:pStyle w:val="ListParagraph"/>
        <w:numPr>
          <w:ilvl w:val="0"/>
          <w:numId w:val="15"/>
        </w:numPr>
      </w:pPr>
      <w:r w:rsidRPr="00222B07">
        <w:t>Do we need to encourage family planning? What stops 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04"/>
      </w:tblGrid>
      <w:tr w:rsidR="00541351" w14:paraId="5B4B6F1A" w14:textId="77777777" w:rsidTr="00C51C21">
        <w:tc>
          <w:tcPr>
            <w:tcW w:w="1600" w:type="dxa"/>
            <w:vAlign w:val="center"/>
          </w:tcPr>
          <w:p w14:paraId="0B2D69BF" w14:textId="77777777" w:rsidR="00541351" w:rsidRDefault="00541351" w:rsidP="00C51C21">
            <w:pPr>
              <w:jc w:val="center"/>
              <w:rPr>
                <w:b/>
                <w:bCs/>
                <w:color w:val="000080"/>
                <w:sz w:val="104"/>
                <w:szCs w:val="104"/>
                <w:lang w:val="en-NZ"/>
              </w:rPr>
            </w:pPr>
            <w:r>
              <w:rPr>
                <w:noProof/>
                <w:lang w:val="en-US"/>
              </w:rPr>
              <w:drawing>
                <wp:inline distT="0" distB="0" distL="0" distR="0" wp14:anchorId="26D04B08" wp14:editId="1FDB41EF">
                  <wp:extent cx="1000760" cy="871533"/>
                  <wp:effectExtent l="762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604" w:type="dxa"/>
          </w:tcPr>
          <w:p w14:paraId="683E8306" w14:textId="77777777" w:rsidR="00541351" w:rsidRPr="00505466" w:rsidRDefault="00541351" w:rsidP="00C51C21">
            <w:pPr>
              <w:pStyle w:val="Heading3"/>
            </w:pPr>
            <w:r>
              <w:t>First big question - Population!</w:t>
            </w:r>
          </w:p>
          <w:p w14:paraId="413577B0" w14:textId="77777777" w:rsidR="00541351" w:rsidRDefault="00541351" w:rsidP="00C51C21">
            <w:pPr>
              <w:pStyle w:val="ListParagraph"/>
            </w:pPr>
            <w:r>
              <w:t>Is the earth full up with people?</w:t>
            </w:r>
          </w:p>
          <w:p w14:paraId="3B3D741A" w14:textId="77777777" w:rsidR="00541351" w:rsidRDefault="00541351" w:rsidP="00C51C21">
            <w:pPr>
              <w:pStyle w:val="ListParagraph"/>
            </w:pPr>
            <w:r>
              <w:t>What should we do about ‘</w:t>
            </w:r>
            <w:proofErr w:type="spellStart"/>
            <w:r>
              <w:t>planti</w:t>
            </w:r>
            <w:proofErr w:type="spellEnd"/>
            <w:r>
              <w:t xml:space="preserve"> man </w:t>
            </w:r>
            <w:proofErr w:type="spellStart"/>
            <w:r>
              <w:t>nameri</w:t>
            </w:r>
            <w:proofErr w:type="spellEnd"/>
            <w:r>
              <w:t>’ in our towns and villages? Is this a problem now and if so, what should we do?</w:t>
            </w:r>
          </w:p>
          <w:p w14:paraId="3F9BE921" w14:textId="77777777" w:rsidR="00541351" w:rsidRPr="000D2D73" w:rsidRDefault="00541351" w:rsidP="00C51C21">
            <w:pPr>
              <w:pStyle w:val="Heading3"/>
            </w:pPr>
            <w:r>
              <w:t>Discuss together</w:t>
            </w:r>
          </w:p>
        </w:tc>
      </w:tr>
    </w:tbl>
    <w:p w14:paraId="77F229A9" w14:textId="77777777" w:rsidR="00C51C21" w:rsidRDefault="00C51C21" w:rsidP="00C51C21">
      <w:pPr>
        <w:pStyle w:val="Heading2"/>
      </w:pPr>
      <w:bookmarkStart w:id="9" w:name="_Toc31975592"/>
      <w:r>
        <w:lastRenderedPageBreak/>
        <w:t>Climate change – What is happening?</w:t>
      </w:r>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508"/>
      </w:tblGrid>
      <w:tr w:rsidR="00C51C21" w14:paraId="67BCA9CD" w14:textId="77777777" w:rsidTr="006B2E47">
        <w:tc>
          <w:tcPr>
            <w:tcW w:w="1696" w:type="dxa"/>
            <w:vAlign w:val="center"/>
          </w:tcPr>
          <w:p w14:paraId="203523D8" w14:textId="77777777" w:rsidR="00C51C21" w:rsidRDefault="00C51C21" w:rsidP="00C51C21">
            <w:pPr>
              <w:jc w:val="center"/>
              <w:rPr>
                <w:b/>
                <w:bCs/>
                <w:color w:val="000080"/>
                <w:sz w:val="104"/>
                <w:szCs w:val="104"/>
                <w:lang w:val="en-NZ"/>
              </w:rPr>
            </w:pPr>
            <w:r>
              <w:rPr>
                <w:noProof/>
                <w:lang w:val="en-US"/>
              </w:rPr>
              <w:drawing>
                <wp:inline distT="0" distB="0" distL="0" distR="0" wp14:anchorId="397D2100" wp14:editId="1067D92A">
                  <wp:extent cx="1000760" cy="871533"/>
                  <wp:effectExtent l="762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508" w:type="dxa"/>
          </w:tcPr>
          <w:p w14:paraId="31ACDB3A" w14:textId="77777777" w:rsidR="00C51C21" w:rsidRPr="00505466" w:rsidRDefault="00C51C21" w:rsidP="00C51C21">
            <w:pPr>
              <w:pStyle w:val="Heading3"/>
            </w:pPr>
            <w:r>
              <w:t xml:space="preserve">Weather </w:t>
            </w:r>
            <w:r>
              <w:rPr>
                <w:rFonts w:ascii="Times New Roman" w:hAnsi="Times New Roman"/>
              </w:rPr>
              <w:t>–</w:t>
            </w:r>
            <w:r>
              <w:t xml:space="preserve"> what is changing?</w:t>
            </w:r>
          </w:p>
          <w:p w14:paraId="4F631E08" w14:textId="77777777" w:rsidR="006B2E47" w:rsidRDefault="006B2E47" w:rsidP="006B2E47">
            <w:pPr>
              <w:pStyle w:val="ListParagraph"/>
            </w:pPr>
            <w:r>
              <w:t>Discuss together what changes your village is seeing that you call climate change. Is your cropping calendar needing to change?</w:t>
            </w:r>
          </w:p>
          <w:p w14:paraId="2883EA35" w14:textId="77777777" w:rsidR="00C51C21" w:rsidRPr="0042401C" w:rsidRDefault="006B2E47" w:rsidP="006B2E47">
            <w:pPr>
              <w:pStyle w:val="ListParagraph"/>
            </w:pPr>
            <w:r>
              <w:t>(Please think about fires, insect pests, floods, droughts, frosts and other changes that you are experiencing).</w:t>
            </w:r>
          </w:p>
        </w:tc>
      </w:tr>
    </w:tbl>
    <w:p w14:paraId="4BCB004D" w14:textId="77777777" w:rsidR="00C51C21" w:rsidRDefault="00C51C21" w:rsidP="00C51C21">
      <w:pPr>
        <w:rPr>
          <w:lang w:val="en-NZ"/>
        </w:rPr>
      </w:pPr>
    </w:p>
    <w:p w14:paraId="45D77A37" w14:textId="77777777" w:rsidR="00C51C21" w:rsidRDefault="00C51C21">
      <w:pPr>
        <w:spacing w:before="0" w:after="0"/>
        <w:jc w:val="left"/>
        <w:rPr>
          <w:lang w:val="en-NZ"/>
        </w:rPr>
      </w:pPr>
    </w:p>
    <w:p w14:paraId="76786D90" w14:textId="77777777" w:rsidR="006B2E47" w:rsidRDefault="006B2E47">
      <w:pPr>
        <w:spacing w:before="0" w:after="0"/>
        <w:jc w:val="left"/>
        <w:rPr>
          <w:rFonts w:ascii="Arial Black" w:hAnsi="Arial Black"/>
          <w:lang w:val="en-NZ"/>
        </w:rPr>
      </w:pPr>
      <w:r>
        <w:br w:type="page"/>
      </w:r>
    </w:p>
    <w:p w14:paraId="05102880" w14:textId="77777777" w:rsidR="00307491" w:rsidRDefault="0095601C" w:rsidP="00307491">
      <w:pPr>
        <w:pStyle w:val="Heading2"/>
      </w:pPr>
      <w:bookmarkStart w:id="10" w:name="_Toc31975593"/>
      <w:r>
        <w:lastRenderedPageBreak/>
        <w:t xml:space="preserve">Thinking carefully about – Past, Present and Future - </w:t>
      </w:r>
      <w:r w:rsidR="00307491">
        <w:t>Village mapping exercise</w:t>
      </w:r>
      <w:bookmarkEnd w:id="10"/>
    </w:p>
    <w:p w14:paraId="57EE5B4A" w14:textId="77777777" w:rsidR="00C51C21" w:rsidRDefault="00C51C21" w:rsidP="00615CB0">
      <w:pPr>
        <w:rPr>
          <w:lang w:val="en-NZ"/>
        </w:rPr>
      </w:pPr>
    </w:p>
    <w:tbl>
      <w:tblPr>
        <w:tblpPr w:leftFromText="180" w:rightFromText="180" w:vertAnchor="text" w:horzAnchor="margin" w:tblpXSpec="right" w:tblpY="-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467"/>
      </w:tblGrid>
      <w:tr w:rsidR="0042401C" w14:paraId="69CB06EC" w14:textId="77777777" w:rsidTr="003A78A1">
        <w:tc>
          <w:tcPr>
            <w:tcW w:w="1600" w:type="dxa"/>
            <w:vAlign w:val="center"/>
          </w:tcPr>
          <w:p w14:paraId="6E3106D6" w14:textId="77777777" w:rsidR="0042401C" w:rsidRDefault="0042401C" w:rsidP="0042401C">
            <w:pPr>
              <w:jc w:val="center"/>
              <w:rPr>
                <w:b/>
                <w:bCs/>
                <w:color w:val="000080"/>
                <w:sz w:val="104"/>
                <w:szCs w:val="104"/>
                <w:lang w:val="en-NZ"/>
              </w:rPr>
            </w:pPr>
            <w:r>
              <w:rPr>
                <w:noProof/>
                <w:lang w:val="en-US"/>
              </w:rPr>
              <w:drawing>
                <wp:inline distT="0" distB="0" distL="0" distR="0" wp14:anchorId="7B02E3C4" wp14:editId="38E8C94B">
                  <wp:extent cx="1000760" cy="871533"/>
                  <wp:effectExtent l="762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467" w:type="dxa"/>
          </w:tcPr>
          <w:p w14:paraId="69E04197" w14:textId="77777777" w:rsidR="0042401C" w:rsidRPr="00505466" w:rsidRDefault="0042401C" w:rsidP="003A78A1">
            <w:pPr>
              <w:pStyle w:val="Heading3"/>
            </w:pPr>
            <w:r>
              <w:t xml:space="preserve">Three maps </w:t>
            </w:r>
            <w:r w:rsidRPr="00615CB0">
              <w:sym w:font="Wingdings" w:char="F0E0"/>
            </w:r>
            <w:r w:rsidR="00C83FFA">
              <w:t>A long time ago, Present</w:t>
            </w:r>
            <w:r>
              <w:t xml:space="preserve">, </w:t>
            </w:r>
            <w:r w:rsidR="00C83FFA">
              <w:t>F</w:t>
            </w:r>
            <w:r>
              <w:t>uture</w:t>
            </w:r>
          </w:p>
          <w:p w14:paraId="5B4135D0" w14:textId="77777777" w:rsidR="0042401C" w:rsidRDefault="0042401C" w:rsidP="008655A4">
            <w:pPr>
              <w:pStyle w:val="ListParagraph"/>
            </w:pPr>
            <w:r>
              <w:t>Start by drawing in mountains and rivers – things that are the same for each map. Fill those in on each map.</w:t>
            </w:r>
          </w:p>
          <w:p w14:paraId="6FBA6558" w14:textId="77777777" w:rsidR="0042401C" w:rsidRDefault="0042401C" w:rsidP="008655A4">
            <w:pPr>
              <w:pStyle w:val="ListParagraph"/>
            </w:pPr>
            <w:r>
              <w:t xml:space="preserve">Now work on the village as it is. What is here now? Schools, bridges, roads, trails, gardens, churches… Take time to get the big picture items in first to keep things </w:t>
            </w:r>
            <w:r w:rsidR="003A139C">
              <w:t xml:space="preserve">looking right – (to </w:t>
            </w:r>
            <w:r>
              <w:t>scale</w:t>
            </w:r>
            <w:r w:rsidR="003A139C">
              <w:t>)</w:t>
            </w:r>
            <w:r>
              <w:t>.</w:t>
            </w:r>
          </w:p>
          <w:p w14:paraId="5CCED9AD" w14:textId="77777777" w:rsidR="0042401C" w:rsidRDefault="0042401C" w:rsidP="008655A4">
            <w:pPr>
              <w:pStyle w:val="ListParagraph"/>
            </w:pPr>
            <w:r>
              <w:t>Then make a map of what it was like when the oldest person was just a child. Maybe there was more forest and fewer houses</w:t>
            </w:r>
            <w:r w:rsidR="003A139C">
              <w:t>?</w:t>
            </w:r>
          </w:p>
          <w:p w14:paraId="0681B3AB" w14:textId="77777777" w:rsidR="0042401C" w:rsidRDefault="0042401C" w:rsidP="008655A4">
            <w:pPr>
              <w:pStyle w:val="ListParagraph"/>
            </w:pPr>
            <w:r>
              <w:t>What else needs to go into the map?</w:t>
            </w:r>
          </w:p>
          <w:p w14:paraId="38D6573A" w14:textId="77777777" w:rsidR="003A139C" w:rsidRDefault="0042401C" w:rsidP="008655A4">
            <w:pPr>
              <w:pStyle w:val="ListParagraph"/>
            </w:pPr>
            <w:r>
              <w:t xml:space="preserve">Think about what </w:t>
            </w:r>
            <w:r w:rsidR="003A139C">
              <w:t xml:space="preserve">you </w:t>
            </w:r>
            <w:r>
              <w:t xml:space="preserve">would like the </w:t>
            </w:r>
            <w:r w:rsidR="003A139C">
              <w:t>village t</w:t>
            </w:r>
            <w:r>
              <w:t>o look like</w:t>
            </w:r>
            <w:r w:rsidR="003A139C">
              <w:t xml:space="preserve"> in twenty </w:t>
            </w:r>
            <w:r w:rsidR="0044572F">
              <w:t>years’ time</w:t>
            </w:r>
            <w:r>
              <w:t xml:space="preserve">. </w:t>
            </w:r>
            <w:r w:rsidR="006B2E47">
              <w:t>Water, timber, fruit, hunting, gardens – etc.</w:t>
            </w:r>
          </w:p>
          <w:p w14:paraId="11DD1714" w14:textId="77777777" w:rsidR="0042401C" w:rsidRPr="008B555F" w:rsidRDefault="00155503" w:rsidP="003A78A1">
            <w:pPr>
              <w:pStyle w:val="Heading3"/>
            </w:pPr>
            <w:r>
              <w:t>We will come back to the</w:t>
            </w:r>
            <w:r w:rsidR="0042401C">
              <w:t xml:space="preserve"> map</w:t>
            </w:r>
            <w:r>
              <w:t>s</w:t>
            </w:r>
            <w:r w:rsidR="0042401C">
              <w:t xml:space="preserve"> towards end of training, so this future map does not need to be finished today.</w:t>
            </w:r>
          </w:p>
        </w:tc>
      </w:tr>
    </w:tbl>
    <w:p w14:paraId="2CD56F77" w14:textId="77777777" w:rsidR="00C51C21" w:rsidRDefault="00C51C21" w:rsidP="00C51C21"/>
    <w:tbl>
      <w:tblPr>
        <w:tblStyle w:val="TableGrid"/>
        <w:tblW w:w="0" w:type="auto"/>
        <w:tblLook w:val="04A0" w:firstRow="1" w:lastRow="0" w:firstColumn="1" w:lastColumn="0" w:noHBand="0" w:noVBand="1"/>
      </w:tblPr>
      <w:tblGrid>
        <w:gridCol w:w="9204"/>
      </w:tblGrid>
      <w:tr w:rsidR="00C51C21" w14:paraId="195A6DDD" w14:textId="77777777" w:rsidTr="00C51C21">
        <w:tc>
          <w:tcPr>
            <w:tcW w:w="9204" w:type="dxa"/>
          </w:tcPr>
          <w:p w14:paraId="1321F902" w14:textId="77777777" w:rsidR="00C51C21" w:rsidRDefault="00C51C21" w:rsidP="00C51C21">
            <w:r>
              <w:t>A map?</w:t>
            </w:r>
          </w:p>
        </w:tc>
      </w:tr>
    </w:tbl>
    <w:tbl>
      <w:tblPr>
        <w:tblpPr w:leftFromText="180" w:rightFromText="180" w:vertAnchor="page" w:horzAnchor="margin" w:tblpY="2771"/>
        <w:tblOverlap w:val="never"/>
        <w:tblW w:w="9209"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696"/>
        <w:gridCol w:w="7513"/>
      </w:tblGrid>
      <w:tr w:rsidR="00C83FFA" w14:paraId="45396D6B" w14:textId="77777777" w:rsidTr="00C57353">
        <w:trPr>
          <w:trHeight w:val="705"/>
        </w:trPr>
        <w:tc>
          <w:tcPr>
            <w:tcW w:w="9209" w:type="dxa"/>
            <w:gridSpan w:val="2"/>
            <w:tcBorders>
              <w:bottom w:val="single" w:sz="4" w:space="0" w:color="auto"/>
            </w:tcBorders>
            <w:vAlign w:val="center"/>
          </w:tcPr>
          <w:p w14:paraId="3D356A3D" w14:textId="77777777" w:rsidR="00C83FFA" w:rsidRPr="00CB031F" w:rsidRDefault="00C83FFA" w:rsidP="00C57353">
            <w:pPr>
              <w:pStyle w:val="Heading3"/>
            </w:pPr>
            <w:r w:rsidRPr="00680C93">
              <w:t>Let’s go walking!</w:t>
            </w:r>
            <w:r>
              <w:t xml:space="preserve"> Visit forest or old fallow garden</w:t>
            </w:r>
          </w:p>
        </w:tc>
      </w:tr>
      <w:tr w:rsidR="00C83FFA" w14:paraId="0EF8287B" w14:textId="77777777" w:rsidTr="00C57353">
        <w:trPr>
          <w:trHeight w:val="2964"/>
        </w:trPr>
        <w:tc>
          <w:tcPr>
            <w:tcW w:w="1696" w:type="dxa"/>
            <w:tcBorders>
              <w:top w:val="single" w:sz="4" w:space="0" w:color="auto"/>
              <w:bottom w:val="single" w:sz="4" w:space="0" w:color="auto"/>
              <w:right w:val="single" w:sz="4" w:space="0" w:color="auto"/>
            </w:tcBorders>
            <w:vAlign w:val="center"/>
          </w:tcPr>
          <w:p w14:paraId="472771BF" w14:textId="77777777" w:rsidR="00C83FFA" w:rsidRPr="007149E7" w:rsidRDefault="00C83FFA" w:rsidP="00C57353">
            <w:pPr>
              <w:jc w:val="center"/>
              <w:rPr>
                <w:b/>
                <w:bCs/>
                <w:noProof/>
                <w:color w:val="FF6600"/>
                <w:sz w:val="20"/>
                <w:szCs w:val="20"/>
                <w:lang w:val="en-NZ"/>
              </w:rPr>
            </w:pPr>
            <w:r w:rsidRPr="007149E7">
              <w:rPr>
                <w:b/>
                <w:bCs/>
                <w:noProof/>
                <w:color w:val="FF6600"/>
                <w:sz w:val="20"/>
                <w:szCs w:val="20"/>
                <w:lang w:val="en-US"/>
              </w:rPr>
              <w:lastRenderedPageBreak/>
              <w:drawing>
                <wp:inline distT="0" distB="0" distL="0" distR="0" wp14:anchorId="557F1C16" wp14:editId="086549AB">
                  <wp:extent cx="422302" cy="170003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alkabout clipart vertical.jpg"/>
                          <pic:cNvPicPr/>
                        </pic:nvPicPr>
                        <pic:blipFill>
                          <a:blip r:embed="rId22">
                            <a:extLst>
                              <a:ext uri="{28A0092B-C50C-407E-A947-70E740481C1C}">
                                <a14:useLocalDpi xmlns:a14="http://schemas.microsoft.com/office/drawing/2010/main" val="0"/>
                              </a:ext>
                            </a:extLst>
                          </a:blip>
                          <a:stretch>
                            <a:fillRect/>
                          </a:stretch>
                        </pic:blipFill>
                        <pic:spPr>
                          <a:xfrm>
                            <a:off x="0" y="0"/>
                            <a:ext cx="439127" cy="1767767"/>
                          </a:xfrm>
                          <a:prstGeom prst="rect">
                            <a:avLst/>
                          </a:prstGeom>
                        </pic:spPr>
                      </pic:pic>
                    </a:graphicData>
                  </a:graphic>
                </wp:inline>
              </w:drawing>
            </w:r>
          </w:p>
        </w:tc>
        <w:tc>
          <w:tcPr>
            <w:tcW w:w="7513" w:type="dxa"/>
            <w:tcBorders>
              <w:top w:val="single" w:sz="4" w:space="0" w:color="auto"/>
              <w:left w:val="single" w:sz="4" w:space="0" w:color="auto"/>
              <w:bottom w:val="single" w:sz="4" w:space="0" w:color="auto"/>
            </w:tcBorders>
          </w:tcPr>
          <w:p w14:paraId="4F4377FD" w14:textId="77777777" w:rsidR="00C83FFA" w:rsidRDefault="001674A0" w:rsidP="001674A0">
            <w:pPr>
              <w:pStyle w:val="Heading3"/>
            </w:pPr>
            <w:r>
              <w:t>Walk to old gardens and forest</w:t>
            </w:r>
            <w:r w:rsidR="00C83FFA">
              <w:t>d.</w:t>
            </w:r>
          </w:p>
          <w:p w14:paraId="6A5F0950" w14:textId="77777777" w:rsidR="00C83FFA" w:rsidRDefault="00C83FFA" w:rsidP="00C57353">
            <w:pPr>
              <w:pStyle w:val="ListParagraph"/>
            </w:pPr>
            <w:r>
              <w:t>How healthy is the forest? Is there good hunting and fruits and nuts and leaves that will help look after people in a drought?</w:t>
            </w:r>
          </w:p>
          <w:p w14:paraId="5AF52B30" w14:textId="77777777" w:rsidR="00C83FFA" w:rsidRDefault="00C83FFA" w:rsidP="00C57353">
            <w:pPr>
              <w:pStyle w:val="ListParagraph"/>
            </w:pPr>
            <w:r>
              <w:t>What are the temperatures like under the trees, compared with out on the open road or in open garden land?</w:t>
            </w:r>
          </w:p>
          <w:p w14:paraId="0A86A436" w14:textId="77777777" w:rsidR="00C83FFA" w:rsidRDefault="00C83FFA" w:rsidP="00C57353">
            <w:pPr>
              <w:pStyle w:val="ListParagraph"/>
            </w:pPr>
            <w:r>
              <w:t>What is the difference between garden soil and forest soil? How can your garden soil become more like this forest soil?</w:t>
            </w:r>
          </w:p>
          <w:p w14:paraId="6A5661F0" w14:textId="77777777" w:rsidR="00C83FFA" w:rsidRPr="00F8006B" w:rsidRDefault="00C83FFA" w:rsidP="001674A0">
            <w:pPr>
              <w:pStyle w:val="ListParagraph"/>
            </w:pPr>
            <w:r>
              <w:t>Is forest disappearing? Are people cutting trees for commercial sale?</w:t>
            </w:r>
          </w:p>
        </w:tc>
      </w:tr>
    </w:tbl>
    <w:p w14:paraId="6135A690" w14:textId="77777777" w:rsidR="00C83FFA" w:rsidRDefault="00C83FFA" w:rsidP="00C83FFA">
      <w:pPr>
        <w:rPr>
          <w:lang w:val="en-NZ"/>
        </w:rPr>
      </w:pPr>
    </w:p>
    <w:p w14:paraId="6243BEC6" w14:textId="77777777" w:rsidR="00C83FFA" w:rsidRDefault="00C83FFA" w:rsidP="00C83FFA">
      <w:pPr>
        <w:rPr>
          <w:lang w:val="en-NZ"/>
        </w:rPr>
      </w:pPr>
    </w:p>
    <w:tbl>
      <w:tblPr>
        <w:tblStyle w:val="TableGrid"/>
        <w:tblW w:w="0" w:type="auto"/>
        <w:tblLook w:val="04A0" w:firstRow="1" w:lastRow="0" w:firstColumn="1" w:lastColumn="0" w:noHBand="0" w:noVBand="1"/>
      </w:tblPr>
      <w:tblGrid>
        <w:gridCol w:w="4700"/>
        <w:gridCol w:w="4633"/>
      </w:tblGrid>
      <w:tr w:rsidR="00655662" w14:paraId="08125776" w14:textId="77777777" w:rsidTr="00C57353">
        <w:tc>
          <w:tcPr>
            <w:tcW w:w="4602" w:type="dxa"/>
          </w:tcPr>
          <w:p w14:paraId="5BFA9150" w14:textId="77777777" w:rsidR="00C83FFA" w:rsidRDefault="00655662" w:rsidP="00C57353">
            <w:pPr>
              <w:rPr>
                <w:lang w:val="en-NZ"/>
              </w:rPr>
            </w:pPr>
            <w:r>
              <w:rPr>
                <w:noProof/>
              </w:rPr>
              <w:drawing>
                <wp:inline distT="0" distB="0" distL="0" distR="0" wp14:anchorId="30C7D826" wp14:editId="7DBBF807">
                  <wp:extent cx="2847372" cy="22098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71217" cy="2228367"/>
                          </a:xfrm>
                          <a:prstGeom prst="rect">
                            <a:avLst/>
                          </a:prstGeom>
                        </pic:spPr>
                      </pic:pic>
                    </a:graphicData>
                  </a:graphic>
                </wp:inline>
              </w:drawing>
            </w:r>
          </w:p>
        </w:tc>
        <w:tc>
          <w:tcPr>
            <w:tcW w:w="4602" w:type="dxa"/>
          </w:tcPr>
          <w:p w14:paraId="36A58CAB" w14:textId="77777777" w:rsidR="00C83FFA" w:rsidRDefault="00655662" w:rsidP="00C57353">
            <w:pPr>
              <w:rPr>
                <w:lang w:val="en-NZ"/>
              </w:rPr>
            </w:pPr>
            <w:r>
              <w:rPr>
                <w:noProof/>
              </w:rPr>
              <w:drawing>
                <wp:inline distT="0" distB="0" distL="0" distR="0" wp14:anchorId="2F2716A9" wp14:editId="099D1D73">
                  <wp:extent cx="2805199" cy="2209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751" r="7738"/>
                          <a:stretch/>
                        </pic:blipFill>
                        <pic:spPr bwMode="auto">
                          <a:xfrm>
                            <a:off x="0" y="0"/>
                            <a:ext cx="2831567" cy="22305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B20D74" w14:textId="77777777" w:rsidR="009A6AD2" w:rsidRDefault="009A6AD2">
      <w:pPr>
        <w:spacing w:before="0" w:after="0"/>
        <w:jc w:val="left"/>
        <w:rPr>
          <w:rFonts w:ascii="Arial Black" w:hAnsi="Arial Black"/>
          <w:lang w:val="en-NZ"/>
        </w:rPr>
      </w:pPr>
    </w:p>
    <w:p w14:paraId="43BAEED6" w14:textId="77777777" w:rsidR="001674A0" w:rsidRPr="008D7956" w:rsidRDefault="001674A0" w:rsidP="001674A0">
      <w:pPr>
        <w:spacing w:before="0" w:after="0"/>
        <w:jc w:val="left"/>
        <w:rPr>
          <w:rFonts w:ascii="Hand Of Sean (Demo)" w:hAnsi="Hand Of Sean (Demo)"/>
          <w:sz w:val="32"/>
          <w:lang w:val="en-NZ"/>
        </w:rPr>
      </w:pPr>
      <w:r w:rsidRPr="008D7956">
        <w:rPr>
          <w:rFonts w:ascii="Hand Of Sean (Demo)" w:hAnsi="Hand Of Sean (Demo)"/>
          <w:sz w:val="32"/>
          <w:lang w:val="en-NZ"/>
        </w:rPr>
        <w:t xml:space="preserve">Choices </w:t>
      </w:r>
      <w:r w:rsidRPr="008D7956">
        <w:rPr>
          <w:rFonts w:ascii="Times New Roman" w:hAnsi="Times New Roman"/>
          <w:sz w:val="32"/>
          <w:lang w:val="en-NZ"/>
        </w:rPr>
        <w:t>–</w:t>
      </w:r>
      <w:r w:rsidRPr="008D7956">
        <w:rPr>
          <w:rFonts w:ascii="Hand Of Sean (Demo)" w:hAnsi="Hand Of Sean (Demo)"/>
          <w:sz w:val="32"/>
          <w:lang w:val="en-NZ"/>
        </w:rPr>
        <w:t xml:space="preserve"> which way next? Is change needed?</w:t>
      </w:r>
    </w:p>
    <w:p w14:paraId="75695D75" w14:textId="77777777" w:rsidR="001674A0" w:rsidRDefault="001674A0" w:rsidP="001674A0">
      <w:pPr>
        <w:rPr>
          <w:lang w:val="en-NZ"/>
        </w:rPr>
      </w:pPr>
      <w:r>
        <w:rPr>
          <w:noProof/>
          <w:lang w:val="en-US"/>
        </w:rPr>
        <w:drawing>
          <wp:inline distT="0" distB="0" distL="0" distR="0" wp14:anchorId="6B7F8643" wp14:editId="164EAF1B">
            <wp:extent cx="5687020" cy="173197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49781" cy="1751089"/>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602"/>
      </w:tblGrid>
      <w:tr w:rsidR="001674A0" w:rsidRPr="006B2E47" w14:paraId="29E5303B" w14:textId="77777777" w:rsidTr="00B725A1">
        <w:tc>
          <w:tcPr>
            <w:tcW w:w="4602" w:type="dxa"/>
          </w:tcPr>
          <w:p w14:paraId="663349E9" w14:textId="77777777" w:rsidR="001674A0" w:rsidRPr="006B2E47" w:rsidRDefault="001674A0" w:rsidP="00B725A1">
            <w:pPr>
              <w:rPr>
                <w:rFonts w:ascii="Luna" w:hAnsi="Luna"/>
                <w:b/>
                <w:sz w:val="28"/>
              </w:rPr>
            </w:pPr>
            <w:r w:rsidRPr="006B2E47">
              <w:rPr>
                <w:rFonts w:ascii="Luna" w:hAnsi="Luna"/>
                <w:b/>
                <w:sz w:val="28"/>
              </w:rPr>
              <w:t xml:space="preserve">Sustainable </w:t>
            </w:r>
            <w:r w:rsidRPr="006B2E47">
              <w:rPr>
                <w:rFonts w:ascii="Luna" w:hAnsi="Luna"/>
                <w:b/>
                <w:sz w:val="28"/>
              </w:rPr>
              <w:sym w:font="Wingdings" w:char="F0DF"/>
            </w:r>
            <w:r w:rsidRPr="006B2E47">
              <w:rPr>
                <w:rFonts w:ascii="Luna" w:hAnsi="Luna"/>
                <w:b/>
                <w:sz w:val="28"/>
              </w:rPr>
              <w:t xml:space="preserve"> ?</w:t>
            </w:r>
          </w:p>
        </w:tc>
        <w:tc>
          <w:tcPr>
            <w:tcW w:w="4602" w:type="dxa"/>
          </w:tcPr>
          <w:p w14:paraId="58A76BF3" w14:textId="77777777" w:rsidR="001674A0" w:rsidRPr="006B2E47" w:rsidRDefault="001674A0" w:rsidP="00B725A1">
            <w:pPr>
              <w:jc w:val="right"/>
              <w:rPr>
                <w:rFonts w:ascii="Luna" w:hAnsi="Luna"/>
                <w:b/>
                <w:sz w:val="28"/>
              </w:rPr>
            </w:pPr>
            <w:r w:rsidRPr="006B2E47">
              <w:rPr>
                <w:rFonts w:ascii="Luna" w:hAnsi="Luna"/>
                <w:b/>
                <w:sz w:val="28"/>
              </w:rPr>
              <w:t xml:space="preserve"> ? </w:t>
            </w:r>
            <w:r w:rsidRPr="006B2E47">
              <w:rPr>
                <w:rFonts w:ascii="Luna" w:hAnsi="Luna"/>
                <w:b/>
                <w:sz w:val="28"/>
              </w:rPr>
              <w:sym w:font="Wingdings" w:char="F0E0"/>
            </w:r>
            <w:r w:rsidRPr="006B2E47">
              <w:rPr>
                <w:rFonts w:ascii="Luna" w:hAnsi="Luna"/>
                <w:b/>
                <w:sz w:val="28"/>
              </w:rPr>
              <w:t>Sustainable?</w:t>
            </w:r>
          </w:p>
        </w:tc>
      </w:tr>
    </w:tbl>
    <w:p w14:paraId="587810F0" w14:textId="77777777" w:rsidR="00AD334B" w:rsidRDefault="00AD334B">
      <w:pPr>
        <w:spacing w:before="0" w:after="0"/>
        <w:jc w:val="left"/>
        <w:rPr>
          <w:rFonts w:ascii="Arial Black" w:hAnsi="Arial Black"/>
          <w:sz w:val="28"/>
          <w:lang w:val="en-NZ"/>
        </w:rPr>
      </w:pPr>
      <w:r>
        <w:br w:type="page"/>
      </w:r>
    </w:p>
    <w:p w14:paraId="112EA84C" w14:textId="77777777" w:rsidR="008F6EB6" w:rsidRDefault="00F8006B" w:rsidP="00870F71">
      <w:pPr>
        <w:pStyle w:val="Heading1"/>
      </w:pPr>
      <w:bookmarkStart w:id="11" w:name="_Toc31975594"/>
      <w:r>
        <w:lastRenderedPageBreak/>
        <w:t xml:space="preserve">Training </w:t>
      </w:r>
      <w:r w:rsidR="00395F59">
        <w:t>Topic</w:t>
      </w:r>
      <w:r>
        <w:t xml:space="preserve"> 2 - </w:t>
      </w:r>
      <w:r w:rsidR="008F6EB6">
        <w:t>Water shed management</w:t>
      </w:r>
      <w:bookmarkEnd w:id="11"/>
    </w:p>
    <w:p w14:paraId="45FB2EAC" w14:textId="77777777" w:rsidR="00814669" w:rsidRDefault="00814669" w:rsidP="00814669">
      <w:pPr>
        <w:pStyle w:val="Heading2"/>
      </w:pPr>
      <w:bookmarkStart w:id="12" w:name="_Toc31975595"/>
      <w:r>
        <w:t>Introduction</w:t>
      </w:r>
      <w:bookmarkEnd w:id="12"/>
    </w:p>
    <w:p w14:paraId="503A45C3" w14:textId="77777777" w:rsidR="00AE6605" w:rsidRDefault="00AE6605" w:rsidP="00AE6605">
      <w:pPr>
        <w:rPr>
          <w:lang w:val="en-NZ"/>
        </w:rPr>
      </w:pPr>
      <w:r>
        <w:rPr>
          <w:lang w:val="en-NZ"/>
        </w:rPr>
        <w:t xml:space="preserve">This is a </w:t>
      </w:r>
      <w:r w:rsidR="00002030">
        <w:rPr>
          <w:lang w:val="en-NZ"/>
        </w:rPr>
        <w:t>‘</w:t>
      </w:r>
      <w:r>
        <w:rPr>
          <w:lang w:val="en-NZ"/>
        </w:rPr>
        <w:t>big picture</w:t>
      </w:r>
      <w:r w:rsidR="00002030">
        <w:rPr>
          <w:lang w:val="en-NZ"/>
        </w:rPr>
        <w:t>’ or ‘big idea’</w:t>
      </w:r>
      <w:r>
        <w:rPr>
          <w:lang w:val="en-NZ"/>
        </w:rPr>
        <w:t xml:space="preserve"> day. The big picture of how </w:t>
      </w:r>
      <w:r w:rsidR="00D02547">
        <w:rPr>
          <w:lang w:val="en-NZ"/>
        </w:rPr>
        <w:t>y</w:t>
      </w:r>
      <w:r>
        <w:rPr>
          <w:lang w:val="en-NZ"/>
        </w:rPr>
        <w:t>our village fits into the bigger picture of rivers and mounta</w:t>
      </w:r>
      <w:r w:rsidR="00002030">
        <w:rPr>
          <w:lang w:val="en-NZ"/>
        </w:rPr>
        <w:t>ins, gardens and forest, people, housing, s</w:t>
      </w:r>
      <w:r>
        <w:rPr>
          <w:lang w:val="en-NZ"/>
        </w:rPr>
        <w:t>chools</w:t>
      </w:r>
      <w:r w:rsidR="00002030">
        <w:rPr>
          <w:lang w:val="en-NZ"/>
        </w:rPr>
        <w:t>, churches,</w:t>
      </w:r>
      <w:r>
        <w:rPr>
          <w:lang w:val="en-NZ"/>
        </w:rPr>
        <w:t xml:space="preserve"> roads and businesses.</w:t>
      </w:r>
    </w:p>
    <w:p w14:paraId="66933C67" w14:textId="77777777" w:rsidR="00814669" w:rsidRDefault="00814669" w:rsidP="00814669">
      <w:pPr>
        <w:rPr>
          <w:lang w:val="en-NZ"/>
        </w:rPr>
      </w:pPr>
      <w:r>
        <w:rPr>
          <w:lang w:val="en-NZ"/>
        </w:rPr>
        <w:t xml:space="preserve">Healthy land is one of the fundamentals to living well. Villagers know this. But villagers are often following gardening practices of their ancestors. Those practices were good with just a small population. </w:t>
      </w:r>
    </w:p>
    <w:p w14:paraId="39813135" w14:textId="77777777" w:rsidR="00814669" w:rsidRDefault="00814669" w:rsidP="00814669">
      <w:pPr>
        <w:rPr>
          <w:lang w:val="en-NZ"/>
        </w:rPr>
      </w:pPr>
      <w:r>
        <w:rPr>
          <w:lang w:val="en-NZ"/>
        </w:rPr>
        <w:t>With far more people needing to garden on scarce land we must think of necessary changes to gardening techniques. There are also new pests and diseases that cause new problems.</w:t>
      </w:r>
    </w:p>
    <w:p w14:paraId="2C498669" w14:textId="77777777" w:rsidR="00814669" w:rsidRDefault="00814669" w:rsidP="00814669">
      <w:r>
        <w:t>A watershed is a</w:t>
      </w:r>
      <w:r w:rsidRPr="00AB55DB">
        <w:t xml:space="preserve"> series of inter-related </w:t>
      </w:r>
      <w:r>
        <w:t xml:space="preserve">items – big items – forests, mountains, roads, riversall the way to gardens with </w:t>
      </w:r>
      <w:r w:rsidRPr="00AB55DB">
        <w:t>Organic matter, livestock, erosion, mulch</w:t>
      </w:r>
      <w:r>
        <w:t xml:space="preserve"> – trees and more</w:t>
      </w:r>
      <w:r w:rsidRPr="00AB55DB">
        <w:t xml:space="preserve"> – all are important.</w:t>
      </w:r>
    </w:p>
    <w:p w14:paraId="1BB640EA" w14:textId="77777777" w:rsidR="00814669" w:rsidRPr="00AB55DB" w:rsidRDefault="00814669" w:rsidP="00814669">
      <w:r>
        <w:t>People in their village communities are at the heart of the Melanesian watershed.</w:t>
      </w:r>
    </w:p>
    <w:p w14:paraId="39E51186" w14:textId="77777777" w:rsidR="00662A6E" w:rsidRDefault="00D11193" w:rsidP="00814669">
      <w:pPr>
        <w:pStyle w:val="Heading2"/>
      </w:pPr>
      <w:bookmarkStart w:id="13" w:name="_Toc31975596"/>
      <w:r>
        <w:t>Learning goals</w:t>
      </w:r>
      <w:bookmarkEnd w:id="13"/>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55"/>
        <w:gridCol w:w="7734"/>
      </w:tblGrid>
      <w:tr w:rsidR="00662A6E" w14:paraId="65B71251" w14:textId="77777777" w:rsidTr="00D11193">
        <w:tc>
          <w:tcPr>
            <w:tcW w:w="1555" w:type="dxa"/>
            <w:vAlign w:val="center"/>
          </w:tcPr>
          <w:p w14:paraId="23DE0438" w14:textId="77777777" w:rsidR="00662A6E" w:rsidRDefault="00D11193" w:rsidP="00F8006B">
            <w:pPr>
              <w:jc w:val="center"/>
              <w:rPr>
                <w:lang w:val="en-NZ"/>
              </w:rPr>
            </w:pPr>
            <w:r>
              <w:rPr>
                <w:noProof/>
                <w:lang w:val="en-US"/>
              </w:rPr>
              <w:drawing>
                <wp:inline distT="0" distB="0" distL="0" distR="0" wp14:anchorId="63A04E89" wp14:editId="17F1D2A9">
                  <wp:extent cx="821604" cy="1454543"/>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43109" cy="1492615"/>
                          </a:xfrm>
                          <a:prstGeom prst="rect">
                            <a:avLst/>
                          </a:prstGeom>
                        </pic:spPr>
                      </pic:pic>
                    </a:graphicData>
                  </a:graphic>
                </wp:inline>
              </w:drawing>
            </w:r>
          </w:p>
        </w:tc>
        <w:tc>
          <w:tcPr>
            <w:tcW w:w="7734" w:type="dxa"/>
          </w:tcPr>
          <w:p w14:paraId="17549736" w14:textId="77777777" w:rsidR="00F8006B" w:rsidRDefault="00D02547" w:rsidP="00814669">
            <w:r>
              <w:t>You</w:t>
            </w:r>
            <w:r w:rsidR="00F8006B">
              <w:t xml:space="preserve"> will </w:t>
            </w:r>
            <w:r w:rsidR="00F8006B">
              <w:sym w:font="Wingdings" w:char="F0E0"/>
            </w:r>
          </w:p>
          <w:p w14:paraId="2339B54E" w14:textId="77777777" w:rsidR="00D02547" w:rsidRDefault="00D02547" w:rsidP="008655A4">
            <w:pPr>
              <w:pStyle w:val="ListParagraph"/>
            </w:pPr>
            <w:r>
              <w:t>Know what a water shed is – and how your village fits into the watershed.</w:t>
            </w:r>
          </w:p>
          <w:p w14:paraId="77ED3E22" w14:textId="77777777" w:rsidR="00F8006B" w:rsidRPr="00AB55DB" w:rsidRDefault="00F8006B" w:rsidP="008655A4">
            <w:pPr>
              <w:pStyle w:val="ListParagraph"/>
            </w:pPr>
            <w:r>
              <w:t xml:space="preserve">Understand </w:t>
            </w:r>
            <w:r w:rsidR="00D02547">
              <w:t xml:space="preserve">how important </w:t>
            </w:r>
            <w:r>
              <w:t>forest</w:t>
            </w:r>
            <w:r w:rsidR="00D02547">
              <w:t xml:space="preserve">s are in helping manage water </w:t>
            </w:r>
            <w:r w:rsidR="000742C2">
              <w:t>so that your village gets enough but not too much water</w:t>
            </w:r>
            <w:r>
              <w:t>.</w:t>
            </w:r>
          </w:p>
          <w:p w14:paraId="6375A585" w14:textId="77777777" w:rsidR="00F8006B" w:rsidRDefault="00F8006B" w:rsidP="008655A4">
            <w:pPr>
              <w:pStyle w:val="ListParagraph"/>
            </w:pPr>
            <w:r>
              <w:t xml:space="preserve">Be aware of </w:t>
            </w:r>
            <w:r w:rsidR="000742C2">
              <w:t>how</w:t>
            </w:r>
            <w:r>
              <w:t xml:space="preserve"> precious </w:t>
            </w:r>
            <w:r w:rsidR="000742C2">
              <w:t xml:space="preserve">clean </w:t>
            </w:r>
            <w:r>
              <w:t>water</w:t>
            </w:r>
            <w:r w:rsidR="000742C2">
              <w:t xml:space="preserve"> is, and how to </w:t>
            </w:r>
            <w:r>
              <w:t>look after it.</w:t>
            </w:r>
          </w:p>
          <w:p w14:paraId="335BD33B" w14:textId="77777777" w:rsidR="00F8006B" w:rsidRPr="00AB55DB" w:rsidRDefault="00F8006B" w:rsidP="008655A4">
            <w:pPr>
              <w:pStyle w:val="ListParagraph"/>
            </w:pPr>
            <w:r>
              <w:t>Know how to reduce erosion in</w:t>
            </w:r>
            <w:r w:rsidR="000742C2">
              <w:t xml:space="preserve"> your</w:t>
            </w:r>
            <w:r>
              <w:t xml:space="preserve"> gardens </w:t>
            </w:r>
            <w:r w:rsidR="00AD334B">
              <w:t>and</w:t>
            </w:r>
            <w:r>
              <w:t xml:space="preserve"> take steps to r</w:t>
            </w:r>
            <w:r w:rsidRPr="00AB55DB">
              <w:t>educ</w:t>
            </w:r>
            <w:r>
              <w:t>e</w:t>
            </w:r>
            <w:r w:rsidRPr="00AB55DB">
              <w:t xml:space="preserve"> erosio</w:t>
            </w:r>
            <w:r>
              <w:t>n (of precious top soil) that occurs during heavy rain</w:t>
            </w:r>
            <w:r w:rsidR="00760BB9">
              <w:t>.</w:t>
            </w:r>
          </w:p>
          <w:p w14:paraId="64C35832" w14:textId="77777777" w:rsidR="00F8006B" w:rsidRPr="00AB55DB" w:rsidRDefault="00F8006B" w:rsidP="008655A4">
            <w:pPr>
              <w:pStyle w:val="ListParagraph"/>
            </w:pPr>
            <w:r>
              <w:t xml:space="preserve">Understand how important organic matter is – and how organic matter is both lost and improved in their gardens’ soil- </w:t>
            </w:r>
            <w:r w:rsidR="00AD334B">
              <w:t>and</w:t>
            </w:r>
            <w:r>
              <w:t xml:space="preserve"> take steps to manage and improve organic matter in </w:t>
            </w:r>
            <w:r w:rsidR="00760BB9">
              <w:t>your</w:t>
            </w:r>
            <w:r>
              <w:t xml:space="preserve"> own gardens.</w:t>
            </w:r>
          </w:p>
          <w:p w14:paraId="351B673B" w14:textId="77777777" w:rsidR="00760BB9" w:rsidRDefault="00F8006B" w:rsidP="008655A4">
            <w:pPr>
              <w:pStyle w:val="ListParagraph"/>
            </w:pPr>
            <w:r>
              <w:t>Realise that f</w:t>
            </w:r>
            <w:r w:rsidRPr="00AB55DB">
              <w:t>ire</w:t>
            </w:r>
            <w:r>
              <w:t xml:space="preserve"> needs very careful management</w:t>
            </w:r>
            <w:r w:rsidR="00760BB9">
              <w:t xml:space="preserve">. Fire </w:t>
            </w:r>
            <w:r>
              <w:t xml:space="preserve">is both good and </w:t>
            </w:r>
            <w:r w:rsidRPr="00AB55DB">
              <w:t>bad</w:t>
            </w:r>
            <w:r>
              <w:t xml:space="preserve">. </w:t>
            </w:r>
          </w:p>
          <w:p w14:paraId="77541FF1" w14:textId="77777777" w:rsidR="00F8006B" w:rsidRDefault="00760BB9" w:rsidP="008655A4">
            <w:pPr>
              <w:pStyle w:val="ListParagraph"/>
            </w:pPr>
            <w:r>
              <w:t xml:space="preserve">Create </w:t>
            </w:r>
            <w:r w:rsidR="00F8006B">
              <w:t>community agreements around fire management – especially during dry or drought periods.</w:t>
            </w:r>
          </w:p>
          <w:p w14:paraId="715A54C3" w14:textId="77777777" w:rsidR="003A78A1" w:rsidRPr="00AB55DB" w:rsidRDefault="003A78A1" w:rsidP="008655A4">
            <w:pPr>
              <w:pStyle w:val="ListParagraph"/>
            </w:pPr>
            <w:r>
              <w:t>Know how to prepare for fire that threatens to destroy your home – or that of your friends.</w:t>
            </w:r>
          </w:p>
          <w:p w14:paraId="3172B28E" w14:textId="77777777" w:rsidR="00F8006B" w:rsidRPr="00AB55DB" w:rsidRDefault="00F8006B" w:rsidP="008655A4">
            <w:pPr>
              <w:pStyle w:val="ListParagraph"/>
            </w:pPr>
            <w:r>
              <w:t>Know the steps to i</w:t>
            </w:r>
            <w:r w:rsidRPr="00AB55DB">
              <w:t xml:space="preserve">mproving fallows – when garden land is </w:t>
            </w:r>
            <w:r w:rsidRPr="00AB55DB">
              <w:lastRenderedPageBreak/>
              <w:t>recovering fertility</w:t>
            </w:r>
            <w:r w:rsidRPr="00AB55DB">
              <w:br/>
              <w:t xml:space="preserve">Short term with green manure legumes and </w:t>
            </w:r>
            <w:r w:rsidRPr="00AB55DB">
              <w:br/>
              <w:t>Long term with trees.</w:t>
            </w:r>
            <w:r w:rsidR="00760BB9">
              <w:t xml:space="preserve">You </w:t>
            </w:r>
            <w:r>
              <w:t>will have planting material and est</w:t>
            </w:r>
            <w:r w:rsidR="00760BB9">
              <w:t>ablish improved fallows in your</w:t>
            </w:r>
            <w:r>
              <w:t xml:space="preserve"> own gardens – as examples for others.</w:t>
            </w:r>
          </w:p>
          <w:p w14:paraId="1838B2DA" w14:textId="77777777" w:rsidR="00F8006B" w:rsidRPr="00AB55DB" w:rsidRDefault="00F8006B" w:rsidP="008655A4">
            <w:pPr>
              <w:pStyle w:val="ListParagraph"/>
            </w:pPr>
            <w:r>
              <w:t>Understand the c</w:t>
            </w:r>
            <w:r w:rsidRPr="00AB55DB">
              <w:t xml:space="preserve">rucial roles </w:t>
            </w:r>
            <w:r>
              <w:t>livestock play in sustainable gardens.</w:t>
            </w:r>
          </w:p>
          <w:p w14:paraId="523210B0" w14:textId="77777777" w:rsidR="00662A6E" w:rsidRPr="00F8006B" w:rsidRDefault="00F8006B" w:rsidP="008655A4">
            <w:pPr>
              <w:pStyle w:val="ListParagraph"/>
            </w:pPr>
            <w:r>
              <w:t>Understand the good and bad of n</w:t>
            </w:r>
            <w:r w:rsidRPr="00AB55DB">
              <w:t>itrogen</w:t>
            </w:r>
            <w:r w:rsidR="00760BB9">
              <w:t xml:space="preserve"> fertiliser.</w:t>
            </w:r>
          </w:p>
        </w:tc>
      </w:tr>
    </w:tbl>
    <w:p w14:paraId="3B469A39" w14:textId="77777777" w:rsidR="00814669" w:rsidRDefault="00814669" w:rsidP="00814669">
      <w:pPr>
        <w:pStyle w:val="Heading2"/>
      </w:pPr>
      <w:bookmarkStart w:id="14" w:name="_Toc31975597"/>
      <w:r>
        <w:lastRenderedPageBreak/>
        <w:t>Water is crucial</w:t>
      </w:r>
      <w:bookmarkEnd w:id="14"/>
    </w:p>
    <w:p w14:paraId="1E974CA8" w14:textId="77777777" w:rsidR="00814669" w:rsidRDefault="00814669" w:rsidP="00814669">
      <w:pPr>
        <w:rPr>
          <w:lang w:val="en-NZ"/>
        </w:rPr>
      </w:pPr>
      <w:r>
        <w:rPr>
          <w:lang w:val="en-NZ"/>
        </w:rPr>
        <w:t xml:space="preserve">Water is crucial to life – everyone’s life, including everything growing in your garden. </w:t>
      </w:r>
    </w:p>
    <w:p w14:paraId="2D649B9B" w14:textId="77777777" w:rsidR="00814669" w:rsidRPr="007D2561" w:rsidRDefault="00814669" w:rsidP="00814669">
      <w:pPr>
        <w:jc w:val="center"/>
        <w:rPr>
          <w:b/>
          <w:lang w:val="en-NZ"/>
        </w:rPr>
      </w:pPr>
      <w:r>
        <w:rPr>
          <w:b/>
          <w:lang w:val="en-NZ"/>
        </w:rPr>
        <w:t xml:space="preserve">Today we think about the whole watershed – gardens, trees, livestock – everything in our villages and beyond </w:t>
      </w:r>
      <w:r w:rsidRPr="007D2561">
        <w:rPr>
          <w:b/>
          <w:lang w:val="en-NZ"/>
        </w:rPr>
        <w:sym w:font="Wingdings" w:char="F0E0"/>
      </w:r>
    </w:p>
    <w:p w14:paraId="07B2433B" w14:textId="77777777" w:rsidR="00814669" w:rsidRDefault="00814669" w:rsidP="00814669">
      <w:pPr>
        <w:pStyle w:val="ListParagraph"/>
        <w:numPr>
          <w:ilvl w:val="0"/>
          <w:numId w:val="14"/>
        </w:numPr>
      </w:pPr>
      <w:r>
        <w:t xml:space="preserve">Sometimes </w:t>
      </w:r>
      <w:r w:rsidRPr="007D2561">
        <w:t xml:space="preserve">we have too much </w:t>
      </w:r>
      <w:r>
        <w:t xml:space="preserve">water </w:t>
      </w:r>
      <w:r w:rsidRPr="007D2561">
        <w:t xml:space="preserve">and that ends up in flood and erosion. </w:t>
      </w:r>
    </w:p>
    <w:p w14:paraId="5CC9F191" w14:textId="77777777" w:rsidR="00814669" w:rsidRDefault="00814669" w:rsidP="00814669">
      <w:pPr>
        <w:pStyle w:val="ListParagraph"/>
        <w:numPr>
          <w:ilvl w:val="0"/>
          <w:numId w:val="14"/>
        </w:numPr>
      </w:pPr>
      <w:r w:rsidRPr="007D2561">
        <w:t>Sometimes there’s too little</w:t>
      </w:r>
      <w:r>
        <w:t xml:space="preserve">water </w:t>
      </w:r>
      <w:r w:rsidRPr="007D2561">
        <w:t xml:space="preserve"> – and we end up hungry</w:t>
      </w:r>
      <w:r>
        <w:t xml:space="preserve"> and</w:t>
      </w:r>
      <w:r w:rsidRPr="007D2561">
        <w:t xml:space="preserve"> thirsty</w:t>
      </w:r>
      <w:r>
        <w:t>,</w:t>
      </w:r>
    </w:p>
    <w:p w14:paraId="4A453E49" w14:textId="77777777" w:rsidR="00814669" w:rsidRDefault="00814669" w:rsidP="005B6132">
      <w:pPr>
        <w:pStyle w:val="Heading2"/>
      </w:pPr>
      <w:bookmarkStart w:id="15" w:name="_Toc31975598"/>
      <w:r w:rsidRPr="007D2561">
        <w:t xml:space="preserve">Sometimes, for some people it is too </w:t>
      </w:r>
      <w:proofErr w:type="gramStart"/>
      <w:r w:rsidRPr="007D2561">
        <w:t>cold</w:t>
      </w:r>
      <w:proofErr w:type="gramEnd"/>
      <w:r w:rsidRPr="007D2561">
        <w:t xml:space="preserve"> and frost kills our crops!</w:t>
      </w:r>
      <w:bookmarkEnd w:id="15"/>
    </w:p>
    <w:p w14:paraId="5D7364F6" w14:textId="77777777" w:rsidR="00F8006B" w:rsidRDefault="00F8006B" w:rsidP="00870F71">
      <w:pPr>
        <w:pStyle w:val="Heading2"/>
      </w:pPr>
      <w:bookmarkStart w:id="16" w:name="_Toc31975599"/>
      <w:r>
        <w:t xml:space="preserve">Forests </w:t>
      </w:r>
      <w:r w:rsidR="00814669">
        <w:t>play a special role in protecting our village water supply</w:t>
      </w:r>
      <w:bookmarkEnd w:id="16"/>
    </w:p>
    <w:p w14:paraId="2EF52788" w14:textId="77777777" w:rsidR="00760BB9" w:rsidRDefault="00F8006B" w:rsidP="00F8006B">
      <w:r>
        <w:t xml:space="preserve">Forests play several crucial roles in our watersheds. They are like guardians for our villages, providing protection from floods, providing food and much more. </w:t>
      </w:r>
    </w:p>
    <w:p w14:paraId="0DFA510B" w14:textId="77777777" w:rsidR="00760BB9" w:rsidRDefault="00760BB9" w:rsidP="00F8006B">
      <w:r>
        <w:t>Some people are finding outsiders have arrived and with large bull-dozers, diggers and fires – destroying forest and planting single use crops. There’s much to discuss here – some gains but many precious things are lost…</w:t>
      </w:r>
    </w:p>
    <w:p w14:paraId="5703D528" w14:textId="77777777" w:rsidR="00F8006B" w:rsidRDefault="00F8006B" w:rsidP="003A78A1">
      <w:pPr>
        <w:pStyle w:val="Heading3"/>
      </w:pPr>
      <w:r>
        <w:t>Forests protect villages and gardens from flood and drought</w:t>
      </w:r>
    </w:p>
    <w:p w14:paraId="49154848" w14:textId="77777777" w:rsidR="00F8006B" w:rsidRDefault="00F8006B" w:rsidP="00F8006B">
      <w:r>
        <w:t xml:space="preserve">Forests protect soil in our gardens from floods and from droughts – by managing heavy rain. A healthy forest can trap great amounts of water in the soil and litter above the soil and in the moss and lichens that grow. </w:t>
      </w:r>
    </w:p>
    <w:p w14:paraId="5082C972" w14:textId="77777777" w:rsidR="00F8006B" w:rsidRDefault="00F8006B" w:rsidP="00F8006B">
      <w:r>
        <w:t>Healthy forests release water slowly – reducing the intensity of floods and helps to keep small creeks flowing, even when rain stops falling during drought.</w:t>
      </w:r>
    </w:p>
    <w:p w14:paraId="44770BB5" w14:textId="77777777" w:rsidR="00F8006B" w:rsidRDefault="00F8006B" w:rsidP="00F8006B">
      <w:r>
        <w:t>But the opposite is true also. When forests are cleared for gardens, there is often very little to keep the water in the ground. Heavy rain washes away fertile top soil exposing sub-soil that has few nutrients AND is not good at holding water.</w:t>
      </w:r>
    </w:p>
    <w:p w14:paraId="2608EACF" w14:textId="77777777" w:rsidR="00F8006B" w:rsidRDefault="00F8006B" w:rsidP="003A78A1">
      <w:pPr>
        <w:pStyle w:val="Heading3"/>
      </w:pPr>
      <w:r>
        <w:t>Forests store nutrients</w:t>
      </w:r>
    </w:p>
    <w:p w14:paraId="3F24C8B0" w14:textId="77777777" w:rsidR="00AC0E64" w:rsidRDefault="00AC0E64" w:rsidP="00AC0E64">
      <w:pPr>
        <w:rPr>
          <w:lang w:val="en-NZ"/>
        </w:rPr>
      </w:pPr>
      <w:r>
        <w:rPr>
          <w:lang w:val="en-NZ"/>
        </w:rPr>
        <w:t>Many tropical forests look healthy and people think the soil below is very rich and fertile. It may not be.</w:t>
      </w:r>
    </w:p>
    <w:p w14:paraId="0133D857" w14:textId="77777777" w:rsidR="00AC0E64" w:rsidRDefault="00AC0E64" w:rsidP="00AC0E64">
      <w:pPr>
        <w:rPr>
          <w:lang w:val="en-NZ"/>
        </w:rPr>
      </w:pPr>
      <w:r>
        <w:rPr>
          <w:lang w:val="en-NZ"/>
        </w:rPr>
        <w:t xml:space="preserve">In a tropical forest, most fertility is in the living trees, leaves and insects (including microorganisms). So, when a villager cuts the trees and burns everything to create new </w:t>
      </w:r>
      <w:r>
        <w:rPr>
          <w:lang w:val="en-NZ"/>
        </w:rPr>
        <w:lastRenderedPageBreak/>
        <w:t>gardens the fertility is lost to the atmosphere in</w:t>
      </w:r>
      <w:r w:rsidR="00D72B63">
        <w:rPr>
          <w:lang w:val="en-NZ"/>
        </w:rPr>
        <w:t xml:space="preserve"> the</w:t>
      </w:r>
      <w:r>
        <w:rPr>
          <w:lang w:val="en-NZ"/>
        </w:rPr>
        <w:t xml:space="preserve"> fire </w:t>
      </w:r>
      <w:r w:rsidR="00D72B63">
        <w:rPr>
          <w:lang w:val="en-NZ"/>
        </w:rPr>
        <w:t>and</w:t>
      </w:r>
      <w:r>
        <w:rPr>
          <w:lang w:val="en-NZ"/>
        </w:rPr>
        <w:t xml:space="preserve"> the remaining fertility is stored in ash. Heavy rain can quickly wash away lots of that ash. There can be a massive loss of nutrients.</w:t>
      </w:r>
    </w:p>
    <w:p w14:paraId="3CFF3143" w14:textId="77777777" w:rsidR="00AC0E64" w:rsidRDefault="00AC0E64" w:rsidP="00AC0E64">
      <w:pPr>
        <w:rPr>
          <w:lang w:val="en-NZ"/>
        </w:rPr>
      </w:pPr>
    </w:p>
    <w:tbl>
      <w:tblPr>
        <w:tblpPr w:leftFromText="180" w:rightFromText="180" w:vertAnchor="text" w:horzAnchor="margin" w:tblpY="3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Look w:val="04A0" w:firstRow="1" w:lastRow="0" w:firstColumn="1" w:lastColumn="0" w:noHBand="0" w:noVBand="1"/>
      </w:tblPr>
      <w:tblGrid>
        <w:gridCol w:w="9464"/>
      </w:tblGrid>
      <w:tr w:rsidR="00D72B63" w14:paraId="3009AE67" w14:textId="77777777" w:rsidTr="00D72B63">
        <w:trPr>
          <w:trHeight w:val="3961"/>
        </w:trPr>
        <w:tc>
          <w:tcPr>
            <w:tcW w:w="9289" w:type="dxa"/>
            <w:shd w:val="clear" w:color="auto" w:fill="FFF2CC" w:themeFill="accent4" w:themeFillTint="33"/>
          </w:tcPr>
          <w:p w14:paraId="25119EE6" w14:textId="77777777" w:rsidR="00D72B63" w:rsidRPr="00814669" w:rsidRDefault="00D72B63" w:rsidP="00D72B63">
            <w:pPr>
              <w:rPr>
                <w:rFonts w:ascii="Luna" w:hAnsi="Luna"/>
                <w:b/>
                <w:sz w:val="18"/>
              </w:rPr>
            </w:pPr>
            <w:r w:rsidRPr="00814669">
              <w:rPr>
                <w:b/>
                <w:noProof/>
                <w:lang w:val="en-US"/>
              </w:rPr>
              <w:drawing>
                <wp:inline distT="0" distB="0" distL="0" distR="0" wp14:anchorId="332B5EA8" wp14:editId="21DB34E4">
                  <wp:extent cx="5873032" cy="33026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9750" cy="3345777"/>
                          </a:xfrm>
                          <a:prstGeom prst="rect">
                            <a:avLst/>
                          </a:prstGeom>
                        </pic:spPr>
                      </pic:pic>
                    </a:graphicData>
                  </a:graphic>
                </wp:inline>
              </w:drawing>
            </w:r>
          </w:p>
        </w:tc>
      </w:tr>
      <w:tr w:rsidR="00D72B63" w14:paraId="361E2051" w14:textId="77777777" w:rsidTr="00D72B63">
        <w:trPr>
          <w:trHeight w:val="1712"/>
        </w:trPr>
        <w:tc>
          <w:tcPr>
            <w:tcW w:w="9289" w:type="dxa"/>
            <w:shd w:val="clear" w:color="auto" w:fill="FFF2CC" w:themeFill="accent4" w:themeFillTint="33"/>
          </w:tcPr>
          <w:p w14:paraId="7E747EE1" w14:textId="77777777" w:rsidR="00D72B63" w:rsidRPr="00814669" w:rsidRDefault="00D72B63" w:rsidP="00D72B63">
            <w:pPr>
              <w:rPr>
                <w:rFonts w:ascii="Hand Of Sean (Demo)" w:hAnsi="Hand Of Sean (Demo)"/>
                <w:b/>
                <w:sz w:val="22"/>
              </w:rPr>
            </w:pPr>
            <w:r w:rsidRPr="00814669">
              <w:rPr>
                <w:rFonts w:ascii="Hand Of Sean (Demo)" w:hAnsi="Hand Of Sean (Demo)"/>
                <w:b/>
                <w:sz w:val="22"/>
              </w:rPr>
              <w:t>David Kulimbao remembers going to school where birds of paradise flew, and large forest trees grew. Now the land is degraded, eroded and topsoil is gone. Yellow, infertile subsoil clay is left.</w:t>
            </w:r>
          </w:p>
          <w:p w14:paraId="5634794B" w14:textId="77777777" w:rsidR="00D72B63" w:rsidRPr="00D72B63" w:rsidRDefault="00D72B63" w:rsidP="00D72B63">
            <w:pPr>
              <w:rPr>
                <w:rFonts w:ascii="Hand Of Sean (Demo)" w:hAnsi="Hand Of Sean (Demo)"/>
                <w:b/>
                <w:sz w:val="22"/>
              </w:rPr>
            </w:pPr>
            <w:r w:rsidRPr="00814669">
              <w:rPr>
                <w:rFonts w:ascii="Hand Of Sean (Demo)" w:hAnsi="Hand Of Sean (Demo)"/>
                <w:b/>
                <w:sz w:val="22"/>
              </w:rPr>
              <w:t xml:space="preserve">Kunai grass is the main plant. </w:t>
            </w:r>
          </w:p>
        </w:tc>
      </w:tr>
    </w:tbl>
    <w:p w14:paraId="3CCA96BF" w14:textId="77777777" w:rsidR="00D72B63" w:rsidRDefault="00432465" w:rsidP="00AC0E64">
      <w:pPr>
        <w:rPr>
          <w:lang w:val="en-NZ"/>
        </w:rPr>
      </w:pPr>
      <w:r>
        <w:rPr>
          <w:lang w:val="en-NZ"/>
        </w:rPr>
        <w:t>In the past this system of shifting agriculture worked well when the forest recuperation / fallow phase was long enough for forest to re-grow.</w:t>
      </w:r>
      <w:r w:rsidR="009409FD" w:rsidRPr="009409FD">
        <w:rPr>
          <w:highlight w:val="yellow"/>
          <w:lang w:val="en-NZ"/>
        </w:rPr>
        <w:t xml:space="preserve">Slash and burnt was a beautiful cultivation </w:t>
      </w:r>
      <w:r w:rsidR="00C57353">
        <w:rPr>
          <w:highlight w:val="yellow"/>
          <w:lang w:val="en-NZ"/>
        </w:rPr>
        <w:t>in</w:t>
      </w:r>
      <w:r w:rsidR="009409FD" w:rsidRPr="009409FD">
        <w:rPr>
          <w:highlight w:val="yellow"/>
          <w:lang w:val="en-NZ"/>
        </w:rPr>
        <w:t xml:space="preserve"> the past when the population was low and a lot of bus</w:t>
      </w:r>
      <w:r>
        <w:rPr>
          <w:highlight w:val="yellow"/>
          <w:lang w:val="en-NZ"/>
        </w:rPr>
        <w:t>h</w:t>
      </w:r>
      <w:r w:rsidR="009409FD" w:rsidRPr="009409FD">
        <w:rPr>
          <w:highlight w:val="yellow"/>
          <w:lang w:val="en-NZ"/>
        </w:rPr>
        <w:t>es found around where the leaves litter was burned for gardening.</w:t>
      </w:r>
    </w:p>
    <w:p w14:paraId="4305F6A0" w14:textId="77777777" w:rsidR="00AC0E64" w:rsidRPr="00F8006B" w:rsidRDefault="00AC0E64" w:rsidP="00AC0E64">
      <w:pPr>
        <w:rPr>
          <w:lang w:val="en-NZ"/>
        </w:rPr>
      </w:pPr>
      <w:r>
        <w:rPr>
          <w:lang w:val="en-NZ"/>
        </w:rPr>
        <w:t xml:space="preserve">This isn’t the case now. Often gardens only rest for a few months or year or two. This means soils are depleted and erosion may add to topsoil loss. </w:t>
      </w:r>
    </w:p>
    <w:p w14:paraId="56D33EC7" w14:textId="77777777" w:rsidR="00AC0E64" w:rsidRPr="00AC0E64" w:rsidRDefault="00AC0E64" w:rsidP="00AC0E64">
      <w:pPr>
        <w:rPr>
          <w:lang w:val="en-NZ"/>
        </w:rPr>
      </w:pPr>
    </w:p>
    <w:p w14:paraId="011C2C4B" w14:textId="77777777" w:rsidR="00AC0E64" w:rsidRDefault="00AC0E64" w:rsidP="00F8006B">
      <w:pPr>
        <w:rPr>
          <w:lang w:val="en-NZ"/>
        </w:rPr>
      </w:pPr>
    </w:p>
    <w:p w14:paraId="30DBDE1D" w14:textId="77777777" w:rsidR="00F8006B" w:rsidRDefault="00F8006B" w:rsidP="003A78A1">
      <w:pPr>
        <w:pStyle w:val="Heading3"/>
      </w:pPr>
      <w:r>
        <w:t>Forests provide a home (habitat) for birds and animals</w:t>
      </w:r>
    </w:p>
    <w:p w14:paraId="7DE4C018" w14:textId="77777777" w:rsidR="00F8006B" w:rsidRDefault="00F8006B" w:rsidP="00F8006B">
      <w:pPr>
        <w:rPr>
          <w:lang w:val="en-NZ"/>
        </w:rPr>
      </w:pPr>
      <w:r>
        <w:rPr>
          <w:lang w:val="en-NZ"/>
        </w:rPr>
        <w:t xml:space="preserve">Habitat </w:t>
      </w:r>
      <w:r w:rsidR="00432465">
        <w:rPr>
          <w:lang w:val="en-NZ"/>
        </w:rPr>
        <w:t xml:space="preserve">is an environment where plants and animals live harmony where food and shelter </w:t>
      </w:r>
      <w:r w:rsidR="00275618">
        <w:rPr>
          <w:lang w:val="en-NZ"/>
        </w:rPr>
        <w:t>are</w:t>
      </w:r>
      <w:r w:rsidR="00432465">
        <w:rPr>
          <w:lang w:val="en-NZ"/>
        </w:rPr>
        <w:t xml:space="preserve"> sufficiently available. </w:t>
      </w:r>
      <w:r w:rsidRPr="00432465">
        <w:rPr>
          <w:strike/>
          <w:lang w:val="en-NZ"/>
        </w:rPr>
        <w:t>is a small word with a big meaning. It involves protection and food.</w:t>
      </w:r>
    </w:p>
    <w:p w14:paraId="4BAA61F3" w14:textId="77777777" w:rsidR="00F8006B" w:rsidRDefault="00F8006B" w:rsidP="00F8006B">
      <w:pPr>
        <w:rPr>
          <w:lang w:val="en-NZ"/>
        </w:rPr>
      </w:pPr>
      <w:r>
        <w:rPr>
          <w:lang w:val="en-NZ"/>
        </w:rPr>
        <w:t>Animals are enjoyed for their beauty and at times because they provide meat and skins. There’s much to be lost when a village fails to protect and manage forest.</w:t>
      </w:r>
    </w:p>
    <w:p w14:paraId="627C87DC" w14:textId="77777777" w:rsidR="00F8006B" w:rsidRPr="00C65957" w:rsidRDefault="00F8006B" w:rsidP="003A78A1">
      <w:pPr>
        <w:pStyle w:val="Heading3"/>
      </w:pPr>
      <w:r>
        <w:lastRenderedPageBreak/>
        <w:t>Provides fruit, nuts, timber, vines and more</w:t>
      </w:r>
    </w:p>
    <w:p w14:paraId="5E74E1EE" w14:textId="77777777" w:rsidR="00AE6605" w:rsidRDefault="00F8006B" w:rsidP="003A78A1">
      <w:r>
        <w:t>Forests also provide medicinal plants and cool spaces to enjoy. Forests filter water and clean air for us to breathe.</w:t>
      </w:r>
    </w:p>
    <w:p w14:paraId="450C4D97" w14:textId="77777777" w:rsidR="00F8006B" w:rsidRDefault="00F8006B" w:rsidP="00870F71">
      <w:pPr>
        <w:pStyle w:val="Heading2"/>
      </w:pPr>
      <w:bookmarkStart w:id="17" w:name="_Toc31975600"/>
      <w:r>
        <w:t>Managing heavy rain – reducing erosion</w:t>
      </w:r>
      <w:bookmarkEnd w:id="17"/>
    </w:p>
    <w:tbl>
      <w:tblPr>
        <w:tblpPr w:leftFromText="180" w:rightFromText="180" w:vertAnchor="text" w:horzAnchor="margin" w:tblpY="4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Look w:val="04A0" w:firstRow="1" w:lastRow="0" w:firstColumn="1" w:lastColumn="0" w:noHBand="0" w:noVBand="1"/>
      </w:tblPr>
      <w:tblGrid>
        <w:gridCol w:w="3539"/>
      </w:tblGrid>
      <w:tr w:rsidR="00F8006B" w14:paraId="5DA3131C" w14:textId="77777777" w:rsidTr="00084A6E">
        <w:tc>
          <w:tcPr>
            <w:tcW w:w="3539" w:type="dxa"/>
            <w:shd w:val="clear" w:color="auto" w:fill="FFF2CC" w:themeFill="accent4" w:themeFillTint="33"/>
          </w:tcPr>
          <w:p w14:paraId="04096370" w14:textId="77777777" w:rsidR="00E2525A" w:rsidRPr="00E2525A" w:rsidRDefault="00E2525A" w:rsidP="00084A6E">
            <w:pPr>
              <w:rPr>
                <w:rFonts w:ascii="Arial Black" w:hAnsi="Arial Black"/>
                <w:b/>
              </w:rPr>
            </w:pPr>
            <w:r w:rsidRPr="00E2525A">
              <w:rPr>
                <w:rFonts w:ascii="Arial Black" w:hAnsi="Arial Black"/>
                <w:b/>
              </w:rPr>
              <w:t>How important is top soil?</w:t>
            </w:r>
          </w:p>
          <w:p w14:paraId="77388166" w14:textId="77777777" w:rsidR="00F8006B" w:rsidRPr="00F8006B" w:rsidRDefault="00F8006B" w:rsidP="00084A6E">
            <w:pPr>
              <w:rPr>
                <w:rFonts w:ascii="Bradley Hand ITC" w:hAnsi="Bradley Hand ITC"/>
                <w:b/>
              </w:rPr>
            </w:pPr>
            <w:r w:rsidRPr="00F8006B">
              <w:rPr>
                <w:rFonts w:ascii="Bradley Hand ITC" w:hAnsi="Bradley Hand ITC"/>
                <w:b/>
              </w:rPr>
              <w:t xml:space="preserve">Grow fifteen corn plants – </w:t>
            </w:r>
          </w:p>
          <w:p w14:paraId="4DC90B5B" w14:textId="77777777" w:rsidR="00F8006B" w:rsidRPr="00F8006B" w:rsidRDefault="00F8006B" w:rsidP="00084A6E">
            <w:pPr>
              <w:pStyle w:val="ListParagraph"/>
              <w:numPr>
                <w:ilvl w:val="0"/>
                <w:numId w:val="6"/>
              </w:numPr>
            </w:pPr>
            <w:r w:rsidRPr="00F8006B">
              <w:t xml:space="preserve">5 in a bucket with just sub-soil; </w:t>
            </w:r>
          </w:p>
          <w:p w14:paraId="34C59214" w14:textId="77777777" w:rsidR="00F8006B" w:rsidRPr="00F8006B" w:rsidRDefault="00F8006B" w:rsidP="00084A6E">
            <w:pPr>
              <w:pStyle w:val="ListParagraph"/>
              <w:numPr>
                <w:ilvl w:val="0"/>
                <w:numId w:val="6"/>
              </w:numPr>
            </w:pPr>
            <w:r w:rsidRPr="00F8006B">
              <w:t xml:space="preserve">5 in a bucket filled with fertile top soil and </w:t>
            </w:r>
          </w:p>
          <w:p w14:paraId="1A81D1F3" w14:textId="77777777" w:rsidR="00F8006B" w:rsidRPr="00F8006B" w:rsidRDefault="00F8006B" w:rsidP="00084A6E">
            <w:pPr>
              <w:pStyle w:val="ListParagraph"/>
              <w:numPr>
                <w:ilvl w:val="0"/>
                <w:numId w:val="6"/>
              </w:numPr>
            </w:pPr>
            <w:r w:rsidRPr="00F8006B">
              <w:t xml:space="preserve">5 more in a bucket with top soil plus some animal manure. </w:t>
            </w:r>
          </w:p>
          <w:p w14:paraId="0160121A" w14:textId="77777777" w:rsidR="00F8006B" w:rsidRPr="00F8006B" w:rsidRDefault="00B63C6D" w:rsidP="00084A6E">
            <w:pPr>
              <w:rPr>
                <w:rFonts w:ascii="Freestyle Script" w:hAnsi="Freestyle Script"/>
              </w:rPr>
            </w:pPr>
            <w:r>
              <w:rPr>
                <w:rFonts w:ascii="Bradley Hand ITC" w:hAnsi="Bradley Hand ITC"/>
                <w:b/>
              </w:rPr>
              <w:t>U</w:t>
            </w:r>
            <w:r w:rsidR="00F8006B" w:rsidRPr="00F8006B">
              <w:rPr>
                <w:rFonts w:ascii="Bradley Hand ITC" w:hAnsi="Bradley Hand ITC"/>
                <w:b/>
              </w:rPr>
              <w:t>se photos of these to help show farmers the importance of caring for top soil.</w:t>
            </w:r>
          </w:p>
        </w:tc>
      </w:tr>
    </w:tbl>
    <w:p w14:paraId="542104B2" w14:textId="77777777" w:rsidR="00F8006B" w:rsidRDefault="00084A6E" w:rsidP="00F8006B">
      <w:r>
        <w:t xml:space="preserve">Erosion removes the top </w:t>
      </w:r>
      <w:r w:rsidR="00A11CAE">
        <w:t>soil which contains nutrient and water.</w:t>
      </w:r>
      <w:r w:rsidR="005B6132">
        <w:t xml:space="preserve"> </w:t>
      </w:r>
      <w:proofErr w:type="gramStart"/>
      <w:r w:rsidR="00F8006B">
        <w:t>Top soil</w:t>
      </w:r>
      <w:proofErr w:type="gramEnd"/>
      <w:r w:rsidR="00F8006B">
        <w:t xml:space="preserve"> is crucial to healthy crops. </w:t>
      </w:r>
      <w:r w:rsidR="00E108B3">
        <w:rPr>
          <w:lang w:val="en-NZ"/>
        </w:rPr>
        <w:t xml:space="preserve">Most PNG gardens have periods where the soil is too wet and vertical drainage ditches are commonly dug, to get rid of excess water. Great. BUT, when heavy rain comes lots (and lots) of fertile top soil is carried away during heavy rain. </w:t>
      </w:r>
      <w:r w:rsidR="00F8006B">
        <w:t>Protecting top soil is very important.</w:t>
      </w:r>
    </w:p>
    <w:tbl>
      <w:tblPr>
        <w:tblStyle w:val="TableGrid"/>
        <w:tblpPr w:leftFromText="180" w:rightFromText="180" w:vertAnchor="text" w:horzAnchor="margin" w:tblpXSpec="right" w:tblpY="8"/>
        <w:tblW w:w="0" w:type="auto"/>
        <w:tblLook w:val="04A0" w:firstRow="1" w:lastRow="0" w:firstColumn="1" w:lastColumn="0" w:noHBand="0" w:noVBand="1"/>
      </w:tblPr>
      <w:tblGrid>
        <w:gridCol w:w="5736"/>
      </w:tblGrid>
      <w:tr w:rsidR="009B20C0" w14:paraId="3FFAFBA4" w14:textId="77777777" w:rsidTr="009B20C0">
        <w:tc>
          <w:tcPr>
            <w:tcW w:w="5736" w:type="dxa"/>
          </w:tcPr>
          <w:p w14:paraId="11BDF8B5" w14:textId="77777777" w:rsidR="009B20C0" w:rsidRDefault="009B20C0" w:rsidP="009B20C0">
            <w:pPr>
              <w:rPr>
                <w:strike/>
              </w:rPr>
            </w:pPr>
            <w:r>
              <w:rPr>
                <w:noProof/>
                <w:lang w:val="en-US"/>
              </w:rPr>
              <w:drawing>
                <wp:inline distT="0" distB="0" distL="0" distR="0" wp14:anchorId="7188CAD8" wp14:editId="27DAAD44">
                  <wp:extent cx="3505658" cy="178845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3545179" cy="1808617"/>
                          </a:xfrm>
                          <a:prstGeom prst="rect">
                            <a:avLst/>
                          </a:prstGeom>
                        </pic:spPr>
                      </pic:pic>
                    </a:graphicData>
                  </a:graphic>
                </wp:inline>
              </w:drawing>
            </w:r>
          </w:p>
        </w:tc>
      </w:tr>
    </w:tbl>
    <w:p w14:paraId="1A948BC9" w14:textId="77777777" w:rsidR="009A7157" w:rsidRDefault="009A7157" w:rsidP="00F8006B">
      <w:pPr>
        <w:rPr>
          <w:strike/>
        </w:rPr>
      </w:pPr>
    </w:p>
    <w:p w14:paraId="4FC36341" w14:textId="77777777" w:rsidR="009A7157" w:rsidRDefault="009A7157" w:rsidP="00F8006B">
      <w:pPr>
        <w:rPr>
          <w:strike/>
        </w:rPr>
      </w:pPr>
      <w:r>
        <w:rPr>
          <w:lang w:val="en-NZ"/>
        </w:rPr>
        <w:t>Pineapple garden, with no barriers to slow down top soil loss. Most topsoil is gone. Infertile sub-soil remains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828"/>
        <w:gridCol w:w="3636"/>
      </w:tblGrid>
      <w:tr w:rsidR="009B20C0" w14:paraId="254E1242" w14:textId="77777777" w:rsidTr="005B6132">
        <w:tc>
          <w:tcPr>
            <w:tcW w:w="5828" w:type="dxa"/>
          </w:tcPr>
          <w:p w14:paraId="15C38829" w14:textId="77777777" w:rsidR="009B20C0" w:rsidRDefault="009B20C0" w:rsidP="00BC43BE">
            <w:pPr>
              <w:spacing w:before="0" w:after="0"/>
              <w:jc w:val="left"/>
            </w:pPr>
            <w:r>
              <w:rPr>
                <w:noProof/>
                <w:lang w:val="en-US"/>
              </w:rPr>
              <w:drawing>
                <wp:inline distT="0" distB="0" distL="0" distR="0" wp14:anchorId="0B35D9A8" wp14:editId="2BEBAE3E">
                  <wp:extent cx="3563691" cy="2476072"/>
                  <wp:effectExtent l="0" t="0" r="0" b="63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98320" cy="2500132"/>
                          </a:xfrm>
                          <a:prstGeom prst="rect">
                            <a:avLst/>
                          </a:prstGeom>
                        </pic:spPr>
                      </pic:pic>
                    </a:graphicData>
                  </a:graphic>
                </wp:inline>
              </w:drawing>
            </w:r>
          </w:p>
        </w:tc>
        <w:tc>
          <w:tcPr>
            <w:tcW w:w="3636" w:type="dxa"/>
            <w:vAlign w:val="center"/>
          </w:tcPr>
          <w:p w14:paraId="094B54AE" w14:textId="77777777" w:rsidR="009B20C0" w:rsidRDefault="009B20C0" w:rsidP="005B6132">
            <w:pPr>
              <w:jc w:val="left"/>
              <w:rPr>
                <w:lang w:val="en-NZ"/>
              </w:rPr>
            </w:pPr>
            <w:r>
              <w:rPr>
                <w:lang w:val="en-NZ"/>
              </w:rPr>
              <w:t xml:space="preserve">Look at the photo here – it shows a garden that has had two or three years of cultivation. Most fine topsoil has been washed away. </w:t>
            </w:r>
          </w:p>
          <w:p w14:paraId="29FC4B23" w14:textId="77777777" w:rsidR="009B20C0" w:rsidRDefault="009B20C0" w:rsidP="005B6132">
            <w:pPr>
              <w:jc w:val="left"/>
              <w:rPr>
                <w:lang w:val="en-NZ"/>
              </w:rPr>
            </w:pPr>
            <w:r>
              <w:rPr>
                <w:lang w:val="en-NZ"/>
              </w:rPr>
              <w:t xml:space="preserve">Only coarse, sub-soil portions are left. </w:t>
            </w:r>
          </w:p>
          <w:p w14:paraId="4EDB52D5" w14:textId="77777777" w:rsidR="009B20C0" w:rsidRDefault="009B20C0" w:rsidP="005B6132">
            <w:pPr>
              <w:jc w:val="left"/>
              <w:rPr>
                <w:lang w:val="en-NZ"/>
              </w:rPr>
            </w:pPr>
            <w:r>
              <w:rPr>
                <w:lang w:val="en-NZ"/>
              </w:rPr>
              <w:t>How productive is this garden?</w:t>
            </w:r>
          </w:p>
          <w:p w14:paraId="4F059C68" w14:textId="77777777" w:rsidR="009B20C0" w:rsidRDefault="009B20C0" w:rsidP="005B6132">
            <w:pPr>
              <w:spacing w:before="0" w:after="0"/>
              <w:jc w:val="left"/>
            </w:pPr>
          </w:p>
        </w:tc>
      </w:tr>
    </w:tbl>
    <w:p w14:paraId="3F1F249A" w14:textId="77777777" w:rsidR="00E946CE" w:rsidRDefault="00E946CE" w:rsidP="00E946CE">
      <w:pPr>
        <w:rPr>
          <w:b/>
        </w:rPr>
      </w:pPr>
    </w:p>
    <w:p w14:paraId="28CBEB62" w14:textId="77777777" w:rsidR="004469A0" w:rsidRPr="003A5D5A" w:rsidRDefault="004469A0" w:rsidP="003A78A1">
      <w:pPr>
        <w:pStyle w:val="Heading3"/>
      </w:pPr>
      <w:r w:rsidRPr="003A5D5A">
        <w:lastRenderedPageBreak/>
        <w:t>You know you have a problem when</w:t>
      </w:r>
      <w:r w:rsidRPr="003A5D5A">
        <w:rPr>
          <w:rFonts w:ascii="Times New Roman" w:hAnsi="Times New Roman"/>
        </w:rPr>
        <w:t>…</w:t>
      </w:r>
      <w:r w:rsidR="003A5D5A" w:rsidRPr="003A5D5A">
        <w:t xml:space="preserve"> topsoil is washed away</w:t>
      </w:r>
    </w:p>
    <w:tbl>
      <w:tblPr>
        <w:tblW w:w="0" w:type="auto"/>
        <w:tblLook w:val="04A0" w:firstRow="1" w:lastRow="0" w:firstColumn="1" w:lastColumn="0" w:noHBand="0" w:noVBand="1"/>
      </w:tblPr>
      <w:tblGrid>
        <w:gridCol w:w="4644"/>
        <w:gridCol w:w="4645"/>
      </w:tblGrid>
      <w:tr w:rsidR="00CB16E6" w14:paraId="0E179FE7" w14:textId="77777777" w:rsidTr="00CB16E6">
        <w:tc>
          <w:tcPr>
            <w:tcW w:w="4644" w:type="dxa"/>
            <w:vAlign w:val="center"/>
          </w:tcPr>
          <w:p w14:paraId="3211D45C" w14:textId="77777777" w:rsidR="004469A0" w:rsidRDefault="004469A0" w:rsidP="00CB16E6">
            <w:pPr>
              <w:jc w:val="center"/>
              <w:rPr>
                <w:lang w:val="en-NZ"/>
              </w:rPr>
            </w:pPr>
            <w:r>
              <w:rPr>
                <w:noProof/>
                <w:lang w:val="en-US"/>
              </w:rPr>
              <w:drawing>
                <wp:inline distT="0" distB="0" distL="0" distR="0" wp14:anchorId="0B883A72" wp14:editId="0436EA8E">
                  <wp:extent cx="2599361" cy="190528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14440" cy="1916337"/>
                          </a:xfrm>
                          <a:prstGeom prst="rect">
                            <a:avLst/>
                          </a:prstGeom>
                        </pic:spPr>
                      </pic:pic>
                    </a:graphicData>
                  </a:graphic>
                </wp:inline>
              </w:drawing>
            </w:r>
          </w:p>
        </w:tc>
        <w:tc>
          <w:tcPr>
            <w:tcW w:w="4645" w:type="dxa"/>
            <w:vAlign w:val="center"/>
          </w:tcPr>
          <w:p w14:paraId="710CAB61" w14:textId="77777777" w:rsidR="004469A0" w:rsidRDefault="00CB16E6" w:rsidP="00CB16E6">
            <w:pPr>
              <w:jc w:val="center"/>
              <w:rPr>
                <w:lang w:val="en-NZ"/>
              </w:rPr>
            </w:pPr>
            <w:r>
              <w:rPr>
                <w:noProof/>
                <w:lang w:val="en-US"/>
              </w:rPr>
              <w:drawing>
                <wp:inline distT="0" distB="0" distL="0" distR="0" wp14:anchorId="49D0F378" wp14:editId="70193109">
                  <wp:extent cx="2589088" cy="175882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09959" cy="1772998"/>
                          </a:xfrm>
                          <a:prstGeom prst="rect">
                            <a:avLst/>
                          </a:prstGeom>
                        </pic:spPr>
                      </pic:pic>
                    </a:graphicData>
                  </a:graphic>
                </wp:inline>
              </w:drawing>
            </w:r>
          </w:p>
        </w:tc>
      </w:tr>
      <w:tr w:rsidR="00CB16E6" w14:paraId="2FA98095" w14:textId="77777777" w:rsidTr="00CB16E6">
        <w:tc>
          <w:tcPr>
            <w:tcW w:w="4644" w:type="dxa"/>
            <w:vAlign w:val="center"/>
          </w:tcPr>
          <w:p w14:paraId="3B5E178B" w14:textId="77777777" w:rsidR="004469A0" w:rsidRDefault="0099227F" w:rsidP="00CB16E6">
            <w:pPr>
              <w:jc w:val="center"/>
              <w:rPr>
                <w:lang w:val="en-NZ"/>
              </w:rPr>
            </w:pPr>
            <w:r w:rsidRPr="0099227F">
              <w:rPr>
                <w:noProof/>
                <w:highlight w:val="yellow"/>
              </w:rPr>
              <w:t>Insert an erosion photo here</w:t>
            </w:r>
            <w:r w:rsidR="00341A50">
              <w:rPr>
                <w:noProof/>
                <w:lang w:val="en-US"/>
              </w:rPr>
              <w:drawing>
                <wp:inline distT="0" distB="0" distL="0" distR="0" wp14:anchorId="117B1C6F" wp14:editId="3AFE9309">
                  <wp:extent cx="2696380" cy="1942458"/>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06108" cy="1949466"/>
                          </a:xfrm>
                          <a:prstGeom prst="rect">
                            <a:avLst/>
                          </a:prstGeom>
                        </pic:spPr>
                      </pic:pic>
                    </a:graphicData>
                  </a:graphic>
                </wp:inline>
              </w:drawing>
            </w:r>
          </w:p>
        </w:tc>
        <w:tc>
          <w:tcPr>
            <w:tcW w:w="4645" w:type="dxa"/>
            <w:vAlign w:val="center"/>
          </w:tcPr>
          <w:p w14:paraId="23B9F2EF" w14:textId="77777777" w:rsidR="004469A0" w:rsidRDefault="004469A0" w:rsidP="00CB16E6">
            <w:pPr>
              <w:jc w:val="center"/>
              <w:rPr>
                <w:lang w:val="en-NZ"/>
              </w:rPr>
            </w:pPr>
          </w:p>
        </w:tc>
      </w:tr>
    </w:tbl>
    <w:p w14:paraId="14B6B218" w14:textId="77777777" w:rsidR="00DF6B57" w:rsidRDefault="00CB16E6" w:rsidP="003855F3">
      <w:pPr>
        <w:rPr>
          <w:lang w:val="en-NZ"/>
        </w:rPr>
      </w:pPr>
      <w:r>
        <w:rPr>
          <w:lang w:val="en-NZ"/>
        </w:rPr>
        <w:t xml:space="preserve">The photos tell an awful story of heavy rain and soil being washed away. </w:t>
      </w:r>
    </w:p>
    <w:p w14:paraId="3FDAEDA7" w14:textId="77777777" w:rsidR="00CB16E6" w:rsidRDefault="00CB16E6" w:rsidP="004469A0">
      <w:pPr>
        <w:rPr>
          <w:lang w:val="en-NZ"/>
        </w:rPr>
      </w:pPr>
      <w:r>
        <w:rPr>
          <w:lang w:val="en-NZ"/>
        </w:rPr>
        <w:t>Here’s a sweet potato (</w:t>
      </w:r>
      <w:proofErr w:type="spellStart"/>
      <w:r>
        <w:rPr>
          <w:lang w:val="en-NZ"/>
        </w:rPr>
        <w:t>kaukau</w:t>
      </w:r>
      <w:proofErr w:type="spellEnd"/>
      <w:r>
        <w:rPr>
          <w:lang w:val="en-NZ"/>
        </w:rPr>
        <w:t>) garden with no topsoil left. Corn</w:t>
      </w:r>
      <w:r w:rsidR="00002030">
        <w:rPr>
          <w:lang w:val="en-NZ"/>
        </w:rPr>
        <w:t xml:space="preserve">, if planted into soil like this </w:t>
      </w:r>
      <w:r>
        <w:rPr>
          <w:lang w:val="en-NZ"/>
        </w:rPr>
        <w:t>will try and set</w:t>
      </w:r>
      <w:r w:rsidR="00002030">
        <w:rPr>
          <w:lang w:val="en-NZ"/>
        </w:rPr>
        <w:t xml:space="preserve"> corn</w:t>
      </w:r>
      <w:r>
        <w:rPr>
          <w:lang w:val="en-NZ"/>
        </w:rPr>
        <w:t xml:space="preserve"> cobs when less than 30 cm tall. A useless crop is the result. Topsoil matters! </w:t>
      </w:r>
    </w:p>
    <w:p w14:paraId="4CDBFC94" w14:textId="77777777" w:rsidR="00644D18" w:rsidRDefault="00644D18" w:rsidP="00644D18">
      <w:pPr>
        <w:jc w:val="center"/>
        <w:rPr>
          <w:rFonts w:ascii="Hand Of Sean (Demo)" w:hAnsi="Hand Of Sean (Demo)"/>
          <w:sz w:val="28"/>
          <w:lang w:val="en-NZ"/>
        </w:rPr>
      </w:pPr>
      <w:r w:rsidRPr="00644D18">
        <w:rPr>
          <w:rFonts w:ascii="Hand Of Sean (Demo)" w:hAnsi="Hand Of Sean (Demo)"/>
          <w:sz w:val="28"/>
          <w:lang w:val="en-NZ"/>
        </w:rPr>
        <w:t xml:space="preserve">Topsoil matters! This garden </w:t>
      </w:r>
      <w:r w:rsidRPr="00644D18">
        <w:rPr>
          <w:rFonts w:ascii="Times New Roman" w:hAnsi="Times New Roman"/>
          <w:sz w:val="28"/>
          <w:lang w:val="en-NZ"/>
        </w:rPr>
        <w:t>–</w:t>
      </w:r>
      <w:r w:rsidRPr="00644D18">
        <w:rPr>
          <w:rFonts w:ascii="Hand Of Sean (Demo)" w:hAnsi="Hand Of Sean (Demo)"/>
          <w:sz w:val="28"/>
          <w:lang w:val="en-NZ"/>
        </w:rPr>
        <w:t xml:space="preserve"> all topsoil is lost.</w:t>
      </w:r>
    </w:p>
    <w:p w14:paraId="2E759C99" w14:textId="77777777" w:rsidR="009B20C0" w:rsidRPr="00DF6B57" w:rsidRDefault="009B20C0" w:rsidP="009B20C0">
      <w:pPr>
        <w:rPr>
          <w:b/>
        </w:rPr>
      </w:pPr>
      <w:r w:rsidRPr="00DF6B57">
        <w:rPr>
          <w:b/>
        </w:rPr>
        <w:t>Protect precious top soil!</w:t>
      </w:r>
    </w:p>
    <w:tbl>
      <w:tblPr>
        <w:tblpPr w:leftFromText="180" w:rightFromText="180" w:vertAnchor="text" w:horzAnchor="margin" w:tblpY="840"/>
        <w:tblW w:w="0" w:type="auto"/>
        <w:shd w:val="clear" w:color="auto" w:fill="FFF2CC" w:themeFill="accent4" w:themeFillTint="33"/>
        <w:tblLook w:val="04A0" w:firstRow="1" w:lastRow="0" w:firstColumn="1" w:lastColumn="0" w:noHBand="0" w:noVBand="1"/>
      </w:tblPr>
      <w:tblGrid>
        <w:gridCol w:w="3605"/>
      </w:tblGrid>
      <w:tr w:rsidR="009B20C0" w14:paraId="76C58373" w14:textId="77777777" w:rsidTr="00E40D0B">
        <w:trPr>
          <w:trHeight w:val="2975"/>
        </w:trPr>
        <w:tc>
          <w:tcPr>
            <w:tcW w:w="360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1056375" w14:textId="77777777" w:rsidR="009B20C0" w:rsidRPr="00F8006B" w:rsidRDefault="009B20C0" w:rsidP="00E40D0B">
            <w:pPr>
              <w:rPr>
                <w:rFonts w:ascii="Bradley Hand ITC" w:hAnsi="Bradley Hand ITC"/>
                <w:b/>
                <w:sz w:val="32"/>
                <w:lang w:val="en-NZ"/>
              </w:rPr>
            </w:pPr>
            <w:r w:rsidRPr="00F8006B">
              <w:rPr>
                <w:rFonts w:ascii="Bradley Hand ITC" w:hAnsi="Bradley Hand ITC"/>
                <w:b/>
                <w:sz w:val="32"/>
                <w:lang w:val="en-NZ"/>
              </w:rPr>
              <w:t xml:space="preserve">Talking is not good enough. Make trash barriers to slow soil loss. Then discuss what stops </w:t>
            </w:r>
            <w:r>
              <w:rPr>
                <w:rFonts w:ascii="Bradley Hand ITC" w:hAnsi="Bradley Hand ITC"/>
                <w:b/>
                <w:sz w:val="32"/>
                <w:lang w:val="en-NZ"/>
              </w:rPr>
              <w:t xml:space="preserve">villagers </w:t>
            </w:r>
            <w:r w:rsidRPr="00F8006B">
              <w:rPr>
                <w:rFonts w:ascii="Bradley Hand ITC" w:hAnsi="Bradley Hand ITC"/>
                <w:b/>
                <w:sz w:val="32"/>
                <w:lang w:val="en-NZ"/>
              </w:rPr>
              <w:t>doing</w:t>
            </w:r>
            <w:r>
              <w:rPr>
                <w:rFonts w:ascii="Bradley Hand ITC" w:hAnsi="Bradley Hand ITC"/>
                <w:b/>
                <w:sz w:val="32"/>
                <w:lang w:val="en-NZ"/>
              </w:rPr>
              <w:t xml:space="preserve">these things </w:t>
            </w:r>
            <w:r w:rsidRPr="00F8006B">
              <w:rPr>
                <w:rFonts w:ascii="Bradley Hand ITC" w:hAnsi="Bradley Hand ITC"/>
                <w:b/>
                <w:sz w:val="32"/>
                <w:lang w:val="en-NZ"/>
              </w:rPr>
              <w:t>in their own garden?</w:t>
            </w:r>
          </w:p>
        </w:tc>
      </w:tr>
    </w:tbl>
    <w:tbl>
      <w:tblPr>
        <w:tblStyle w:val="TableGrid"/>
        <w:tblpPr w:leftFromText="180" w:rightFromText="180" w:vertAnchor="text" w:horzAnchor="page" w:tblpX="5556" w:tblpY="432"/>
        <w:tblW w:w="0" w:type="auto"/>
        <w:tblLook w:val="04A0" w:firstRow="1" w:lastRow="0" w:firstColumn="1" w:lastColumn="0" w:noHBand="0" w:noVBand="1"/>
      </w:tblPr>
      <w:tblGrid>
        <w:gridCol w:w="4926"/>
      </w:tblGrid>
      <w:tr w:rsidR="009B20C0" w14:paraId="452E1609" w14:textId="77777777" w:rsidTr="00BC43BE">
        <w:trPr>
          <w:trHeight w:val="1302"/>
        </w:trPr>
        <w:tc>
          <w:tcPr>
            <w:tcW w:w="4926" w:type="dxa"/>
          </w:tcPr>
          <w:p w14:paraId="1250CE0A" w14:textId="77777777" w:rsidR="009B20C0" w:rsidRDefault="009B20C0" w:rsidP="00BC43BE">
            <w:r>
              <w:rPr>
                <w:noProof/>
                <w:lang w:val="en-US"/>
              </w:rPr>
              <w:lastRenderedPageBreak/>
              <w:drawing>
                <wp:inline distT="0" distB="0" distL="0" distR="0" wp14:anchorId="535B8966" wp14:editId="79B2F2AE">
                  <wp:extent cx="2985884" cy="1991125"/>
                  <wp:effectExtent l="0" t="0" r="508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1343" cy="2014771"/>
                          </a:xfrm>
                          <a:prstGeom prst="rect">
                            <a:avLst/>
                          </a:prstGeom>
                          <a:noFill/>
                          <a:ln>
                            <a:noFill/>
                          </a:ln>
                        </pic:spPr>
                      </pic:pic>
                    </a:graphicData>
                  </a:graphic>
                </wp:inline>
              </w:drawing>
            </w:r>
          </w:p>
          <w:p w14:paraId="40FD0177" w14:textId="77777777" w:rsidR="009B20C0" w:rsidRPr="008A330B" w:rsidRDefault="009B20C0" w:rsidP="00BC43BE">
            <w:r>
              <w:t xml:space="preserve">This </w:t>
            </w:r>
            <w:proofErr w:type="spellStart"/>
            <w:r>
              <w:t>poto</w:t>
            </w:r>
            <w:proofErr w:type="spellEnd"/>
            <w:r>
              <w:t xml:space="preserve"> can be replaced </w:t>
            </w:r>
          </w:p>
        </w:tc>
      </w:tr>
    </w:tbl>
    <w:p w14:paraId="14102F03" w14:textId="77777777" w:rsidR="009B20C0" w:rsidRDefault="009B20C0" w:rsidP="009B20C0">
      <w:pPr>
        <w:rPr>
          <w:strike/>
        </w:rPr>
      </w:pPr>
    </w:p>
    <w:p w14:paraId="4BE85477" w14:textId="77777777" w:rsidR="009B20C0" w:rsidRDefault="009B20C0" w:rsidP="009B20C0">
      <w:pPr>
        <w:rPr>
          <w:strike/>
        </w:rPr>
      </w:pPr>
    </w:p>
    <w:p w14:paraId="2AFD32EC" w14:textId="77777777" w:rsidR="009B20C0" w:rsidRDefault="009B20C0" w:rsidP="009B20C0">
      <w:pPr>
        <w:rPr>
          <w:strike/>
        </w:rPr>
      </w:pPr>
    </w:p>
    <w:p w14:paraId="4E974B78" w14:textId="77777777" w:rsidR="009B20C0" w:rsidRPr="00644D18" w:rsidRDefault="009B20C0" w:rsidP="00644D18">
      <w:pPr>
        <w:jc w:val="center"/>
        <w:rPr>
          <w:rFonts w:ascii="Hand Of Sean (Demo)" w:hAnsi="Hand Of Sean (Demo)"/>
          <w:sz w:val="28"/>
          <w:lang w:val="en-NZ"/>
        </w:rPr>
      </w:pPr>
    </w:p>
    <w:tbl>
      <w:tblPr>
        <w:tblW w:w="0" w:type="auto"/>
        <w:tblLook w:val="04A0" w:firstRow="1" w:lastRow="0" w:firstColumn="1" w:lastColumn="0" w:noHBand="0" w:noVBand="1"/>
      </w:tblPr>
      <w:tblGrid>
        <w:gridCol w:w="9299"/>
      </w:tblGrid>
      <w:tr w:rsidR="00683CC4" w14:paraId="6642AA8B" w14:textId="77777777" w:rsidTr="00644D18">
        <w:tc>
          <w:tcPr>
            <w:tcW w:w="9299" w:type="dxa"/>
          </w:tcPr>
          <w:p w14:paraId="1D371C3A" w14:textId="77777777" w:rsidR="00CB16E6" w:rsidRDefault="00A365AC" w:rsidP="004469A0">
            <w:pPr>
              <w:rPr>
                <w:lang w:val="en-NZ"/>
              </w:rPr>
            </w:pPr>
            <w:r w:rsidRPr="0099227F">
              <w:rPr>
                <w:noProof/>
                <w:highlight w:val="yellow"/>
              </w:rPr>
              <w:t>Insert new poto with farming on a steep slope showing eroded soil</w:t>
            </w:r>
            <w:r w:rsidR="00E108B3">
              <w:rPr>
                <w:noProof/>
              </w:rPr>
              <w:t xml:space="preserve"> eg pictures from a places like Gembogl.</w:t>
            </w:r>
          </w:p>
        </w:tc>
      </w:tr>
    </w:tbl>
    <w:p w14:paraId="26958FA8" w14:textId="77777777" w:rsidR="00F8006B" w:rsidRDefault="00F8006B" w:rsidP="003A78A1">
      <w:pPr>
        <w:pStyle w:val="Heading3"/>
      </w:pPr>
      <w:r>
        <w:t>Barriers in drainage ditches</w:t>
      </w:r>
      <w:r w:rsidR="00F27759">
        <w:t xml:space="preserve"> to conserve soil loss from erosion.</w:t>
      </w:r>
    </w:p>
    <w:p w14:paraId="52B4EEDB" w14:textId="77777777" w:rsidR="00F8006B" w:rsidRPr="00E108B3" w:rsidRDefault="00384F7A" w:rsidP="00F8006B">
      <w:pPr>
        <w:rPr>
          <w:strike/>
          <w:lang w:val="en-NZ"/>
        </w:rPr>
      </w:pPr>
      <w:r>
        <w:rPr>
          <w:lang w:val="en-NZ"/>
        </w:rPr>
        <w:t>Heavy rain water coming down the slope at a very high speed car</w:t>
      </w:r>
      <w:r w:rsidR="00341A50">
        <w:rPr>
          <w:lang w:val="en-NZ"/>
        </w:rPr>
        <w:t>ry</w:t>
      </w:r>
      <w:r>
        <w:rPr>
          <w:lang w:val="en-NZ"/>
        </w:rPr>
        <w:t xml:space="preserve">ing with it the </w:t>
      </w:r>
      <w:r w:rsidR="00341A50">
        <w:rPr>
          <w:lang w:val="en-NZ"/>
        </w:rPr>
        <w:t xml:space="preserve">top </w:t>
      </w:r>
      <w:proofErr w:type="gramStart"/>
      <w:r>
        <w:rPr>
          <w:lang w:val="en-NZ"/>
        </w:rPr>
        <w:t xml:space="preserve">soil </w:t>
      </w:r>
      <w:r w:rsidR="00341A50">
        <w:rPr>
          <w:lang w:val="en-NZ"/>
        </w:rPr>
        <w:t>.</w:t>
      </w:r>
      <w:proofErr w:type="gramEnd"/>
      <w:r w:rsidR="00341A50">
        <w:rPr>
          <w:lang w:val="en-NZ"/>
        </w:rPr>
        <w:t xml:space="preserve"> Barrier will slow these waters by trapping the soil and only the water will go down.</w:t>
      </w:r>
      <w:r w:rsidR="00F8006B" w:rsidRPr="00E108B3">
        <w:rPr>
          <w:strike/>
          <w:lang w:val="en-NZ"/>
        </w:rPr>
        <w:t xml:space="preserve">Most PNG gardens have periods where the soil is too wet and vertical drainage ditches are commonly dug, to get rid of excess water. Great. BUT, when heavy rain comes lots (and lots) of fertile top soil is carried away during heavy rain. </w:t>
      </w:r>
    </w:p>
    <w:tbl>
      <w:tblPr>
        <w:tblStyle w:val="TableGrid"/>
        <w:tblW w:w="0" w:type="auto"/>
        <w:tblLook w:val="04A0" w:firstRow="1" w:lastRow="0" w:firstColumn="1" w:lastColumn="0" w:noHBand="0" w:noVBand="1"/>
      </w:tblPr>
      <w:tblGrid>
        <w:gridCol w:w="284"/>
        <w:gridCol w:w="4190"/>
        <w:gridCol w:w="4031"/>
        <w:gridCol w:w="784"/>
      </w:tblGrid>
      <w:tr w:rsidR="008338D3" w14:paraId="3BA17285" w14:textId="77777777" w:rsidTr="00E108B3">
        <w:trPr>
          <w:gridBefore w:val="1"/>
          <w:gridAfter w:val="1"/>
          <w:wBefore w:w="284" w:type="dxa"/>
          <w:wAfter w:w="784" w:type="dxa"/>
        </w:trPr>
        <w:tc>
          <w:tcPr>
            <w:tcW w:w="8221" w:type="dxa"/>
            <w:gridSpan w:val="2"/>
            <w:tcBorders>
              <w:top w:val="nil"/>
              <w:left w:val="nil"/>
              <w:bottom w:val="nil"/>
              <w:right w:val="nil"/>
            </w:tcBorders>
          </w:tcPr>
          <w:tbl>
            <w:tblPr>
              <w:tblStyle w:val="TableGrid"/>
              <w:tblW w:w="0" w:type="auto"/>
              <w:tblLook w:val="04A0" w:firstRow="1" w:lastRow="0" w:firstColumn="1" w:lastColumn="0" w:noHBand="0" w:noVBand="1"/>
            </w:tblPr>
            <w:tblGrid>
              <w:gridCol w:w="7202"/>
            </w:tblGrid>
            <w:tr w:rsidR="00E108B3" w14:paraId="58589209" w14:textId="77777777" w:rsidTr="00341A50">
              <w:trPr>
                <w:trHeight w:val="3632"/>
              </w:trPr>
              <w:tc>
                <w:tcPr>
                  <w:tcW w:w="7202" w:type="dxa"/>
                </w:tcPr>
                <w:p w14:paraId="023C24B3" w14:textId="77777777" w:rsidR="00E108B3" w:rsidRDefault="00E108B3" w:rsidP="00E2525A">
                  <w:pPr>
                    <w:jc w:val="center"/>
                    <w:rPr>
                      <w:lang w:val="en-NZ"/>
                    </w:rPr>
                  </w:pPr>
                  <w:r>
                    <w:rPr>
                      <w:noProof/>
                      <w:lang w:val="en-US"/>
                    </w:rPr>
                    <w:drawing>
                      <wp:inline distT="0" distB="0" distL="0" distR="0" wp14:anchorId="6114FB3D" wp14:editId="7CF74114">
                        <wp:extent cx="1903430" cy="2695666"/>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41857" cy="2750087"/>
                                </a:xfrm>
                                <a:prstGeom prst="rect">
                                  <a:avLst/>
                                </a:prstGeom>
                              </pic:spPr>
                            </pic:pic>
                          </a:graphicData>
                        </a:graphic>
                      </wp:inline>
                    </w:drawing>
                  </w:r>
                  <w:r>
                    <w:rPr>
                      <w:noProof/>
                      <w:lang w:val="en-US"/>
                    </w:rPr>
                    <w:drawing>
                      <wp:inline distT="0" distB="0" distL="0" distR="0" wp14:anchorId="34888803" wp14:editId="74D6BCB8">
                        <wp:extent cx="1807053" cy="2693202"/>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30955" cy="2728826"/>
                                </a:xfrm>
                                <a:prstGeom prst="rect">
                                  <a:avLst/>
                                </a:prstGeom>
                              </pic:spPr>
                            </pic:pic>
                          </a:graphicData>
                        </a:graphic>
                      </wp:inline>
                    </w:drawing>
                  </w:r>
                </w:p>
              </w:tc>
            </w:tr>
          </w:tbl>
          <w:p w14:paraId="58E74726" w14:textId="77777777" w:rsidR="008338D3" w:rsidRDefault="008338D3" w:rsidP="00E2525A">
            <w:pPr>
              <w:jc w:val="center"/>
              <w:rPr>
                <w:lang w:val="en-NZ"/>
              </w:rPr>
            </w:pPr>
          </w:p>
        </w:tc>
      </w:tr>
      <w:tr w:rsidR="00341A50" w14:paraId="60E644C0" w14:textId="77777777" w:rsidTr="00E108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4815" w:type="dxa"/>
        </w:trPr>
        <w:tc>
          <w:tcPr>
            <w:tcW w:w="4474" w:type="dxa"/>
            <w:gridSpan w:val="2"/>
          </w:tcPr>
          <w:p w14:paraId="3BB31981" w14:textId="77777777" w:rsidR="00341A50" w:rsidRDefault="004C332C" w:rsidP="00704A08">
            <w:pPr>
              <w:jc w:val="center"/>
              <w:rPr>
                <w:noProof/>
              </w:rPr>
            </w:pPr>
            <w:r>
              <w:rPr>
                <w:noProof/>
              </w:rPr>
              <w:t xml:space="preserve">Trash and staks can be used as barrier </w:t>
            </w:r>
          </w:p>
        </w:tc>
      </w:tr>
      <w:tr w:rsidR="00704A08" w14:paraId="79C163AB" w14:textId="77777777" w:rsidTr="00E108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289" w:type="dxa"/>
            <w:gridSpan w:val="4"/>
          </w:tcPr>
          <w:p w14:paraId="7CE86040" w14:textId="77777777" w:rsidR="00704A08" w:rsidRDefault="00704A08" w:rsidP="00F8006B">
            <w:pPr>
              <w:rPr>
                <w:lang w:val="en-NZ"/>
              </w:rPr>
            </w:pPr>
          </w:p>
        </w:tc>
      </w:tr>
    </w:tbl>
    <w:p w14:paraId="0B199108" w14:textId="77777777" w:rsidR="00E2525A" w:rsidRDefault="00E2525A" w:rsidP="00E2525A">
      <w:pPr>
        <w:rPr>
          <w:lang w:val="en-NZ"/>
        </w:rPr>
      </w:pPr>
    </w:p>
    <w:tbl>
      <w:tblPr>
        <w:tblpPr w:leftFromText="180" w:rightFromText="180" w:vertAnchor="text" w:horzAnchor="margin" w:tblpXSpec="right" w:tblpY="-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593"/>
      </w:tblGrid>
      <w:tr w:rsidR="00E2525A" w14:paraId="1B3F0E97" w14:textId="77777777" w:rsidTr="00833DCE">
        <w:tc>
          <w:tcPr>
            <w:tcW w:w="1696" w:type="dxa"/>
            <w:vAlign w:val="center"/>
          </w:tcPr>
          <w:p w14:paraId="6EDDA7C3" w14:textId="77777777" w:rsidR="00E2525A" w:rsidRDefault="00E2525A" w:rsidP="00833DCE">
            <w:pPr>
              <w:jc w:val="center"/>
              <w:rPr>
                <w:b/>
                <w:bCs/>
                <w:color w:val="000080"/>
                <w:sz w:val="104"/>
                <w:szCs w:val="104"/>
                <w:lang w:val="en-NZ"/>
              </w:rPr>
            </w:pPr>
            <w:r>
              <w:rPr>
                <w:noProof/>
                <w:lang w:val="en-US"/>
              </w:rPr>
              <w:lastRenderedPageBreak/>
              <w:drawing>
                <wp:inline distT="0" distB="0" distL="0" distR="0" wp14:anchorId="6D12D2AE" wp14:editId="06295686">
                  <wp:extent cx="1000760" cy="871533"/>
                  <wp:effectExtent l="762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593" w:type="dxa"/>
          </w:tcPr>
          <w:tbl>
            <w:tblPr>
              <w:tblpPr w:leftFromText="180" w:rightFromText="180" w:vertAnchor="text" w:horzAnchor="margin" w:tblpXSpec="right"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Look w:val="04A0" w:firstRow="1" w:lastRow="0" w:firstColumn="1" w:lastColumn="0" w:noHBand="0" w:noVBand="1"/>
            </w:tblPr>
            <w:tblGrid>
              <w:gridCol w:w="3596"/>
            </w:tblGrid>
            <w:tr w:rsidR="00704A08" w14:paraId="07E05DF1" w14:textId="77777777" w:rsidTr="00704A08">
              <w:tc>
                <w:tcPr>
                  <w:tcW w:w="3203" w:type="dxa"/>
                  <w:shd w:val="clear" w:color="auto" w:fill="FFF2CC" w:themeFill="accent4" w:themeFillTint="33"/>
                </w:tcPr>
                <w:p w14:paraId="4879C519" w14:textId="77777777" w:rsidR="00704A08" w:rsidRDefault="00704A08" w:rsidP="00704A08">
                  <w:pPr>
                    <w:rPr>
                      <w:rFonts w:ascii="Bradley Hand ITC" w:hAnsi="Bradley Hand ITC"/>
                      <w:b/>
                      <w:sz w:val="32"/>
                      <w:lang w:val="en-NZ"/>
                    </w:rPr>
                  </w:pPr>
                  <w:r>
                    <w:rPr>
                      <w:rFonts w:ascii="Bradley Hand ITC" w:hAnsi="Bradley Hand ITC"/>
                      <w:b/>
                      <w:sz w:val="32"/>
                      <w:lang w:val="en-NZ"/>
                    </w:rPr>
                    <w:t>Create simple barriers to slow down soil erosion.</w:t>
                  </w:r>
                </w:p>
                <w:p w14:paraId="028B213C" w14:textId="77777777" w:rsidR="00704A08" w:rsidRDefault="00704A08" w:rsidP="00704A08">
                  <w:pPr>
                    <w:rPr>
                      <w:rFonts w:ascii="Bradley Hand ITC" w:hAnsi="Bradley Hand ITC"/>
                      <w:b/>
                      <w:sz w:val="32"/>
                      <w:lang w:val="en-NZ"/>
                    </w:rPr>
                  </w:pPr>
                  <w:r>
                    <w:rPr>
                      <w:rFonts w:ascii="Bradley Hand ITC" w:hAnsi="Bradley Hand ITC"/>
                      <w:b/>
                      <w:sz w:val="32"/>
                      <w:lang w:val="en-NZ"/>
                    </w:rPr>
                    <w:t xml:space="preserve">Yumi, </w:t>
                  </w:r>
                  <w:proofErr w:type="spellStart"/>
                  <w:r>
                    <w:rPr>
                      <w:rFonts w:ascii="Bradley Hand ITC" w:hAnsi="Bradley Hand ITC"/>
                      <w:b/>
                      <w:sz w:val="32"/>
                      <w:lang w:val="en-NZ"/>
                    </w:rPr>
                    <w:t>noinapmauswaranating</w:t>
                  </w:r>
                  <w:proofErr w:type="spellEnd"/>
                  <w:r>
                    <w:rPr>
                      <w:rFonts w:ascii="Bradley Hand ITC" w:hAnsi="Bradley Hand ITC"/>
                      <w:b/>
                      <w:sz w:val="32"/>
                      <w:lang w:val="en-NZ"/>
                    </w:rPr>
                    <w:t xml:space="preserve">! – </w:t>
                  </w:r>
                </w:p>
                <w:p w14:paraId="2E86A369" w14:textId="77777777" w:rsidR="00704A08" w:rsidRDefault="00704A08" w:rsidP="00704A08">
                  <w:pPr>
                    <w:rPr>
                      <w:rFonts w:ascii="Bradley Hand ITC" w:hAnsi="Bradley Hand ITC"/>
                      <w:b/>
                      <w:sz w:val="32"/>
                      <w:lang w:val="en-NZ"/>
                    </w:rPr>
                  </w:pPr>
                </w:p>
                <w:p w14:paraId="7E37B7DA" w14:textId="77777777" w:rsidR="00704A08" w:rsidRDefault="00704A08" w:rsidP="00704A08">
                  <w:pPr>
                    <w:rPr>
                      <w:rFonts w:ascii="Bradley Hand ITC" w:hAnsi="Bradley Hand ITC"/>
                      <w:b/>
                      <w:sz w:val="32"/>
                      <w:lang w:val="en-NZ"/>
                    </w:rPr>
                  </w:pPr>
                  <w:r>
                    <w:rPr>
                      <w:rFonts w:ascii="Bradley Hand ITC" w:hAnsi="Bradley Hand ITC"/>
                      <w:b/>
                      <w:sz w:val="32"/>
                      <w:lang w:val="en-NZ"/>
                    </w:rPr>
                    <w:t xml:space="preserve">Let’s not just talk about this… rather, let us become – </w:t>
                  </w:r>
                </w:p>
                <w:p w14:paraId="3A952CB1" w14:textId="77777777" w:rsidR="00704A08" w:rsidRPr="00F8006B" w:rsidRDefault="00704A08" w:rsidP="00704A08">
                  <w:pPr>
                    <w:rPr>
                      <w:rFonts w:ascii="Bradley Hand ITC" w:hAnsi="Bradley Hand ITC"/>
                      <w:b/>
                      <w:sz w:val="32"/>
                      <w:lang w:val="en-NZ"/>
                    </w:rPr>
                  </w:pPr>
                  <w:r>
                    <w:rPr>
                      <w:rFonts w:ascii="Bradley Hand ITC" w:hAnsi="Bradley Hand ITC"/>
                      <w:b/>
                      <w:sz w:val="32"/>
                      <w:lang w:val="en-NZ"/>
                    </w:rPr>
                    <w:t>doers!</w:t>
                  </w:r>
                </w:p>
              </w:tc>
            </w:tr>
          </w:tbl>
          <w:p w14:paraId="45809FA5" w14:textId="77777777" w:rsidR="00E2525A" w:rsidRPr="00505466" w:rsidRDefault="00E2525A" w:rsidP="003A78A1">
            <w:pPr>
              <w:pStyle w:val="Heading3"/>
            </w:pPr>
            <w:r>
              <w:t>Protect your top soil!</w:t>
            </w:r>
          </w:p>
          <w:p w14:paraId="72796683" w14:textId="77777777" w:rsidR="00E2525A" w:rsidRDefault="00E2525A" w:rsidP="008655A4">
            <w:pPr>
              <w:pStyle w:val="ListParagraph"/>
              <w:numPr>
                <w:ilvl w:val="0"/>
                <w:numId w:val="16"/>
              </w:numPr>
            </w:pPr>
            <w:r>
              <w:t>Visit a garden and look at what happens during rain.</w:t>
            </w:r>
          </w:p>
          <w:p w14:paraId="365EAD2C" w14:textId="77777777" w:rsidR="00E2525A" w:rsidRDefault="00E2525A" w:rsidP="008655A4">
            <w:pPr>
              <w:pStyle w:val="ListParagraph"/>
              <w:numPr>
                <w:ilvl w:val="0"/>
                <w:numId w:val="16"/>
              </w:numPr>
            </w:pPr>
            <w:r>
              <w:t>Discuss together what is acceptable. Is losing top soil acceptable?</w:t>
            </w:r>
          </w:p>
          <w:p w14:paraId="692634F1" w14:textId="77777777" w:rsidR="00E2525A" w:rsidRDefault="00E2525A" w:rsidP="008655A4">
            <w:pPr>
              <w:pStyle w:val="ListParagraph"/>
              <w:numPr>
                <w:ilvl w:val="0"/>
                <w:numId w:val="16"/>
              </w:numPr>
            </w:pPr>
            <w:r>
              <w:t xml:space="preserve">How will your children feel about making gardens where top soil is gone? </w:t>
            </w:r>
          </w:p>
          <w:p w14:paraId="79C9F816" w14:textId="77777777" w:rsidR="00E2525A" w:rsidRDefault="00E2525A" w:rsidP="008655A4">
            <w:pPr>
              <w:pStyle w:val="ListParagraph"/>
              <w:numPr>
                <w:ilvl w:val="0"/>
                <w:numId w:val="16"/>
              </w:numPr>
            </w:pPr>
            <w:r>
              <w:t>Is a trash barrier untidy? How important is ‘tidy’?</w:t>
            </w:r>
          </w:p>
          <w:p w14:paraId="543F4B78" w14:textId="77777777" w:rsidR="00E2525A" w:rsidRPr="008B555F" w:rsidRDefault="00E2525A" w:rsidP="003A78A1">
            <w:pPr>
              <w:pStyle w:val="Heading3"/>
            </w:pPr>
            <w:r>
              <w:t>Don’t just talk. Create some trash barriers to collect soil during rain.</w:t>
            </w:r>
          </w:p>
        </w:tc>
      </w:tr>
    </w:tbl>
    <w:p w14:paraId="5D1F8215" w14:textId="77777777" w:rsidR="008338D3" w:rsidRDefault="008338D3" w:rsidP="00F8006B">
      <w:pPr>
        <w:rPr>
          <w:lang w:val="en-NZ"/>
        </w:rPr>
      </w:pPr>
    </w:p>
    <w:p w14:paraId="1CCE478F" w14:textId="77777777" w:rsidR="00F8006B" w:rsidRDefault="00F8006B" w:rsidP="00F8006B">
      <w:pPr>
        <w:rPr>
          <w:lang w:val="en-NZ"/>
        </w:rPr>
      </w:pPr>
      <w:r>
        <w:rPr>
          <w:lang w:val="en-NZ"/>
        </w:rPr>
        <w:t>How can farmers keep that top soil in their gardens?</w:t>
      </w:r>
    </w:p>
    <w:p w14:paraId="309BE9F4" w14:textId="77777777" w:rsidR="00F8006B" w:rsidRDefault="00F8006B" w:rsidP="003A78A1">
      <w:pPr>
        <w:pStyle w:val="Heading3"/>
      </w:pPr>
      <w:r>
        <w:t>Barriers between sweet potato (</w:t>
      </w:r>
      <w:proofErr w:type="spellStart"/>
      <w:r>
        <w:t>kaukau</w:t>
      </w:r>
      <w:proofErr w:type="spellEnd"/>
      <w:r>
        <w:t>) mounds.</w:t>
      </w:r>
    </w:p>
    <w:p w14:paraId="686B0789" w14:textId="77777777" w:rsidR="00F8006B" w:rsidRDefault="00F8006B" w:rsidP="00F8006B">
      <w:pPr>
        <w:rPr>
          <w:lang w:val="en-NZ"/>
        </w:rPr>
      </w:pPr>
      <w:r>
        <w:rPr>
          <w:lang w:val="en-NZ"/>
        </w:rPr>
        <w:t xml:space="preserve">Some people in PNG make large </w:t>
      </w:r>
      <w:proofErr w:type="spellStart"/>
      <w:r>
        <w:rPr>
          <w:lang w:val="en-NZ"/>
        </w:rPr>
        <w:t>kaukau</w:t>
      </w:r>
      <w:proofErr w:type="spellEnd"/>
      <w:r>
        <w:rPr>
          <w:lang w:val="en-NZ"/>
        </w:rPr>
        <w:t xml:space="preserve"> mounds and the </w:t>
      </w:r>
      <w:proofErr w:type="spellStart"/>
      <w:r>
        <w:rPr>
          <w:lang w:val="en-NZ"/>
        </w:rPr>
        <w:t>intermound</w:t>
      </w:r>
      <w:proofErr w:type="spellEnd"/>
      <w:r>
        <w:rPr>
          <w:lang w:val="en-NZ"/>
        </w:rPr>
        <w:t xml:space="preserve"> area becomes a place where a lot of soil is lost as water runs freely during heavy rain.</w:t>
      </w:r>
    </w:p>
    <w:p w14:paraId="6D0D0110" w14:textId="77777777" w:rsidR="00F8006B" w:rsidRDefault="00F8006B" w:rsidP="00F8006B">
      <w:pPr>
        <w:rPr>
          <w:lang w:val="en-NZ"/>
        </w:rPr>
      </w:pPr>
      <w:r>
        <w:rPr>
          <w:lang w:val="en-NZ"/>
        </w:rPr>
        <w:t>Remember, fast flowing water carries soil. Slow it down!</w:t>
      </w:r>
    </w:p>
    <w:tbl>
      <w:tblPr>
        <w:tblStyle w:val="TableGrid"/>
        <w:tblW w:w="10213" w:type="dxa"/>
        <w:tblLook w:val="04A0" w:firstRow="1" w:lastRow="0" w:firstColumn="1" w:lastColumn="0" w:noHBand="0" w:noVBand="1"/>
      </w:tblPr>
      <w:tblGrid>
        <w:gridCol w:w="10213"/>
      </w:tblGrid>
      <w:tr w:rsidR="00DF6B57" w14:paraId="2D246B96" w14:textId="77777777" w:rsidTr="00E40D0B">
        <w:trPr>
          <w:trHeight w:val="3778"/>
        </w:trPr>
        <w:tc>
          <w:tcPr>
            <w:tcW w:w="10213" w:type="dxa"/>
          </w:tcPr>
          <w:p w14:paraId="26EEAB0A" w14:textId="77777777" w:rsidR="00DF6B57" w:rsidRDefault="00DF6B57" w:rsidP="00F8006B">
            <w:pPr>
              <w:rPr>
                <w:lang w:val="en-NZ"/>
              </w:rPr>
            </w:pPr>
            <w:r>
              <w:rPr>
                <w:noProof/>
                <w:lang w:val="en-US"/>
              </w:rPr>
              <w:drawing>
                <wp:inline distT="0" distB="0" distL="0" distR="0" wp14:anchorId="7AE90926" wp14:editId="5910F907">
                  <wp:extent cx="4831116" cy="2614796"/>
                  <wp:effectExtent l="0" t="0" r="762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46848" cy="2677435"/>
                          </a:xfrm>
                          <a:prstGeom prst="rect">
                            <a:avLst/>
                          </a:prstGeom>
                        </pic:spPr>
                      </pic:pic>
                    </a:graphicData>
                  </a:graphic>
                </wp:inline>
              </w:drawing>
            </w:r>
          </w:p>
        </w:tc>
      </w:tr>
      <w:tr w:rsidR="00704A08" w14:paraId="5C6053AF" w14:textId="77777777" w:rsidTr="00E40D0B">
        <w:trPr>
          <w:trHeight w:val="2527"/>
        </w:trPr>
        <w:tc>
          <w:tcPr>
            <w:tcW w:w="10213" w:type="dxa"/>
          </w:tcPr>
          <w:p w14:paraId="694021DF" w14:textId="77777777" w:rsidR="00704A08" w:rsidRDefault="00704A08" w:rsidP="00F8006B">
            <w:pPr>
              <w:rPr>
                <w:lang w:val="en-NZ"/>
              </w:rPr>
            </w:pPr>
            <w:r>
              <w:rPr>
                <w:noProof/>
                <w:lang w:val="en-US"/>
              </w:rPr>
              <w:lastRenderedPageBreak/>
              <w:drawing>
                <wp:inline distT="0" distB="0" distL="0" distR="0" wp14:anchorId="7B2E760E" wp14:editId="4073E23C">
                  <wp:extent cx="6177400" cy="1295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6201173" cy="1300385"/>
                          </a:xfrm>
                          <a:prstGeom prst="rect">
                            <a:avLst/>
                          </a:prstGeom>
                        </pic:spPr>
                      </pic:pic>
                    </a:graphicData>
                  </a:graphic>
                </wp:inline>
              </w:drawing>
            </w:r>
          </w:p>
        </w:tc>
      </w:tr>
    </w:tbl>
    <w:p w14:paraId="76773B16" w14:textId="77777777" w:rsidR="00DF6B57" w:rsidRDefault="00DF6B57" w:rsidP="00F8006B">
      <w:pPr>
        <w:rPr>
          <w:lang w:val="en-NZ"/>
        </w:rPr>
      </w:pPr>
      <w:r>
        <w:rPr>
          <w:lang w:val="en-NZ"/>
        </w:rPr>
        <w:t xml:space="preserve">Look carefully! See how farmers have dragged dry grass as trash to build barriers between the </w:t>
      </w:r>
      <w:proofErr w:type="spellStart"/>
      <w:r>
        <w:rPr>
          <w:lang w:val="en-NZ"/>
        </w:rPr>
        <w:t>kaukau</w:t>
      </w:r>
      <w:proofErr w:type="spellEnd"/>
      <w:r>
        <w:rPr>
          <w:lang w:val="en-NZ"/>
        </w:rPr>
        <w:t xml:space="preserve"> mounds – those grass barriers will help hold soil when heavy rain comes.</w:t>
      </w:r>
    </w:p>
    <w:p w14:paraId="5722A504" w14:textId="77777777" w:rsidR="00897BD6" w:rsidRDefault="00897BD6" w:rsidP="00F8006B">
      <w:pPr>
        <w:rPr>
          <w:lang w:val="en-NZ"/>
        </w:rPr>
      </w:pPr>
    </w:p>
    <w:tbl>
      <w:tblPr>
        <w:tblStyle w:val="TableGrid"/>
        <w:tblW w:w="0" w:type="auto"/>
        <w:tblLook w:val="04A0" w:firstRow="1" w:lastRow="0" w:firstColumn="1" w:lastColumn="0" w:noHBand="0" w:noVBand="1"/>
      </w:tblPr>
      <w:tblGrid>
        <w:gridCol w:w="9289"/>
      </w:tblGrid>
      <w:tr w:rsidR="00897BD6" w14:paraId="0733E15F" w14:textId="77777777" w:rsidTr="00BC43BE">
        <w:tc>
          <w:tcPr>
            <w:tcW w:w="9289" w:type="dxa"/>
          </w:tcPr>
          <w:p w14:paraId="67216530" w14:textId="77777777" w:rsidR="00897BD6" w:rsidRDefault="00897BD6" w:rsidP="00BC43BE">
            <w:pPr>
              <w:jc w:val="center"/>
            </w:pPr>
            <w:r>
              <w:rPr>
                <w:noProof/>
                <w:lang w:val="en-US"/>
              </w:rPr>
              <w:drawing>
                <wp:inline distT="0" distB="0" distL="0" distR="0" wp14:anchorId="38BAE80C" wp14:editId="7564DC70">
                  <wp:extent cx="5124660" cy="2168571"/>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42493" cy="2176117"/>
                          </a:xfrm>
                          <a:prstGeom prst="rect">
                            <a:avLst/>
                          </a:prstGeom>
                        </pic:spPr>
                      </pic:pic>
                    </a:graphicData>
                  </a:graphic>
                </wp:inline>
              </w:drawing>
            </w:r>
          </w:p>
        </w:tc>
      </w:tr>
      <w:tr w:rsidR="00897BD6" w14:paraId="45938B80" w14:textId="77777777" w:rsidTr="00BC43BE">
        <w:tc>
          <w:tcPr>
            <w:tcW w:w="9289" w:type="dxa"/>
          </w:tcPr>
          <w:p w14:paraId="6C59A172" w14:textId="77777777" w:rsidR="00897BD6" w:rsidRDefault="00897BD6" w:rsidP="00BC43BE">
            <w:r>
              <w:t>Forage peanut – no seed but slow growing, effective ground cover. Can help control erosion, can be grown under bananas for instance.</w:t>
            </w:r>
          </w:p>
        </w:tc>
      </w:tr>
    </w:tbl>
    <w:p w14:paraId="485B755B" w14:textId="77777777" w:rsidR="00DF6B57" w:rsidRDefault="00DF6B57">
      <w:pPr>
        <w:spacing w:before="0" w:after="0"/>
        <w:jc w:val="left"/>
        <w:rPr>
          <w:lang w:val="en-NZ"/>
        </w:rPr>
      </w:pPr>
      <w:r>
        <w:rPr>
          <w:lang w:val="en-NZ"/>
        </w:rPr>
        <w:br w:type="page"/>
      </w:r>
    </w:p>
    <w:p w14:paraId="77B20550" w14:textId="77777777" w:rsidR="00F8006B" w:rsidRDefault="00F8006B" w:rsidP="00F8006B">
      <w:pPr>
        <w:rPr>
          <w:lang w:val="en-NZ"/>
        </w:rPr>
      </w:pPr>
    </w:p>
    <w:tbl>
      <w:tblPr>
        <w:tblStyle w:val="TableGrid"/>
        <w:tblW w:w="0" w:type="auto"/>
        <w:tblLook w:val="04A0" w:firstRow="1" w:lastRow="0" w:firstColumn="1" w:lastColumn="0" w:noHBand="0" w:noVBand="1"/>
      </w:tblPr>
      <w:tblGrid>
        <w:gridCol w:w="9289"/>
      </w:tblGrid>
      <w:tr w:rsidR="00704A08" w14:paraId="4ADCA7B6" w14:textId="77777777" w:rsidTr="00FC459C">
        <w:tc>
          <w:tcPr>
            <w:tcW w:w="9289" w:type="dxa"/>
          </w:tcPr>
          <w:p w14:paraId="0382C56D" w14:textId="77777777" w:rsidR="00704A08" w:rsidRDefault="00704A08" w:rsidP="00F8006B">
            <w:pPr>
              <w:rPr>
                <w:lang w:val="en-NZ"/>
              </w:rPr>
            </w:pPr>
          </w:p>
        </w:tc>
      </w:tr>
    </w:tbl>
    <w:p w14:paraId="0E1AC50A" w14:textId="77777777" w:rsidR="00FC459C" w:rsidRDefault="00FC45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0D19E9" w14:paraId="03399DF9" w14:textId="77777777" w:rsidTr="00833DCE">
        <w:tc>
          <w:tcPr>
            <w:tcW w:w="1600" w:type="dxa"/>
            <w:vAlign w:val="center"/>
          </w:tcPr>
          <w:p w14:paraId="3405D4E5" w14:textId="77777777" w:rsidR="000D19E9" w:rsidRDefault="000D19E9" w:rsidP="00833DCE">
            <w:pPr>
              <w:jc w:val="center"/>
              <w:rPr>
                <w:b/>
                <w:bCs/>
                <w:color w:val="000080"/>
                <w:sz w:val="104"/>
                <w:szCs w:val="104"/>
                <w:lang w:val="en-NZ"/>
              </w:rPr>
            </w:pPr>
            <w:r>
              <w:rPr>
                <w:noProof/>
                <w:lang w:val="en-US"/>
              </w:rPr>
              <w:drawing>
                <wp:inline distT="0" distB="0" distL="0" distR="0" wp14:anchorId="3969AADA" wp14:editId="25CC31E8">
                  <wp:extent cx="1000760" cy="871533"/>
                  <wp:effectExtent l="762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689" w:type="dxa"/>
          </w:tcPr>
          <w:p w14:paraId="5EC51AE0" w14:textId="77777777" w:rsidR="000D19E9" w:rsidRPr="00E238B3" w:rsidRDefault="000D19E9" w:rsidP="003A78A1">
            <w:pPr>
              <w:pStyle w:val="Heading3"/>
              <w:rPr>
                <w:strike/>
              </w:rPr>
            </w:pPr>
            <w:r w:rsidRPr="00E238B3">
              <w:rPr>
                <w:strike/>
              </w:rPr>
              <w:t>Why is the boy asleep? What is he thinking?</w:t>
            </w:r>
          </w:p>
          <w:p w14:paraId="4AA4DA5E" w14:textId="77777777" w:rsidR="003A78A1" w:rsidRPr="00E238B3" w:rsidRDefault="000D19E9" w:rsidP="008655A4">
            <w:pPr>
              <w:pStyle w:val="ListParagraph"/>
              <w:numPr>
                <w:ilvl w:val="0"/>
                <w:numId w:val="17"/>
              </w:numPr>
              <w:rPr>
                <w:strike/>
              </w:rPr>
            </w:pPr>
            <w:r w:rsidRPr="00E238B3">
              <w:rPr>
                <w:strike/>
              </w:rPr>
              <w:t xml:space="preserve">Think together… Where has the top soil gone? </w:t>
            </w:r>
          </w:p>
          <w:p w14:paraId="315A1D91" w14:textId="77777777" w:rsidR="000D19E9" w:rsidRPr="00E238B3" w:rsidRDefault="000D19E9" w:rsidP="008655A4">
            <w:pPr>
              <w:pStyle w:val="ListParagraph"/>
              <w:numPr>
                <w:ilvl w:val="0"/>
                <w:numId w:val="17"/>
              </w:numPr>
              <w:rPr>
                <w:strike/>
              </w:rPr>
            </w:pPr>
            <w:r w:rsidRPr="00E238B3">
              <w:rPr>
                <w:strike/>
              </w:rPr>
              <w:t>What kind of garden can you grow where the boy is sleeping?</w:t>
            </w:r>
          </w:p>
          <w:p w14:paraId="692D2036" w14:textId="77777777" w:rsidR="000D19E9" w:rsidRPr="000D2D73" w:rsidRDefault="000D19E9" w:rsidP="003A78A1">
            <w:pPr>
              <w:pStyle w:val="Heading3"/>
            </w:pPr>
            <w:r w:rsidRPr="00E238B3">
              <w:rPr>
                <w:strike/>
              </w:rPr>
              <w:t>What could be done here? Is it already too late for that ground</w:t>
            </w:r>
            <w:r w:rsidR="003A78A1" w:rsidRPr="00E238B3">
              <w:rPr>
                <w:strike/>
              </w:rPr>
              <w:t>?</w:t>
            </w:r>
          </w:p>
        </w:tc>
      </w:tr>
    </w:tbl>
    <w:p w14:paraId="546E1194" w14:textId="77777777" w:rsidR="00FC459C" w:rsidRDefault="00FC45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7734"/>
      </w:tblGrid>
      <w:tr w:rsidR="00F8006B" w14:paraId="7BE31B85" w14:textId="77777777" w:rsidTr="001E55CE">
        <w:tc>
          <w:tcPr>
            <w:tcW w:w="1555" w:type="dxa"/>
            <w:vAlign w:val="center"/>
          </w:tcPr>
          <w:p w14:paraId="1DA5367C" w14:textId="77777777" w:rsidR="00F8006B" w:rsidRDefault="00330E2D" w:rsidP="001E55CE">
            <w:pPr>
              <w:jc w:val="center"/>
              <w:rPr>
                <w:color w:val="993300"/>
                <w:sz w:val="104"/>
                <w:szCs w:val="104"/>
                <w:lang w:val="en-NZ"/>
              </w:rPr>
            </w:pPr>
            <w:r>
              <w:rPr>
                <w:noProof/>
                <w:lang w:val="en-US"/>
              </w:rPr>
              <w:drawing>
                <wp:inline distT="0" distB="0" distL="0" distR="0" wp14:anchorId="25A35A6A" wp14:editId="06D052C7">
                  <wp:extent cx="847323" cy="804786"/>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tc>
        <w:tc>
          <w:tcPr>
            <w:tcW w:w="7734" w:type="dxa"/>
          </w:tcPr>
          <w:p w14:paraId="6627E3C0" w14:textId="77777777" w:rsidR="00F8006B" w:rsidRPr="00E238B3" w:rsidRDefault="00F8006B" w:rsidP="003A78A1">
            <w:pPr>
              <w:pStyle w:val="Heading3"/>
              <w:rPr>
                <w:strike/>
              </w:rPr>
            </w:pPr>
            <w:r w:rsidRPr="00E238B3">
              <w:rPr>
                <w:strike/>
              </w:rPr>
              <w:t>Make some barriers</w:t>
            </w:r>
          </w:p>
          <w:p w14:paraId="23591923" w14:textId="77777777" w:rsidR="00F8006B" w:rsidRPr="00E238B3" w:rsidRDefault="00F8006B" w:rsidP="008655A4">
            <w:pPr>
              <w:pStyle w:val="ListParagraph"/>
              <w:numPr>
                <w:ilvl w:val="0"/>
                <w:numId w:val="3"/>
              </w:numPr>
              <w:rPr>
                <w:strike/>
              </w:rPr>
            </w:pPr>
            <w:r w:rsidRPr="00E238B3">
              <w:rPr>
                <w:strike/>
              </w:rPr>
              <w:t>Collect some trash, and some sticks</w:t>
            </w:r>
            <w:r w:rsidR="00DF6B57" w:rsidRPr="00E238B3">
              <w:rPr>
                <w:strike/>
              </w:rPr>
              <w:t xml:space="preserve"> to push into the soil</w:t>
            </w:r>
            <w:r w:rsidRPr="00E238B3">
              <w:rPr>
                <w:strike/>
              </w:rPr>
              <w:t xml:space="preserve"> to hold the trash</w:t>
            </w:r>
          </w:p>
          <w:p w14:paraId="2C262C22" w14:textId="77777777" w:rsidR="00F8006B" w:rsidRPr="00E238B3" w:rsidRDefault="00F8006B" w:rsidP="008655A4">
            <w:pPr>
              <w:pStyle w:val="ListParagraph"/>
              <w:numPr>
                <w:ilvl w:val="0"/>
                <w:numId w:val="3"/>
              </w:numPr>
              <w:rPr>
                <w:strike/>
              </w:rPr>
            </w:pPr>
            <w:r w:rsidRPr="00E238B3">
              <w:rPr>
                <w:strike/>
              </w:rPr>
              <w:t xml:space="preserve">Make barriers between mounds </w:t>
            </w:r>
            <w:r w:rsidR="00DF6B57" w:rsidRPr="00E238B3">
              <w:rPr>
                <w:strike/>
              </w:rPr>
              <w:t>and/</w:t>
            </w:r>
            <w:r w:rsidRPr="00E238B3">
              <w:rPr>
                <w:strike/>
              </w:rPr>
              <w:t>or</w:t>
            </w:r>
          </w:p>
          <w:p w14:paraId="4F77D4B7" w14:textId="77777777" w:rsidR="00F8006B" w:rsidRPr="00E238B3" w:rsidRDefault="00F8006B" w:rsidP="008655A4">
            <w:pPr>
              <w:pStyle w:val="ListParagraph"/>
              <w:numPr>
                <w:ilvl w:val="0"/>
                <w:numId w:val="3"/>
              </w:numPr>
              <w:rPr>
                <w:strike/>
              </w:rPr>
            </w:pPr>
            <w:r w:rsidRPr="00E238B3">
              <w:rPr>
                <w:strike/>
              </w:rPr>
              <w:t>Make barriers in ditches.</w:t>
            </w:r>
          </w:p>
          <w:p w14:paraId="43284B72" w14:textId="77777777" w:rsidR="00AE6605" w:rsidRPr="00DC4196" w:rsidRDefault="00DF6B57" w:rsidP="008655A4">
            <w:pPr>
              <w:pStyle w:val="ListParagraph"/>
              <w:numPr>
                <w:ilvl w:val="0"/>
                <w:numId w:val="3"/>
              </w:numPr>
            </w:pPr>
            <w:r w:rsidRPr="00E238B3">
              <w:rPr>
                <w:strike/>
              </w:rPr>
              <w:t>After heavy rain – look and see how much soil has collected up stream of the barriers.</w:t>
            </w:r>
          </w:p>
        </w:tc>
      </w:tr>
    </w:tbl>
    <w:p w14:paraId="52A3A59E" w14:textId="77777777" w:rsidR="00DF6B57" w:rsidRDefault="00DF6B57" w:rsidP="00F8006B">
      <w:pPr>
        <w:rPr>
          <w:lang w:val="en-NZ"/>
        </w:rPr>
      </w:pPr>
    </w:p>
    <w:p w14:paraId="6B15723E" w14:textId="77777777" w:rsidR="00DF6B57" w:rsidRDefault="00DF6B57">
      <w:pPr>
        <w:spacing w:before="0" w:after="0"/>
        <w:jc w:val="left"/>
        <w:rPr>
          <w:lang w:val="en-NZ"/>
        </w:rPr>
      </w:pPr>
      <w:r>
        <w:rPr>
          <w:lang w:val="en-NZ"/>
        </w:rPr>
        <w:br w:type="page"/>
      </w:r>
    </w:p>
    <w:p w14:paraId="30CC982E" w14:textId="77777777" w:rsidR="00F8006B" w:rsidRDefault="004469A0" w:rsidP="003A78A1">
      <w:pPr>
        <w:pStyle w:val="Heading3"/>
      </w:pPr>
      <w:proofErr w:type="spellStart"/>
      <w:r>
        <w:lastRenderedPageBreak/>
        <w:t>Trashlines</w:t>
      </w:r>
      <w:proofErr w:type="spellEnd"/>
      <w:r>
        <w:t xml:space="preserve">, </w:t>
      </w:r>
      <w:r w:rsidR="00F8006B">
        <w:t>Contour planting</w:t>
      </w:r>
      <w:r w:rsidR="008035B6">
        <w:t xml:space="preserve"> and using A-frames</w:t>
      </w:r>
    </w:p>
    <w:p w14:paraId="33F6E6AB" w14:textId="77777777" w:rsidR="00897BD6" w:rsidRDefault="00897BD6" w:rsidP="00897BD6"/>
    <w:tbl>
      <w:tblPr>
        <w:tblStyle w:val="TableGrid"/>
        <w:tblW w:w="0" w:type="auto"/>
        <w:tblLook w:val="04A0" w:firstRow="1" w:lastRow="0" w:firstColumn="1" w:lastColumn="0" w:noHBand="0" w:noVBand="1"/>
      </w:tblPr>
      <w:tblGrid>
        <w:gridCol w:w="9289"/>
      </w:tblGrid>
      <w:tr w:rsidR="00897BD6" w14:paraId="58A589C2" w14:textId="77777777" w:rsidTr="00897BD6">
        <w:trPr>
          <w:trHeight w:val="70"/>
        </w:trPr>
        <w:tc>
          <w:tcPr>
            <w:tcW w:w="9289" w:type="dxa"/>
          </w:tcPr>
          <w:p w14:paraId="21FBEC50" w14:textId="77777777" w:rsidR="00897BD6" w:rsidRDefault="00897BD6" w:rsidP="00897BD6">
            <w:r w:rsidRPr="00897BD6">
              <w:rPr>
                <w:highlight w:val="yellow"/>
              </w:rPr>
              <w:t>DKs  work photos here</w:t>
            </w:r>
          </w:p>
        </w:tc>
      </w:tr>
    </w:tbl>
    <w:p w14:paraId="61A2C95E" w14:textId="77777777" w:rsidR="00897BD6" w:rsidRDefault="00897BD6" w:rsidP="00897BD6"/>
    <w:p w14:paraId="3D13F896" w14:textId="77777777" w:rsidR="00897BD6" w:rsidRDefault="00897BD6" w:rsidP="00897BD6"/>
    <w:p w14:paraId="42345960" w14:textId="77777777" w:rsidR="00897BD6" w:rsidRDefault="00897BD6" w:rsidP="00897BD6">
      <w:pPr>
        <w:pStyle w:val="Heading4"/>
      </w:pPr>
      <w:r>
        <w:t>Making an A-Frame for planting on contour lines</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6"/>
      </w:tblGrid>
      <w:tr w:rsidR="00897BD6" w14:paraId="05CCB647" w14:textId="77777777" w:rsidTr="00BC43BE">
        <w:tc>
          <w:tcPr>
            <w:tcW w:w="4786" w:type="dxa"/>
          </w:tcPr>
          <w:p w14:paraId="6D558B45" w14:textId="77777777" w:rsidR="00897BD6" w:rsidRDefault="00897BD6" w:rsidP="00BC43BE">
            <w:pPr>
              <w:tabs>
                <w:tab w:val="num" w:pos="567"/>
              </w:tabs>
            </w:pPr>
            <w:r>
              <w:rPr>
                <w:noProof/>
                <w:lang w:val="en-US"/>
              </w:rPr>
              <w:drawing>
                <wp:inline distT="0" distB="0" distL="0" distR="0" wp14:anchorId="01044D9A" wp14:editId="1D21ADFE">
                  <wp:extent cx="2124495" cy="3209668"/>
                  <wp:effectExtent l="0" t="0" r="9525" b="0"/>
                  <wp:docPr id="76" name="Picture 76" descr="A frame alo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frame alone1"/>
                          <pic:cNvPicPr>
                            <a:picLocks noChangeAspect="1" noChangeArrowheads="1"/>
                          </pic:cNvPicPr>
                        </pic:nvPicPr>
                        <pic:blipFill>
                          <a:blip r:embed="rId40" cstate="print">
                            <a:extLst>
                              <a:ext uri="{28A0092B-C50C-407E-A947-70E740481C1C}">
                                <a14:useLocalDpi xmlns:a14="http://schemas.microsoft.com/office/drawing/2010/main" val="0"/>
                              </a:ext>
                            </a:extLst>
                          </a:blip>
                          <a:srcRect t="9566" r="19862"/>
                          <a:stretch>
                            <a:fillRect/>
                          </a:stretch>
                        </pic:blipFill>
                        <pic:spPr bwMode="auto">
                          <a:xfrm>
                            <a:off x="0" y="0"/>
                            <a:ext cx="2133343" cy="3223035"/>
                          </a:xfrm>
                          <a:prstGeom prst="rect">
                            <a:avLst/>
                          </a:prstGeom>
                          <a:noFill/>
                          <a:ln>
                            <a:noFill/>
                          </a:ln>
                        </pic:spPr>
                      </pic:pic>
                    </a:graphicData>
                  </a:graphic>
                </wp:inline>
              </w:drawing>
            </w:r>
          </w:p>
        </w:tc>
      </w:tr>
    </w:tbl>
    <w:p w14:paraId="19797DF7" w14:textId="77777777" w:rsidR="00897BD6" w:rsidRDefault="00897BD6" w:rsidP="00897BD6">
      <w:pPr>
        <w:numPr>
          <w:ilvl w:val="0"/>
          <w:numId w:val="1"/>
        </w:numPr>
      </w:pPr>
      <w:r>
        <w:t>Take two poles, the same length, about the height of a person. Tie them with a short cross stick (approx 1 m) using rubber or vines as shown.</w:t>
      </w:r>
    </w:p>
    <w:p w14:paraId="64E21ABC" w14:textId="77777777" w:rsidR="00897BD6" w:rsidRDefault="00897BD6" w:rsidP="00897BD6">
      <w:pPr>
        <w:numPr>
          <w:ilvl w:val="0"/>
          <w:numId w:val="1"/>
        </w:numPr>
      </w:pPr>
      <w:r>
        <w:t>Tie a weight to a piece of string and make sure the weight can hang down beyond the horizontal bar, but will not touch the ground.</w:t>
      </w:r>
    </w:p>
    <w:p w14:paraId="51288C5E" w14:textId="77777777" w:rsidR="00897BD6" w:rsidRDefault="00897BD6" w:rsidP="00897BD6">
      <w:pPr>
        <w:numPr>
          <w:ilvl w:val="0"/>
          <w:numId w:val="1"/>
        </w:numPr>
      </w:pPr>
      <w:r>
        <w:t>Now, on a flat surface let the weight settle and mark the horizontal bar where the string touches the bar.</w:t>
      </w:r>
    </w:p>
    <w:p w14:paraId="1B9DC579" w14:textId="77777777" w:rsidR="00897BD6" w:rsidRDefault="00897BD6" w:rsidP="00897BD6">
      <w:pPr>
        <w:numPr>
          <w:ilvl w:val="0"/>
          <w:numId w:val="1"/>
        </w:numPr>
      </w:pPr>
      <w:r>
        <w:t xml:space="preserve">Pick up the A-Frame and turn it around so that the legs are in the same two places as before. Now mark the horizontal bar again where the string touches the horizontal bar. </w:t>
      </w:r>
    </w:p>
    <w:p w14:paraId="0EAD65D6" w14:textId="77777777" w:rsidR="00897BD6" w:rsidRDefault="00897BD6" w:rsidP="00897BD6">
      <w:pPr>
        <w:numPr>
          <w:ilvl w:val="0"/>
          <w:numId w:val="1"/>
        </w:numPr>
      </w:pPr>
      <w:r>
        <w:t xml:space="preserve">Half way between these two marks, is horizontal. Make a big mark or cut at that (halfway) point. When the legs are placed on a hill side so that the string hangs on the half way point, the legs will be following the contour. This is where you are going to plant vetiver, or lemon grass or pit </w:t>
      </w:r>
      <w:proofErr w:type="spellStart"/>
      <w:r>
        <w:t>pit</w:t>
      </w:r>
      <w:proofErr w:type="spellEnd"/>
      <w:r>
        <w:t xml:space="preserve"> etc.</w:t>
      </w:r>
    </w:p>
    <w:p w14:paraId="2D288308" w14:textId="77777777" w:rsidR="00897BD6" w:rsidRDefault="00897BD6" w:rsidP="00F8006B">
      <w:pPr>
        <w:numPr>
          <w:ilvl w:val="0"/>
          <w:numId w:val="1"/>
        </w:numPr>
      </w:pPr>
      <w:r>
        <w:t>By walking the A-frame across a hill side it is possible to mark out where the horizontal contour is.  This is the line where you can plant soil erosion controlling plants, or throw away all kinds of rubbish to help control erosion.</w:t>
      </w:r>
    </w:p>
    <w:p w14:paraId="06379DE8" w14:textId="77777777" w:rsidR="00897BD6" w:rsidRPr="00897BD6" w:rsidRDefault="00897BD6" w:rsidP="00897BD6">
      <w:pPr>
        <w:ind w:left="723"/>
      </w:pPr>
    </w:p>
    <w:tbl>
      <w:tblPr>
        <w:tblpPr w:leftFromText="180" w:rightFromText="180" w:vertAnchor="text" w:horzAnchor="margin" w:tblpY="595"/>
        <w:tblW w:w="0" w:type="auto"/>
        <w:shd w:val="clear" w:color="auto" w:fill="FFF2CC" w:themeFill="accent4" w:themeFillTint="33"/>
        <w:tblLook w:val="04A0" w:firstRow="1" w:lastRow="0" w:firstColumn="1" w:lastColumn="0" w:noHBand="0" w:noVBand="1"/>
      </w:tblPr>
      <w:tblGrid>
        <w:gridCol w:w="6232"/>
      </w:tblGrid>
      <w:tr w:rsidR="00E40D0B" w14:paraId="1874DD5F" w14:textId="77777777" w:rsidTr="00E40D0B">
        <w:tc>
          <w:tcPr>
            <w:tcW w:w="623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EB17226" w14:textId="77777777" w:rsidR="00E40D0B" w:rsidRPr="00644D18" w:rsidRDefault="00E40D0B" w:rsidP="00E40D0B">
            <w:pPr>
              <w:rPr>
                <w:rFonts w:ascii="Hand Of Sean (Demo)" w:hAnsi="Hand Of Sean (Demo)"/>
                <w:sz w:val="28"/>
                <w:lang w:val="en-NZ"/>
              </w:rPr>
            </w:pPr>
            <w:r w:rsidRPr="00644D18">
              <w:rPr>
                <w:rFonts w:ascii="Hand Of Sean (Demo)" w:hAnsi="Hand Of Sean (Demo)"/>
                <w:sz w:val="28"/>
                <w:lang w:val="en-NZ"/>
              </w:rPr>
              <w:t>What are the local plants that you can use to plant on contours that will help slow soil erosion AND may provide you and your livestock with food?</w:t>
            </w:r>
          </w:p>
        </w:tc>
      </w:tr>
    </w:tbl>
    <w:p w14:paraId="565D3684" w14:textId="77777777" w:rsidR="00F8006B" w:rsidRDefault="00F8006B" w:rsidP="00F8006B">
      <w:pPr>
        <w:rPr>
          <w:lang w:val="en-NZ"/>
        </w:rPr>
      </w:pPr>
      <w:r>
        <w:rPr>
          <w:lang w:val="en-NZ"/>
        </w:rPr>
        <w:t>Some trainers will have heard of Vetiver grass as an erosion control plant, used with an A-frame.</w:t>
      </w:r>
    </w:p>
    <w:p w14:paraId="510137D9" w14:textId="77777777" w:rsidR="00F8006B" w:rsidRDefault="00F8006B" w:rsidP="00F8006B">
      <w:pPr>
        <w:rPr>
          <w:lang w:val="en-NZ"/>
        </w:rPr>
      </w:pPr>
      <w:r>
        <w:rPr>
          <w:lang w:val="en-NZ"/>
        </w:rPr>
        <w:t xml:space="preserve">Here’s a resource freely available. </w:t>
      </w:r>
      <w:hyperlink r:id="rId41" w:history="1">
        <w:r w:rsidRPr="00B47B02">
          <w:rPr>
            <w:rStyle w:val="Hyperlink"/>
            <w:lang w:val="en-NZ"/>
          </w:rPr>
          <w:t>https://gutpela-png-gaden.net/library/record/view/id/45</w:t>
        </w:r>
      </w:hyperlink>
      <w:r>
        <w:rPr>
          <w:lang w:val="en-NZ"/>
        </w:rPr>
        <w:t xml:space="preserve"> - it describes farmers in ENB using A-frames. An A-frame is used – you may have worked with one – to allow a </w:t>
      </w:r>
      <w:r>
        <w:rPr>
          <w:lang w:val="en-NZ"/>
        </w:rPr>
        <w:lastRenderedPageBreak/>
        <w:t>strict contour line to be planted. Try this technique with a farmer or two who are particularly interested. Some farmers really understand the importance of slowing down soil loss. Top soil is precious.</w:t>
      </w:r>
    </w:p>
    <w:p w14:paraId="36C86E21" w14:textId="77777777" w:rsidR="00FC459C" w:rsidRDefault="00FC459C" w:rsidP="00F8006B">
      <w:pPr>
        <w:rPr>
          <w:lang w:val="en-NZ"/>
        </w:rPr>
      </w:pPr>
    </w:p>
    <w:tbl>
      <w:tblPr>
        <w:tblStyle w:val="TableGrid"/>
        <w:tblW w:w="0" w:type="auto"/>
        <w:tblLook w:val="04A0" w:firstRow="1" w:lastRow="0" w:firstColumn="1" w:lastColumn="0" w:noHBand="0" w:noVBand="1"/>
      </w:tblPr>
      <w:tblGrid>
        <w:gridCol w:w="9515"/>
      </w:tblGrid>
      <w:tr w:rsidR="00FC459C" w14:paraId="1FC1DD13" w14:textId="77777777" w:rsidTr="00FC459C">
        <w:tc>
          <w:tcPr>
            <w:tcW w:w="9289" w:type="dxa"/>
          </w:tcPr>
          <w:p w14:paraId="4235A9DA" w14:textId="77777777" w:rsidR="00FC459C" w:rsidRDefault="00E26920" w:rsidP="00F8006B">
            <w:pPr>
              <w:rPr>
                <w:lang w:val="en-NZ"/>
              </w:rPr>
            </w:pPr>
            <w:r>
              <w:rPr>
                <w:noProof/>
                <w:lang w:val="en-US"/>
              </w:rPr>
              <w:drawing>
                <wp:inline distT="0" distB="0" distL="0" distR="0" wp14:anchorId="301CA0B9" wp14:editId="554EA811">
                  <wp:extent cx="5904865" cy="2943860"/>
                  <wp:effectExtent l="0" t="0" r="635" b="889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04865" cy="2943860"/>
                          </a:xfrm>
                          <a:prstGeom prst="rect">
                            <a:avLst/>
                          </a:prstGeom>
                        </pic:spPr>
                      </pic:pic>
                    </a:graphicData>
                  </a:graphic>
                </wp:inline>
              </w:drawing>
            </w:r>
          </w:p>
        </w:tc>
      </w:tr>
      <w:tr w:rsidR="00FC459C" w14:paraId="35BC7436" w14:textId="77777777" w:rsidTr="00FC459C">
        <w:tc>
          <w:tcPr>
            <w:tcW w:w="9289" w:type="dxa"/>
          </w:tcPr>
          <w:p w14:paraId="6B4AE350" w14:textId="77777777" w:rsidR="00FC459C" w:rsidRDefault="00FC459C" w:rsidP="00FC459C">
            <w:pPr>
              <w:rPr>
                <w:lang w:val="en-NZ"/>
              </w:rPr>
            </w:pPr>
            <w:r>
              <w:rPr>
                <w:lang w:val="en-NZ"/>
              </w:rPr>
              <w:t xml:space="preserve">In </w:t>
            </w:r>
            <w:proofErr w:type="spellStart"/>
            <w:r>
              <w:rPr>
                <w:lang w:val="en-NZ"/>
              </w:rPr>
              <w:t>Enga</w:t>
            </w:r>
            <w:proofErr w:type="spellEnd"/>
            <w:r>
              <w:rPr>
                <w:lang w:val="en-NZ"/>
              </w:rPr>
              <w:t xml:space="preserve"> farmers are learning to use a local plant called </w:t>
            </w:r>
            <w:proofErr w:type="spellStart"/>
            <w:r>
              <w:rPr>
                <w:lang w:val="en-NZ"/>
              </w:rPr>
              <w:t>Muku</w:t>
            </w:r>
            <w:proofErr w:type="spellEnd"/>
            <w:r>
              <w:rPr>
                <w:lang w:val="en-NZ"/>
              </w:rPr>
              <w:t xml:space="preserve"> as a food plant AND erosion control plant- which can be planted with the help of A-frames. </w:t>
            </w:r>
          </w:p>
          <w:p w14:paraId="32FF63DB" w14:textId="77777777" w:rsidR="00FC459C" w:rsidRDefault="00FC459C" w:rsidP="00FC459C">
            <w:pPr>
              <w:rPr>
                <w:lang w:val="en-NZ"/>
              </w:rPr>
            </w:pPr>
            <w:r>
              <w:rPr>
                <w:lang w:val="en-NZ"/>
              </w:rPr>
              <w:t xml:space="preserve">Make use of plants that have multiple uses. Vetiver grass is useful at stopping erosion and in roofing material for a home. It has no food value. Maybe </w:t>
            </w:r>
            <w:proofErr w:type="spellStart"/>
            <w:r>
              <w:rPr>
                <w:lang w:val="en-NZ"/>
              </w:rPr>
              <w:t>muku</w:t>
            </w:r>
            <w:proofErr w:type="spellEnd"/>
            <w:r w:rsidR="00E238B3">
              <w:rPr>
                <w:lang w:val="en-NZ"/>
              </w:rPr>
              <w:t>, pineapple</w:t>
            </w:r>
            <w:r>
              <w:rPr>
                <w:lang w:val="en-NZ"/>
              </w:rPr>
              <w:t xml:space="preserve"> or local plantsyou know of are worth trying?</w:t>
            </w:r>
          </w:p>
          <w:p w14:paraId="0AA6A2B3" w14:textId="77777777" w:rsidR="00FC459C" w:rsidRPr="00E238B3" w:rsidRDefault="00FC459C" w:rsidP="00FC459C">
            <w:pPr>
              <w:jc w:val="center"/>
              <w:rPr>
                <w:rFonts w:ascii="Hand Of Sean (Demo)" w:hAnsi="Hand Of Sean (Demo)"/>
                <w:strike/>
                <w:lang w:val="en-NZ"/>
              </w:rPr>
            </w:pPr>
            <w:r w:rsidRPr="00E238B3">
              <w:rPr>
                <w:rFonts w:ascii="Hand Of Sean (Demo)" w:hAnsi="Hand Of Sean (Demo)"/>
                <w:strike/>
                <w:sz w:val="36"/>
                <w:lang w:val="en-NZ"/>
              </w:rPr>
              <w:t>How valuable is your topsoil?</w:t>
            </w:r>
          </w:p>
        </w:tc>
      </w:tr>
    </w:tbl>
    <w:p w14:paraId="19C30486" w14:textId="7A22ED3F" w:rsidR="008035B6" w:rsidRDefault="008035B6" w:rsidP="008035B6">
      <w:pPr>
        <w:rPr>
          <w:lang w:val="en-NZ"/>
        </w:rPr>
      </w:pPr>
      <w:r>
        <w:rPr>
          <w:lang w:val="en-NZ"/>
        </w:rPr>
        <w:t xml:space="preserve">This exercise is designed to help you control erosion on your land, while growing some useful plants, like </w:t>
      </w:r>
      <w:proofErr w:type="spellStart"/>
      <w:r>
        <w:rPr>
          <w:lang w:val="en-NZ"/>
        </w:rPr>
        <w:t>pitpit</w:t>
      </w:r>
      <w:proofErr w:type="spellEnd"/>
      <w:r>
        <w:rPr>
          <w:lang w:val="en-NZ"/>
        </w:rPr>
        <w:t xml:space="preserve">, </w:t>
      </w:r>
      <w:proofErr w:type="spellStart"/>
      <w:r>
        <w:rPr>
          <w:lang w:val="en-NZ"/>
        </w:rPr>
        <w:t>valangur</w:t>
      </w:r>
      <w:proofErr w:type="spellEnd"/>
      <w:r>
        <w:rPr>
          <w:lang w:val="en-NZ"/>
        </w:rPr>
        <w:t xml:space="preserve">, pineapple, sugarcane, </w:t>
      </w:r>
      <w:proofErr w:type="spellStart"/>
      <w:r>
        <w:rPr>
          <w:lang w:val="en-NZ"/>
        </w:rPr>
        <w:t>aibika</w:t>
      </w:r>
      <w:proofErr w:type="spellEnd"/>
      <w:r>
        <w:rPr>
          <w:lang w:val="en-NZ"/>
        </w:rPr>
        <w:t xml:space="preserve">, vetiver or lemon grass. (refer to page </w:t>
      </w:r>
      <w:r w:rsidR="006255CD">
        <w:rPr>
          <w:lang w:val="en-NZ"/>
        </w:rPr>
        <w:fldChar w:fldCharType="begin"/>
      </w:r>
      <w:r>
        <w:rPr>
          <w:lang w:val="en-NZ"/>
        </w:rPr>
        <w:instrText xml:space="preserve"> PAGEREF _Ref72467470 \h </w:instrText>
      </w:r>
      <w:r w:rsidR="006255CD">
        <w:rPr>
          <w:lang w:val="en-NZ"/>
        </w:rPr>
      </w:r>
      <w:r w:rsidR="006255CD">
        <w:rPr>
          <w:lang w:val="en-NZ"/>
        </w:rPr>
        <w:fldChar w:fldCharType="separate"/>
      </w:r>
      <w:r w:rsidR="008E4880">
        <w:rPr>
          <w:noProof/>
          <w:lang w:val="en-NZ"/>
        </w:rPr>
        <w:t>57</w:t>
      </w:r>
      <w:r w:rsidR="006255CD">
        <w:rPr>
          <w:lang w:val="en-NZ"/>
        </w:rPr>
        <w:fldChar w:fldCharType="end"/>
      </w:r>
      <w:r>
        <w:rPr>
          <w:lang w:val="en-NZ"/>
        </w:rPr>
        <w:t xml:space="preserve"> for photos of these plants).</w:t>
      </w:r>
    </w:p>
    <w:p w14:paraId="69915867" w14:textId="77777777" w:rsidR="008035B6" w:rsidRDefault="008035B6" w:rsidP="008035B6">
      <w:pPr>
        <w:rPr>
          <w:lang w:val="en-NZ"/>
        </w:rPr>
      </w:pPr>
      <w:r>
        <w:rPr>
          <w:lang w:val="en-NZ"/>
        </w:rPr>
        <w:t>Look at the photos below to give you an idea of what you are going to achieve.</w:t>
      </w:r>
    </w:p>
    <w:p w14:paraId="07F94B73" w14:textId="77777777" w:rsidR="008035B6" w:rsidRDefault="008035B6" w:rsidP="003A78A1">
      <w:pPr>
        <w:pStyle w:val="Heading3"/>
      </w:pPr>
      <w:r>
        <w:lastRenderedPageBreak/>
        <w:t xml:space="preserve">Case Study- From </w:t>
      </w:r>
      <w:proofErr w:type="spellStart"/>
      <w:r>
        <w:t>Rapolo</w:t>
      </w:r>
      <w:proofErr w:type="spellEnd"/>
      <w:r>
        <w:t xml:space="preserve"> Village, </w:t>
      </w:r>
      <w:proofErr w:type="spellStart"/>
      <w:r>
        <w:t>Rabaul</w:t>
      </w:r>
      <w:proofErr w:type="spellEnd"/>
      <w:r>
        <w:t xml:space="preserve"> District</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565"/>
        <w:gridCol w:w="4950"/>
      </w:tblGrid>
      <w:tr w:rsidR="008035B6" w14:paraId="6AC6A4C4" w14:textId="77777777" w:rsidTr="008035B6">
        <w:trPr>
          <w:trHeight w:val="3807"/>
        </w:trPr>
        <w:tc>
          <w:tcPr>
            <w:tcW w:w="4374" w:type="dxa"/>
            <w:vAlign w:val="bottom"/>
          </w:tcPr>
          <w:p w14:paraId="01D04110" w14:textId="77777777" w:rsidR="008035B6" w:rsidRDefault="008035B6" w:rsidP="008035B6">
            <w:pPr>
              <w:pStyle w:val="Bradley15right"/>
              <w:rPr>
                <w:b/>
                <w:lang w:val="en-NZ"/>
              </w:rPr>
            </w:pPr>
            <w:r>
              <w:rPr>
                <w:b/>
                <w:lang w:val="en-NZ"/>
              </w:rPr>
              <w:t>Feb-</w:t>
            </w:r>
          </w:p>
          <w:p w14:paraId="2D5CC4D3" w14:textId="77777777" w:rsidR="008035B6" w:rsidRDefault="008035B6" w:rsidP="008035B6">
            <w:pPr>
              <w:pStyle w:val="Bradley15right"/>
              <w:rPr>
                <w:lang w:val="en-NZ"/>
              </w:rPr>
            </w:pPr>
            <w:r>
              <w:rPr>
                <w:b/>
                <w:lang w:val="en-NZ"/>
              </w:rPr>
              <w:t xml:space="preserve">A-frame to help in establishing contour lines. Note the bottom row of vetiver and </w:t>
            </w:r>
            <w:proofErr w:type="spellStart"/>
            <w:r>
              <w:rPr>
                <w:b/>
                <w:lang w:val="en-NZ"/>
              </w:rPr>
              <w:t>valangur</w:t>
            </w:r>
            <w:proofErr w:type="spellEnd"/>
            <w:r>
              <w:rPr>
                <w:b/>
                <w:lang w:val="en-NZ"/>
              </w:rPr>
              <w:t xml:space="preserve"> is at Mr </w:t>
            </w:r>
            <w:proofErr w:type="spellStart"/>
            <w:r>
              <w:rPr>
                <w:b/>
                <w:lang w:val="en-NZ"/>
              </w:rPr>
              <w:t>Bomai’s</w:t>
            </w:r>
            <w:proofErr w:type="spellEnd"/>
            <w:r>
              <w:rPr>
                <w:b/>
                <w:lang w:val="en-NZ"/>
              </w:rPr>
              <w:t xml:space="preserve"> feet. He is holding the A-Frame.</w:t>
            </w:r>
            <w:r>
              <w:rPr>
                <w:lang w:val="en-NZ"/>
              </w:rPr>
              <w:t xml:space="preserve"> .</w:t>
            </w:r>
          </w:p>
        </w:tc>
        <w:tc>
          <w:tcPr>
            <w:tcW w:w="5141" w:type="dxa"/>
          </w:tcPr>
          <w:p w14:paraId="5AF7AD77" w14:textId="77777777" w:rsidR="008035B6" w:rsidRDefault="008035B6" w:rsidP="008035B6">
            <w:pPr>
              <w:jc w:val="center"/>
              <w:rPr>
                <w:lang w:val="en-NZ"/>
              </w:rPr>
            </w:pPr>
            <w:r>
              <w:rPr>
                <w:noProof/>
                <w:lang w:val="en-US"/>
              </w:rPr>
              <w:drawing>
                <wp:inline distT="0" distB="0" distL="0" distR="0" wp14:anchorId="459287FA" wp14:editId="21776447">
                  <wp:extent cx="3048000" cy="2295525"/>
                  <wp:effectExtent l="0" t="0" r="0" b="0"/>
                  <wp:docPr id="73" name="Picture 73" descr="rapolo%20contour%20feb04%20distance%20betwn%20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apolo%20contour%20feb04%20distance%20betwn%20row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48000" cy="2295525"/>
                          </a:xfrm>
                          <a:prstGeom prst="rect">
                            <a:avLst/>
                          </a:prstGeom>
                          <a:noFill/>
                          <a:ln>
                            <a:noFill/>
                          </a:ln>
                        </pic:spPr>
                      </pic:pic>
                    </a:graphicData>
                  </a:graphic>
                </wp:inline>
              </w:drawing>
            </w:r>
          </w:p>
        </w:tc>
      </w:tr>
      <w:tr w:rsidR="008035B6" w14:paraId="659B8F1C" w14:textId="77777777" w:rsidTr="008035B6">
        <w:trPr>
          <w:trHeight w:val="617"/>
        </w:trPr>
        <w:tc>
          <w:tcPr>
            <w:tcW w:w="4374" w:type="dxa"/>
            <w:vAlign w:val="bottom"/>
          </w:tcPr>
          <w:p w14:paraId="61ABDAAD" w14:textId="77777777" w:rsidR="008035B6" w:rsidRDefault="008035B6" w:rsidP="008035B6">
            <w:pPr>
              <w:pStyle w:val="Bradley15right"/>
              <w:jc w:val="center"/>
              <w:rPr>
                <w:b/>
                <w:lang w:val="en-NZ"/>
              </w:rPr>
            </w:pPr>
            <w:r>
              <w:rPr>
                <w:b/>
                <w:lang w:val="en-NZ"/>
              </w:rPr>
              <w:t>Planted in Feb</w:t>
            </w:r>
          </w:p>
          <w:p w14:paraId="18F11935" w14:textId="77777777" w:rsidR="008035B6" w:rsidRDefault="008035B6" w:rsidP="008035B6">
            <w:pPr>
              <w:pStyle w:val="Bradley15right"/>
              <w:jc w:val="center"/>
              <w:rPr>
                <w:lang w:val="en-NZ"/>
              </w:rPr>
            </w:pPr>
            <w:r>
              <w:rPr>
                <w:b/>
                <w:lang w:val="en-NZ"/>
              </w:rPr>
              <w:t>Vetiver grass</w:t>
            </w:r>
          </w:p>
        </w:tc>
        <w:tc>
          <w:tcPr>
            <w:tcW w:w="5141" w:type="dxa"/>
          </w:tcPr>
          <w:p w14:paraId="7460D17B" w14:textId="77777777" w:rsidR="008035B6" w:rsidRDefault="008035B6" w:rsidP="008035B6">
            <w:pPr>
              <w:pStyle w:val="Bradley15right"/>
              <w:jc w:val="center"/>
              <w:rPr>
                <w:b/>
                <w:sz w:val="28"/>
                <w:szCs w:val="28"/>
                <w:lang w:val="en-NZ"/>
              </w:rPr>
            </w:pPr>
            <w:r>
              <w:rPr>
                <w:b/>
                <w:sz w:val="28"/>
                <w:szCs w:val="28"/>
                <w:lang w:val="en-NZ"/>
              </w:rPr>
              <w:t>Growing in May</w:t>
            </w:r>
          </w:p>
          <w:p w14:paraId="4151439C" w14:textId="77777777" w:rsidR="008035B6" w:rsidRDefault="008035B6" w:rsidP="008035B6">
            <w:pPr>
              <w:pStyle w:val="Bradley15right"/>
              <w:jc w:val="center"/>
              <w:rPr>
                <w:sz w:val="28"/>
                <w:szCs w:val="28"/>
                <w:lang w:val="en-NZ"/>
              </w:rPr>
            </w:pPr>
            <w:r>
              <w:rPr>
                <w:b/>
                <w:sz w:val="28"/>
                <w:szCs w:val="28"/>
                <w:lang w:val="en-NZ"/>
              </w:rPr>
              <w:t xml:space="preserve">Lemon grass and </w:t>
            </w:r>
            <w:proofErr w:type="spellStart"/>
            <w:r>
              <w:rPr>
                <w:b/>
                <w:sz w:val="28"/>
                <w:szCs w:val="28"/>
                <w:lang w:val="en-NZ"/>
              </w:rPr>
              <w:t>Valangur</w:t>
            </w:r>
            <w:proofErr w:type="spellEnd"/>
          </w:p>
        </w:tc>
      </w:tr>
      <w:tr w:rsidR="008035B6" w14:paraId="055464AD" w14:textId="77777777" w:rsidTr="008035B6">
        <w:trPr>
          <w:trHeight w:val="3120"/>
        </w:trPr>
        <w:tc>
          <w:tcPr>
            <w:tcW w:w="4374" w:type="dxa"/>
            <w:vAlign w:val="bottom"/>
          </w:tcPr>
          <w:p w14:paraId="1BCE2467" w14:textId="77777777" w:rsidR="008035B6" w:rsidRDefault="008035B6" w:rsidP="008035B6">
            <w:pPr>
              <w:pStyle w:val="Bradley15right"/>
              <w:rPr>
                <w:lang w:val="en-NZ"/>
              </w:rPr>
            </w:pPr>
            <w:r>
              <w:rPr>
                <w:noProof/>
                <w:lang w:val="en-US"/>
              </w:rPr>
              <w:drawing>
                <wp:inline distT="0" distB="0" distL="0" distR="0" wp14:anchorId="7C4EC531" wp14:editId="74EFDAFD">
                  <wp:extent cx="2796572" cy="2099953"/>
                  <wp:effectExtent l="0" t="0" r="3810" b="0"/>
                  <wp:docPr id="74" name="Picture 74" descr="rapolo contour two rows shows distance betw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apolo contour two rows shows distance betwee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96700" cy="2100049"/>
                          </a:xfrm>
                          <a:prstGeom prst="rect">
                            <a:avLst/>
                          </a:prstGeom>
                          <a:noFill/>
                          <a:ln>
                            <a:noFill/>
                          </a:ln>
                        </pic:spPr>
                      </pic:pic>
                    </a:graphicData>
                  </a:graphic>
                </wp:inline>
              </w:drawing>
            </w:r>
          </w:p>
        </w:tc>
        <w:tc>
          <w:tcPr>
            <w:tcW w:w="5141" w:type="dxa"/>
          </w:tcPr>
          <w:p w14:paraId="4E57473A" w14:textId="77777777" w:rsidR="008035B6" w:rsidRDefault="008035B6" w:rsidP="008035B6">
            <w:pPr>
              <w:jc w:val="center"/>
              <w:rPr>
                <w:lang w:val="en-NZ"/>
              </w:rPr>
            </w:pPr>
            <w:r>
              <w:rPr>
                <w:noProof/>
                <w:lang w:val="en-US"/>
              </w:rPr>
              <w:drawing>
                <wp:inline distT="0" distB="0" distL="0" distR="0" wp14:anchorId="30B11538" wp14:editId="1487E22F">
                  <wp:extent cx="2800350" cy="2095500"/>
                  <wp:effectExtent l="0" t="0" r="0" b="0"/>
                  <wp:docPr id="75" name="Picture 75" descr="100-0030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0-0030_IM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p>
        </w:tc>
      </w:tr>
    </w:tbl>
    <w:p w14:paraId="11A6E3D8" w14:textId="77777777" w:rsidR="0067700E" w:rsidRDefault="0067700E" w:rsidP="0067700E">
      <w:r>
        <w:t>The soil in photos above isn’t normal garden soil. These slopes were covered a few years before in a thick coating of volcanic ash, that grows plants well… but erodes very easily. Controlling erosion was a priority.</w:t>
      </w:r>
    </w:p>
    <w:tbl>
      <w:tblPr>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8527"/>
      </w:tblGrid>
      <w:tr w:rsidR="008035B6" w14:paraId="58EE3285" w14:textId="77777777" w:rsidTr="0067700E">
        <w:tc>
          <w:tcPr>
            <w:tcW w:w="988" w:type="dxa"/>
          </w:tcPr>
          <w:p w14:paraId="4A7F8247" w14:textId="77777777" w:rsidR="008035B6" w:rsidRDefault="008035B6" w:rsidP="008035B6">
            <w:pPr>
              <w:rPr>
                <w:color w:val="993300"/>
                <w:sz w:val="104"/>
                <w:szCs w:val="104"/>
                <w:lang w:val="en-NZ"/>
              </w:rPr>
            </w:pPr>
            <w:r>
              <w:rPr>
                <w:lang w:val="en-NZ"/>
              </w:rPr>
              <w:br w:type="page"/>
            </w:r>
            <w:r w:rsidR="0067700E" w:rsidRPr="007149E7">
              <w:rPr>
                <w:b/>
                <w:bCs/>
                <w:noProof/>
                <w:color w:val="FF6600"/>
                <w:sz w:val="20"/>
                <w:szCs w:val="20"/>
                <w:lang w:val="en-US"/>
              </w:rPr>
              <w:drawing>
                <wp:inline distT="0" distB="0" distL="0" distR="0" wp14:anchorId="3BFCDA93" wp14:editId="6E5A0766">
                  <wp:extent cx="319229" cy="1285103"/>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alkabout clipart vertical.jpg"/>
                          <pic:cNvPicPr/>
                        </pic:nvPicPr>
                        <pic:blipFill>
                          <a:blip r:embed="rId22">
                            <a:extLst>
                              <a:ext uri="{28A0092B-C50C-407E-A947-70E740481C1C}">
                                <a14:useLocalDpi xmlns:a14="http://schemas.microsoft.com/office/drawing/2010/main" val="0"/>
                              </a:ext>
                            </a:extLst>
                          </a:blip>
                          <a:stretch>
                            <a:fillRect/>
                          </a:stretch>
                        </pic:blipFill>
                        <pic:spPr>
                          <a:xfrm>
                            <a:off x="0" y="0"/>
                            <a:ext cx="347746" cy="1399902"/>
                          </a:xfrm>
                          <a:prstGeom prst="rect">
                            <a:avLst/>
                          </a:prstGeom>
                        </pic:spPr>
                      </pic:pic>
                    </a:graphicData>
                  </a:graphic>
                </wp:inline>
              </w:drawing>
            </w:r>
          </w:p>
        </w:tc>
        <w:tc>
          <w:tcPr>
            <w:tcW w:w="8527" w:type="dxa"/>
          </w:tcPr>
          <w:p w14:paraId="18B5A919" w14:textId="77777777" w:rsidR="008035B6" w:rsidRDefault="008035B6" w:rsidP="003A78A1">
            <w:pPr>
              <w:pStyle w:val="Heading3"/>
            </w:pPr>
            <w:proofErr w:type="spellStart"/>
            <w:r>
              <w:t>Wokabaut</w:t>
            </w:r>
            <w:proofErr w:type="spellEnd"/>
            <w:r>
              <w:t xml:space="preserve"> long </w:t>
            </w:r>
            <w:proofErr w:type="spellStart"/>
            <w:r>
              <w:t>ples</w:t>
            </w:r>
            <w:proofErr w:type="spellEnd"/>
          </w:p>
          <w:p w14:paraId="0C24EC9E" w14:textId="77777777" w:rsidR="008035B6" w:rsidRDefault="008035B6" w:rsidP="008655A4">
            <w:pPr>
              <w:pStyle w:val="ListParagraph"/>
              <w:numPr>
                <w:ilvl w:val="0"/>
                <w:numId w:val="3"/>
              </w:numPr>
            </w:pPr>
            <w:r>
              <w:t xml:space="preserve">Go to a garden which is on some sloping land, looking at the traditional ways in which erosion has been managed- </w:t>
            </w:r>
            <w:proofErr w:type="spellStart"/>
            <w:r>
              <w:t>eg</w:t>
            </w:r>
            <w:proofErr w:type="spellEnd"/>
            <w:r>
              <w:t xml:space="preserve"> Trash-lines. </w:t>
            </w:r>
          </w:p>
          <w:p w14:paraId="7F961647" w14:textId="77777777" w:rsidR="008035B6" w:rsidRDefault="008035B6" w:rsidP="008655A4">
            <w:pPr>
              <w:pStyle w:val="ListParagraph"/>
              <w:numPr>
                <w:ilvl w:val="0"/>
                <w:numId w:val="3"/>
              </w:numPr>
            </w:pPr>
            <w:r>
              <w:t xml:space="preserve">Are traditional ways of controlling erosion present in every sloping garden, or only some?  </w:t>
            </w:r>
          </w:p>
          <w:p w14:paraId="3BE19A6E" w14:textId="77777777" w:rsidR="0067700E" w:rsidRDefault="0067700E" w:rsidP="003A78A1">
            <w:pPr>
              <w:pStyle w:val="Heading3"/>
            </w:pPr>
            <w:r>
              <w:t>What else can be done?</w:t>
            </w:r>
          </w:p>
        </w:tc>
      </w:tr>
      <w:tr w:rsidR="00FC459C" w14:paraId="5C3AD104" w14:textId="77777777" w:rsidTr="0067700E">
        <w:tc>
          <w:tcPr>
            <w:tcW w:w="988" w:type="dxa"/>
          </w:tcPr>
          <w:p w14:paraId="4514F9E0" w14:textId="77777777" w:rsidR="00FC459C" w:rsidRDefault="00FC459C" w:rsidP="008035B6">
            <w:pPr>
              <w:rPr>
                <w:lang w:val="en-NZ"/>
              </w:rPr>
            </w:pPr>
          </w:p>
        </w:tc>
        <w:tc>
          <w:tcPr>
            <w:tcW w:w="8527" w:type="dxa"/>
          </w:tcPr>
          <w:p w14:paraId="50C2CCE2" w14:textId="77777777" w:rsidR="00FC459C" w:rsidRDefault="00FC459C" w:rsidP="00FC459C">
            <w:pPr>
              <w:jc w:val="center"/>
            </w:pPr>
            <w:r>
              <w:rPr>
                <w:noProof/>
                <w:lang w:val="en-US"/>
              </w:rPr>
              <w:drawing>
                <wp:inline distT="0" distB="0" distL="0" distR="0" wp14:anchorId="0EDAD7A2" wp14:editId="7C8F13D3">
                  <wp:extent cx="4950272" cy="1801986"/>
                  <wp:effectExtent l="0" t="0" r="3175"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60659" cy="1805767"/>
                          </a:xfrm>
                          <a:prstGeom prst="rect">
                            <a:avLst/>
                          </a:prstGeom>
                        </pic:spPr>
                      </pic:pic>
                    </a:graphicData>
                  </a:graphic>
                </wp:inline>
              </w:drawing>
            </w:r>
          </w:p>
        </w:tc>
      </w:tr>
    </w:tbl>
    <w:p w14:paraId="57717B44" w14:textId="77777777" w:rsidR="008035B6" w:rsidRDefault="008035B6" w:rsidP="008035B6">
      <w:r>
        <w:br w:type="page"/>
      </w:r>
    </w:p>
    <w:tbl>
      <w:tblPr>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0"/>
        <w:gridCol w:w="7965"/>
      </w:tblGrid>
      <w:tr w:rsidR="008035B6" w14:paraId="397F64E0" w14:textId="77777777" w:rsidTr="0067700E">
        <w:tc>
          <w:tcPr>
            <w:tcW w:w="1476" w:type="dxa"/>
          </w:tcPr>
          <w:p w14:paraId="3792C05D" w14:textId="77777777" w:rsidR="008035B6" w:rsidRDefault="00330E2D" w:rsidP="008035B6">
            <w:pPr>
              <w:rPr>
                <w:b/>
                <w:bCs/>
                <w:color w:val="993300"/>
                <w:sz w:val="104"/>
                <w:szCs w:val="104"/>
                <w:lang w:val="en-NZ"/>
              </w:rPr>
            </w:pPr>
            <w:r>
              <w:rPr>
                <w:noProof/>
                <w:lang w:val="en-US"/>
              </w:rPr>
              <w:lastRenderedPageBreak/>
              <w:drawing>
                <wp:inline distT="0" distB="0" distL="0" distR="0" wp14:anchorId="17F88BC7" wp14:editId="35170A2A">
                  <wp:extent cx="847323" cy="804786"/>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tc>
        <w:tc>
          <w:tcPr>
            <w:tcW w:w="8039" w:type="dxa"/>
          </w:tcPr>
          <w:p w14:paraId="13EA6F67" w14:textId="77777777" w:rsidR="008035B6" w:rsidRDefault="008035B6" w:rsidP="003A78A1">
            <w:pPr>
              <w:pStyle w:val="Heading3"/>
            </w:pPr>
            <w:r>
              <w:t>Working together</w:t>
            </w:r>
          </w:p>
          <w:p w14:paraId="23C07E10" w14:textId="77777777" w:rsidR="008035B6" w:rsidRDefault="008035B6" w:rsidP="008655A4">
            <w:pPr>
              <w:pStyle w:val="ListParagraph"/>
              <w:numPr>
                <w:ilvl w:val="0"/>
                <w:numId w:val="3"/>
              </w:numPr>
            </w:pPr>
            <w:r>
              <w:t>Make an A-frame</w:t>
            </w:r>
          </w:p>
          <w:p w14:paraId="2AB0F5C5" w14:textId="77777777" w:rsidR="008035B6" w:rsidRDefault="008035B6" w:rsidP="008655A4">
            <w:pPr>
              <w:pStyle w:val="ListParagraph"/>
              <w:numPr>
                <w:ilvl w:val="0"/>
                <w:numId w:val="3"/>
              </w:numPr>
            </w:pPr>
            <w:r>
              <w:t>Collect range of plants, cuttings.</w:t>
            </w:r>
          </w:p>
          <w:p w14:paraId="61D144C1" w14:textId="77777777" w:rsidR="008035B6" w:rsidRDefault="008035B6" w:rsidP="008655A4">
            <w:pPr>
              <w:pStyle w:val="ListParagraph"/>
              <w:numPr>
                <w:ilvl w:val="0"/>
                <w:numId w:val="3"/>
              </w:numPr>
            </w:pPr>
            <w:r>
              <w:t>Using the A-Frame, mark out lines across the slope. Each contour line should be about twice the height of a person apart.</w:t>
            </w:r>
          </w:p>
          <w:p w14:paraId="3447972D" w14:textId="77777777" w:rsidR="008035B6" w:rsidRDefault="008035B6" w:rsidP="008655A4">
            <w:pPr>
              <w:pStyle w:val="ListParagraph"/>
              <w:numPr>
                <w:ilvl w:val="0"/>
                <w:numId w:val="3"/>
              </w:numPr>
            </w:pPr>
            <w:r>
              <w:t>Plant lines using plants that local farmers are happy with- those that give food may be best.</w:t>
            </w:r>
          </w:p>
        </w:tc>
      </w:tr>
    </w:tbl>
    <w:p w14:paraId="674DC2CF" w14:textId="77777777" w:rsidR="008035B6" w:rsidRDefault="008035B6" w:rsidP="008035B6">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01"/>
      </w:tblGrid>
      <w:tr w:rsidR="008035B6" w14:paraId="424824CF" w14:textId="77777777" w:rsidTr="00A90C8A">
        <w:tc>
          <w:tcPr>
            <w:tcW w:w="9289" w:type="dxa"/>
          </w:tcPr>
          <w:p w14:paraId="2D376C72" w14:textId="77777777" w:rsidR="008035B6" w:rsidRDefault="008035B6" w:rsidP="008035B6">
            <w:pPr>
              <w:rPr>
                <w:lang w:val="en-NZ"/>
              </w:rPr>
            </w:pPr>
            <w:r>
              <w:rPr>
                <w:noProof/>
                <w:lang w:val="en-US"/>
              </w:rPr>
              <w:drawing>
                <wp:inline distT="0" distB="0" distL="0" distR="0" wp14:anchorId="4FEDC1ED" wp14:editId="6F3584AD">
                  <wp:extent cx="5895975" cy="1724025"/>
                  <wp:effectExtent l="0" t="0" r="0" b="0"/>
                  <wp:docPr id="78" name="Picture 78" descr="field trip kerevat joes whole gp 04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eld trip kerevat joes whole gp 0405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95975" cy="1724025"/>
                          </a:xfrm>
                          <a:prstGeom prst="rect">
                            <a:avLst/>
                          </a:prstGeom>
                          <a:noFill/>
                          <a:ln>
                            <a:noFill/>
                          </a:ln>
                        </pic:spPr>
                      </pic:pic>
                    </a:graphicData>
                  </a:graphic>
                </wp:inline>
              </w:drawing>
            </w:r>
          </w:p>
        </w:tc>
      </w:tr>
      <w:tr w:rsidR="008035B6" w14:paraId="2744ED50" w14:textId="77777777" w:rsidTr="00A90C8A">
        <w:tc>
          <w:tcPr>
            <w:tcW w:w="9289" w:type="dxa"/>
          </w:tcPr>
          <w:p w14:paraId="64B8F968" w14:textId="77777777" w:rsidR="008035B6" w:rsidRDefault="008035B6" w:rsidP="008035B6">
            <w:pPr>
              <w:rPr>
                <w:lang w:val="en-NZ"/>
              </w:rPr>
            </w:pPr>
            <w:r>
              <w:rPr>
                <w:lang w:val="en-NZ"/>
              </w:rPr>
              <w:t>Farmers work together to learn ab</w:t>
            </w:r>
            <w:r w:rsidR="0067700E">
              <w:rPr>
                <w:lang w:val="en-NZ"/>
              </w:rPr>
              <w:t>out ways of controlling erosion</w:t>
            </w:r>
            <w:r w:rsidR="00704A08">
              <w:rPr>
                <w:lang w:val="en-NZ"/>
              </w:rPr>
              <w:t>- what else can be done?</w:t>
            </w:r>
          </w:p>
        </w:tc>
      </w:tr>
    </w:tbl>
    <w:p w14:paraId="1A50EA6F" w14:textId="77777777" w:rsidR="008035B6" w:rsidRDefault="008035B6" w:rsidP="008035B6">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711"/>
      </w:tblGrid>
      <w:tr w:rsidR="008035B6" w:rsidRPr="00780E74" w14:paraId="1EBE5A88" w14:textId="77777777" w:rsidTr="00A90C8A">
        <w:tc>
          <w:tcPr>
            <w:tcW w:w="1257" w:type="dxa"/>
            <w:vAlign w:val="center"/>
          </w:tcPr>
          <w:p w14:paraId="2D3E6C08" w14:textId="77777777" w:rsidR="008035B6" w:rsidRPr="00780E74" w:rsidRDefault="0067700E" w:rsidP="008035B6">
            <w:pPr>
              <w:jc w:val="left"/>
              <w:rPr>
                <w:b/>
                <w:bCs/>
                <w:strike/>
                <w:color w:val="993300"/>
                <w:sz w:val="104"/>
                <w:szCs w:val="104"/>
                <w:lang w:val="en-NZ"/>
              </w:rPr>
            </w:pPr>
            <w:r w:rsidRPr="00780E74">
              <w:rPr>
                <w:strike/>
                <w:noProof/>
                <w:lang w:val="en-US"/>
              </w:rPr>
              <w:drawing>
                <wp:inline distT="0" distB="0" distL="0" distR="0" wp14:anchorId="732FCA0B" wp14:editId="0B67091A">
                  <wp:extent cx="1000760" cy="871533"/>
                  <wp:effectExtent l="762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8258" w:type="dxa"/>
          </w:tcPr>
          <w:p w14:paraId="4EC3423A" w14:textId="77777777" w:rsidR="008035B6" w:rsidRPr="00780E74" w:rsidRDefault="008035B6" w:rsidP="003A78A1">
            <w:pPr>
              <w:pStyle w:val="Heading3"/>
              <w:rPr>
                <w:strike/>
              </w:rPr>
            </w:pPr>
            <w:r w:rsidRPr="00780E74">
              <w:rPr>
                <w:strike/>
              </w:rPr>
              <w:t>Discussion in group</w:t>
            </w:r>
            <w:r w:rsidR="0067700E" w:rsidRPr="00780E74">
              <w:rPr>
                <w:strike/>
              </w:rPr>
              <w:t>s</w:t>
            </w:r>
          </w:p>
          <w:p w14:paraId="33D08450" w14:textId="77777777" w:rsidR="0067700E" w:rsidRPr="00780E74" w:rsidRDefault="008035B6" w:rsidP="008035B6">
            <w:pPr>
              <w:rPr>
                <w:b/>
                <w:strike/>
                <w:lang w:val="en-NZ"/>
              </w:rPr>
            </w:pPr>
            <w:r w:rsidRPr="00780E74">
              <w:rPr>
                <w:b/>
                <w:strike/>
                <w:lang w:val="en-NZ"/>
              </w:rPr>
              <w:t xml:space="preserve">Look at the photos above. </w:t>
            </w:r>
          </w:p>
          <w:p w14:paraId="6170B159" w14:textId="77777777" w:rsidR="008035B6" w:rsidRPr="00780E74" w:rsidRDefault="008035B6" w:rsidP="008655A4">
            <w:pPr>
              <w:pStyle w:val="ListParagraph"/>
              <w:numPr>
                <w:ilvl w:val="0"/>
                <w:numId w:val="3"/>
              </w:numPr>
              <w:rPr>
                <w:strike/>
              </w:rPr>
            </w:pPr>
            <w:r w:rsidRPr="00780E74">
              <w:rPr>
                <w:strike/>
              </w:rPr>
              <w:t xml:space="preserve">Why don’t we do more to reduce erosion? </w:t>
            </w:r>
          </w:p>
          <w:p w14:paraId="3B509DB1" w14:textId="77777777" w:rsidR="008035B6" w:rsidRPr="00780E74" w:rsidRDefault="008035B6" w:rsidP="008035B6">
            <w:pPr>
              <w:rPr>
                <w:b/>
                <w:strike/>
                <w:lang w:val="en-NZ"/>
              </w:rPr>
            </w:pPr>
          </w:p>
        </w:tc>
      </w:tr>
    </w:tbl>
    <w:p w14:paraId="07A3D4F9" w14:textId="77777777" w:rsidR="008035B6" w:rsidRPr="00780E74" w:rsidRDefault="008035B6" w:rsidP="008035B6">
      <w:pPr>
        <w:rPr>
          <w:strike/>
          <w:lang w:val="en-N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7796"/>
      </w:tblGrid>
      <w:tr w:rsidR="008035B6" w:rsidRPr="00780E74" w14:paraId="70BE2EA4" w14:textId="77777777" w:rsidTr="00A90C8A">
        <w:tc>
          <w:tcPr>
            <w:tcW w:w="1555" w:type="dxa"/>
          </w:tcPr>
          <w:p w14:paraId="332E0576" w14:textId="77777777" w:rsidR="008035B6" w:rsidRPr="00780E74" w:rsidRDefault="0067700E" w:rsidP="008035B6">
            <w:pPr>
              <w:rPr>
                <w:b/>
                <w:bCs/>
                <w:strike/>
                <w:color w:val="000080"/>
                <w:sz w:val="104"/>
                <w:szCs w:val="104"/>
                <w:lang w:val="en-NZ"/>
              </w:rPr>
            </w:pPr>
            <w:r w:rsidRPr="00780E74">
              <w:rPr>
                <w:strike/>
                <w:noProof/>
                <w:lang w:val="en-US"/>
              </w:rPr>
              <w:drawing>
                <wp:inline distT="0" distB="0" distL="0" distR="0" wp14:anchorId="0AD4DCBA" wp14:editId="23247A7A">
                  <wp:extent cx="1000760" cy="871533"/>
                  <wp:effectExtent l="762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796" w:type="dxa"/>
          </w:tcPr>
          <w:p w14:paraId="079451C5" w14:textId="77777777" w:rsidR="008035B6" w:rsidRPr="00780E74" w:rsidRDefault="008035B6" w:rsidP="003A78A1">
            <w:pPr>
              <w:pStyle w:val="Heading3"/>
              <w:rPr>
                <w:strike/>
              </w:rPr>
            </w:pPr>
            <w:r w:rsidRPr="00780E74">
              <w:rPr>
                <w:strike/>
              </w:rPr>
              <w:t>Discussion about Erosion</w:t>
            </w:r>
          </w:p>
          <w:p w14:paraId="60119422" w14:textId="4770F0F7" w:rsidR="0067700E" w:rsidRPr="00780E74" w:rsidRDefault="0067700E" w:rsidP="008655A4">
            <w:pPr>
              <w:pStyle w:val="ListParagraph"/>
              <w:numPr>
                <w:ilvl w:val="0"/>
                <w:numId w:val="3"/>
              </w:numPr>
              <w:rPr>
                <w:strike/>
              </w:rPr>
            </w:pPr>
            <w:r w:rsidRPr="00780E74">
              <w:rPr>
                <w:strike/>
              </w:rPr>
              <w:t xml:space="preserve">Either complete a SWOT analysis (page </w:t>
            </w:r>
            <w:r w:rsidR="006255CD" w:rsidRPr="00780E74">
              <w:rPr>
                <w:strike/>
              </w:rPr>
              <w:fldChar w:fldCharType="begin"/>
            </w:r>
            <w:r w:rsidRPr="00780E74">
              <w:rPr>
                <w:strike/>
              </w:rPr>
              <w:instrText xml:space="preserve"> PAGEREF _Ref72823163 \h </w:instrText>
            </w:r>
            <w:r w:rsidR="006255CD" w:rsidRPr="00780E74">
              <w:rPr>
                <w:strike/>
              </w:rPr>
            </w:r>
            <w:r w:rsidR="006255CD" w:rsidRPr="00780E74">
              <w:rPr>
                <w:strike/>
              </w:rPr>
              <w:fldChar w:fldCharType="separate"/>
            </w:r>
            <w:r w:rsidR="008E4880">
              <w:rPr>
                <w:strike/>
                <w:noProof/>
              </w:rPr>
              <w:t>22</w:t>
            </w:r>
            <w:r w:rsidR="006255CD" w:rsidRPr="00780E74">
              <w:rPr>
                <w:strike/>
              </w:rPr>
              <w:fldChar w:fldCharType="end"/>
            </w:r>
            <w:r w:rsidRPr="00780E74">
              <w:rPr>
                <w:strike/>
              </w:rPr>
              <w:t>) or the question below-</w:t>
            </w:r>
          </w:p>
          <w:p w14:paraId="1D6CC494" w14:textId="77777777" w:rsidR="008035B6" w:rsidRPr="00780E74" w:rsidRDefault="008035B6" w:rsidP="008655A4">
            <w:pPr>
              <w:pStyle w:val="ListParagraph"/>
              <w:numPr>
                <w:ilvl w:val="0"/>
                <w:numId w:val="3"/>
              </w:numPr>
              <w:rPr>
                <w:strike/>
              </w:rPr>
            </w:pPr>
            <w:r w:rsidRPr="00780E74">
              <w:rPr>
                <w:strike/>
              </w:rPr>
              <w:t>Discuss together the good and bad points relating to erosion control in your gardens- see below.</w:t>
            </w:r>
          </w:p>
        </w:tc>
      </w:tr>
    </w:tbl>
    <w:p w14:paraId="4B10315A" w14:textId="77777777" w:rsidR="00A90C8A" w:rsidRDefault="00A90C8A" w:rsidP="008035B6">
      <w:pPr>
        <w:rPr>
          <w:lang w:val="en-NZ"/>
        </w:rPr>
      </w:pPr>
    </w:p>
    <w:p w14:paraId="47423990" w14:textId="77777777" w:rsidR="00A90C8A" w:rsidRDefault="00A90C8A">
      <w:pPr>
        <w:spacing w:before="0" w:after="0"/>
        <w:jc w:val="left"/>
        <w:rPr>
          <w:lang w:val="en-NZ"/>
        </w:rPr>
      </w:pPr>
      <w:r>
        <w:rPr>
          <w:lang w:val="en-NZ"/>
        </w:rPr>
        <w:br w:type="page"/>
      </w:r>
    </w:p>
    <w:p w14:paraId="52A72A6B" w14:textId="77777777" w:rsidR="008035B6" w:rsidRPr="00780E74" w:rsidRDefault="00A90C8A" w:rsidP="00A90C8A">
      <w:pPr>
        <w:pStyle w:val="Heading3"/>
        <w:rPr>
          <w:strike/>
        </w:rPr>
      </w:pPr>
      <w:r w:rsidRPr="00780E74">
        <w:rPr>
          <w:strike/>
        </w:rPr>
        <w:lastRenderedPageBreak/>
        <w:t>Time for discussion?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68"/>
      </w:tblGrid>
      <w:tr w:rsidR="008035B6" w:rsidRPr="00780E74" w14:paraId="65CA10E3" w14:textId="77777777" w:rsidTr="008035B6">
        <w:tc>
          <w:tcPr>
            <w:tcW w:w="9468" w:type="dxa"/>
          </w:tcPr>
          <w:p w14:paraId="7213344B" w14:textId="77777777" w:rsidR="008035B6" w:rsidRPr="00780E74" w:rsidRDefault="008035B6" w:rsidP="008035B6">
            <w:pPr>
              <w:rPr>
                <w:b/>
                <w:strike/>
                <w:sz w:val="28"/>
                <w:szCs w:val="28"/>
                <w:lang w:val="en-NZ"/>
              </w:rPr>
            </w:pPr>
            <w:r w:rsidRPr="00780E74">
              <w:rPr>
                <w:b/>
                <w:strike/>
                <w:sz w:val="28"/>
                <w:szCs w:val="28"/>
                <w:lang w:val="en-NZ"/>
              </w:rPr>
              <w:t>Good things that happen if we reduce erosion?</w:t>
            </w:r>
          </w:p>
        </w:tc>
      </w:tr>
      <w:tr w:rsidR="008035B6" w:rsidRPr="00780E74" w14:paraId="471520B4" w14:textId="77777777" w:rsidTr="008035B6">
        <w:tc>
          <w:tcPr>
            <w:tcW w:w="9468" w:type="dxa"/>
          </w:tcPr>
          <w:p w14:paraId="13F6C72F" w14:textId="77777777" w:rsidR="008035B6" w:rsidRPr="00780E74" w:rsidRDefault="008035B6" w:rsidP="008035B6">
            <w:pPr>
              <w:rPr>
                <w:b/>
                <w:strike/>
                <w:sz w:val="36"/>
                <w:lang w:val="en-NZ"/>
              </w:rPr>
            </w:pPr>
          </w:p>
          <w:p w14:paraId="7D440D11" w14:textId="77777777" w:rsidR="00091CE0" w:rsidRPr="00780E74" w:rsidRDefault="00091CE0" w:rsidP="008035B6">
            <w:pPr>
              <w:rPr>
                <w:b/>
                <w:strike/>
                <w:sz w:val="36"/>
                <w:lang w:val="en-NZ"/>
              </w:rPr>
            </w:pPr>
          </w:p>
          <w:p w14:paraId="36B651D1" w14:textId="77777777" w:rsidR="008035B6" w:rsidRPr="00780E74" w:rsidRDefault="008035B6" w:rsidP="008035B6">
            <w:pPr>
              <w:rPr>
                <w:b/>
                <w:strike/>
                <w:sz w:val="36"/>
                <w:lang w:val="en-NZ"/>
              </w:rPr>
            </w:pPr>
          </w:p>
          <w:p w14:paraId="0B6D9685" w14:textId="77777777" w:rsidR="008035B6" w:rsidRPr="00780E74" w:rsidRDefault="008035B6" w:rsidP="008035B6">
            <w:pPr>
              <w:rPr>
                <w:b/>
                <w:strike/>
                <w:sz w:val="36"/>
                <w:lang w:val="en-NZ"/>
              </w:rPr>
            </w:pPr>
          </w:p>
          <w:p w14:paraId="06342CC2" w14:textId="77777777" w:rsidR="008035B6" w:rsidRPr="00780E74" w:rsidRDefault="008035B6" w:rsidP="008035B6">
            <w:pPr>
              <w:rPr>
                <w:b/>
                <w:strike/>
                <w:sz w:val="36"/>
                <w:lang w:val="en-NZ"/>
              </w:rPr>
            </w:pPr>
          </w:p>
          <w:p w14:paraId="1AA5CA0C" w14:textId="77777777" w:rsidR="008035B6" w:rsidRPr="00780E74" w:rsidRDefault="008035B6" w:rsidP="008035B6">
            <w:pPr>
              <w:rPr>
                <w:b/>
                <w:strike/>
                <w:sz w:val="36"/>
                <w:lang w:val="en-NZ"/>
              </w:rPr>
            </w:pPr>
          </w:p>
          <w:p w14:paraId="6544F158" w14:textId="77777777" w:rsidR="008035B6" w:rsidRPr="00780E74" w:rsidRDefault="008035B6" w:rsidP="008035B6">
            <w:pPr>
              <w:rPr>
                <w:b/>
                <w:strike/>
                <w:sz w:val="36"/>
                <w:lang w:val="en-NZ"/>
              </w:rPr>
            </w:pPr>
          </w:p>
          <w:p w14:paraId="20EBA5A5" w14:textId="77777777" w:rsidR="008035B6" w:rsidRPr="00780E74" w:rsidRDefault="008035B6" w:rsidP="008035B6">
            <w:pPr>
              <w:rPr>
                <w:b/>
                <w:strike/>
                <w:sz w:val="36"/>
                <w:lang w:val="en-NZ"/>
              </w:rPr>
            </w:pPr>
          </w:p>
          <w:p w14:paraId="0B3E7B45" w14:textId="77777777" w:rsidR="008035B6" w:rsidRPr="00780E74" w:rsidRDefault="008035B6" w:rsidP="008035B6">
            <w:pPr>
              <w:rPr>
                <w:b/>
                <w:strike/>
                <w:sz w:val="36"/>
                <w:lang w:val="en-NZ"/>
              </w:rPr>
            </w:pPr>
          </w:p>
          <w:p w14:paraId="770BAEC0" w14:textId="77777777" w:rsidR="003855F3" w:rsidRPr="00780E74" w:rsidRDefault="003855F3" w:rsidP="008035B6">
            <w:pPr>
              <w:rPr>
                <w:b/>
                <w:strike/>
                <w:sz w:val="36"/>
                <w:lang w:val="en-NZ"/>
              </w:rPr>
            </w:pPr>
          </w:p>
          <w:p w14:paraId="163BEDCB" w14:textId="77777777" w:rsidR="003855F3" w:rsidRPr="00780E74" w:rsidRDefault="003855F3" w:rsidP="008035B6">
            <w:pPr>
              <w:rPr>
                <w:b/>
                <w:strike/>
                <w:sz w:val="36"/>
                <w:lang w:val="en-NZ"/>
              </w:rPr>
            </w:pPr>
          </w:p>
          <w:p w14:paraId="141E49E8" w14:textId="77777777" w:rsidR="003855F3" w:rsidRPr="00780E74" w:rsidRDefault="003855F3" w:rsidP="008035B6">
            <w:pPr>
              <w:rPr>
                <w:b/>
                <w:strike/>
                <w:sz w:val="36"/>
                <w:lang w:val="en-NZ"/>
              </w:rPr>
            </w:pPr>
          </w:p>
          <w:p w14:paraId="690615DB" w14:textId="77777777" w:rsidR="003855F3" w:rsidRPr="00780E74" w:rsidRDefault="003855F3" w:rsidP="008035B6">
            <w:pPr>
              <w:rPr>
                <w:b/>
                <w:strike/>
                <w:sz w:val="36"/>
                <w:lang w:val="en-NZ"/>
              </w:rPr>
            </w:pPr>
          </w:p>
          <w:p w14:paraId="298164D3" w14:textId="77777777" w:rsidR="003855F3" w:rsidRPr="00780E74" w:rsidRDefault="003855F3" w:rsidP="008035B6">
            <w:pPr>
              <w:rPr>
                <w:b/>
                <w:strike/>
                <w:sz w:val="36"/>
                <w:lang w:val="en-NZ"/>
              </w:rPr>
            </w:pPr>
          </w:p>
          <w:p w14:paraId="6405CC90" w14:textId="77777777" w:rsidR="003855F3" w:rsidRPr="00780E74" w:rsidRDefault="003855F3" w:rsidP="008035B6">
            <w:pPr>
              <w:rPr>
                <w:b/>
                <w:strike/>
                <w:sz w:val="36"/>
                <w:lang w:val="en-NZ"/>
              </w:rPr>
            </w:pPr>
          </w:p>
          <w:p w14:paraId="4D85AF51" w14:textId="77777777" w:rsidR="008035B6" w:rsidRPr="00780E74" w:rsidRDefault="008035B6" w:rsidP="008035B6">
            <w:pPr>
              <w:rPr>
                <w:b/>
                <w:strike/>
                <w:sz w:val="36"/>
                <w:lang w:val="en-NZ"/>
              </w:rPr>
            </w:pPr>
          </w:p>
          <w:p w14:paraId="1CA38BB2" w14:textId="77777777" w:rsidR="008035B6" w:rsidRPr="00780E74" w:rsidRDefault="008035B6" w:rsidP="008035B6">
            <w:pPr>
              <w:rPr>
                <w:b/>
                <w:strike/>
                <w:sz w:val="36"/>
                <w:lang w:val="en-NZ"/>
              </w:rPr>
            </w:pPr>
          </w:p>
          <w:p w14:paraId="4932FA43" w14:textId="77777777" w:rsidR="008035B6" w:rsidRPr="00780E74" w:rsidRDefault="008035B6" w:rsidP="008035B6">
            <w:pPr>
              <w:rPr>
                <w:b/>
                <w:strike/>
                <w:sz w:val="36"/>
                <w:lang w:val="en-NZ"/>
              </w:rPr>
            </w:pPr>
          </w:p>
          <w:p w14:paraId="43B7CAEF" w14:textId="77777777" w:rsidR="008035B6" w:rsidRPr="00780E74" w:rsidRDefault="008035B6" w:rsidP="008035B6">
            <w:pPr>
              <w:rPr>
                <w:b/>
                <w:strike/>
                <w:sz w:val="36"/>
                <w:lang w:val="en-NZ"/>
              </w:rPr>
            </w:pPr>
          </w:p>
          <w:p w14:paraId="7CF1108E" w14:textId="77777777" w:rsidR="008035B6" w:rsidRPr="00780E74" w:rsidRDefault="008035B6" w:rsidP="008035B6">
            <w:pPr>
              <w:rPr>
                <w:b/>
                <w:strike/>
                <w:sz w:val="36"/>
                <w:lang w:val="en-NZ"/>
              </w:rPr>
            </w:pPr>
          </w:p>
        </w:tc>
      </w:tr>
    </w:tbl>
    <w:p w14:paraId="109482D1" w14:textId="77777777" w:rsidR="008035B6" w:rsidRDefault="004469A0" w:rsidP="008035B6">
      <w:pPr>
        <w:rPr>
          <w:lang w:val="en-NZ"/>
        </w:rPr>
      </w:pPr>
      <w:r>
        <w:rPr>
          <w:lang w:val="en-NZ"/>
        </w:rPr>
        <w:t xml:space="preserve">Are </w:t>
      </w:r>
    </w:p>
    <w:p w14:paraId="2C6B5535" w14:textId="77777777" w:rsidR="008035B6" w:rsidRDefault="008035B6" w:rsidP="008035B6">
      <w:pPr>
        <w:rPr>
          <w:lang w:val="en-NZ"/>
        </w:rPr>
        <w:sectPr w:rsidR="008035B6">
          <w:headerReference w:type="even" r:id="rId48"/>
          <w:headerReference w:type="default" r:id="rId49"/>
          <w:headerReference w:type="first" r:id="rId50"/>
          <w:pgSz w:w="11907" w:h="16840" w:code="9"/>
          <w:pgMar w:top="907" w:right="907" w:bottom="1418" w:left="1701" w:header="720" w:footer="720" w:gutter="0"/>
          <w:cols w:space="708"/>
          <w:docGrid w:linePitch="360"/>
        </w:sectPr>
      </w:pPr>
    </w:p>
    <w:p w14:paraId="2CB09E75" w14:textId="77777777" w:rsidR="008035B6" w:rsidRPr="00E51071" w:rsidRDefault="008035B6" w:rsidP="003A78A1">
      <w:pPr>
        <w:pStyle w:val="Heading3"/>
        <w:rPr>
          <w:strike/>
        </w:rPr>
      </w:pPr>
      <w:bookmarkStart w:id="18" w:name="_Ref72823163"/>
      <w:r w:rsidRPr="00E51071">
        <w:rPr>
          <w:strike/>
        </w:rPr>
        <w:lastRenderedPageBreak/>
        <w:t>Using SWOT Analysis on various ways of controlling or reducing erosion.</w:t>
      </w:r>
      <w:bookmarkEnd w:id="18"/>
      <w:r w:rsidR="00A90C8A" w:rsidRPr="00E51071">
        <w:rPr>
          <w:rStyle w:val="FootnoteReference"/>
          <w:strike/>
        </w:rPr>
        <w:footnoteReference w:id="1"/>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1"/>
        <w:gridCol w:w="2895"/>
        <w:gridCol w:w="2909"/>
        <w:gridCol w:w="2914"/>
        <w:gridCol w:w="2886"/>
      </w:tblGrid>
      <w:tr w:rsidR="008035B6" w:rsidRPr="00E51071" w14:paraId="1C9EBA7B" w14:textId="77777777" w:rsidTr="008035B6">
        <w:tc>
          <w:tcPr>
            <w:tcW w:w="2901" w:type="dxa"/>
          </w:tcPr>
          <w:p w14:paraId="0EBBBDEE" w14:textId="77777777" w:rsidR="008035B6" w:rsidRPr="00E51071" w:rsidRDefault="008035B6" w:rsidP="008035B6">
            <w:pPr>
              <w:jc w:val="left"/>
              <w:rPr>
                <w:strike/>
                <w:lang w:val="en-NZ"/>
              </w:rPr>
            </w:pPr>
          </w:p>
        </w:tc>
        <w:tc>
          <w:tcPr>
            <w:tcW w:w="2895" w:type="dxa"/>
          </w:tcPr>
          <w:p w14:paraId="53721B9E" w14:textId="77777777" w:rsidR="008035B6" w:rsidRPr="00E51071" w:rsidRDefault="008035B6" w:rsidP="008035B6">
            <w:pPr>
              <w:jc w:val="center"/>
              <w:rPr>
                <w:b/>
                <w:strike/>
                <w:sz w:val="28"/>
                <w:szCs w:val="28"/>
                <w:lang w:val="en-NZ"/>
              </w:rPr>
            </w:pPr>
            <w:r w:rsidRPr="00E51071">
              <w:rPr>
                <w:b/>
                <w:strike/>
                <w:sz w:val="28"/>
                <w:szCs w:val="28"/>
                <w:lang w:val="en-NZ"/>
              </w:rPr>
              <w:t>Strengths</w:t>
            </w:r>
          </w:p>
        </w:tc>
        <w:tc>
          <w:tcPr>
            <w:tcW w:w="2909" w:type="dxa"/>
          </w:tcPr>
          <w:p w14:paraId="5B9A532A" w14:textId="77777777" w:rsidR="008035B6" w:rsidRPr="00E51071" w:rsidRDefault="008035B6" w:rsidP="008035B6">
            <w:pPr>
              <w:jc w:val="center"/>
              <w:rPr>
                <w:b/>
                <w:strike/>
                <w:sz w:val="28"/>
                <w:szCs w:val="28"/>
                <w:lang w:val="en-NZ"/>
              </w:rPr>
            </w:pPr>
            <w:r w:rsidRPr="00E51071">
              <w:rPr>
                <w:b/>
                <w:strike/>
                <w:sz w:val="28"/>
                <w:szCs w:val="28"/>
                <w:lang w:val="en-NZ"/>
              </w:rPr>
              <w:t>Weaknesses</w:t>
            </w:r>
          </w:p>
        </w:tc>
        <w:tc>
          <w:tcPr>
            <w:tcW w:w="2914" w:type="dxa"/>
          </w:tcPr>
          <w:p w14:paraId="4A755922" w14:textId="77777777" w:rsidR="008035B6" w:rsidRPr="00E51071" w:rsidRDefault="008035B6" w:rsidP="008035B6">
            <w:pPr>
              <w:jc w:val="center"/>
              <w:rPr>
                <w:b/>
                <w:strike/>
                <w:sz w:val="28"/>
                <w:szCs w:val="28"/>
                <w:lang w:val="en-NZ"/>
              </w:rPr>
            </w:pPr>
            <w:r w:rsidRPr="00E51071">
              <w:rPr>
                <w:b/>
                <w:strike/>
                <w:sz w:val="28"/>
                <w:szCs w:val="28"/>
                <w:lang w:val="en-NZ"/>
              </w:rPr>
              <w:t>Opportunities</w:t>
            </w:r>
          </w:p>
        </w:tc>
        <w:tc>
          <w:tcPr>
            <w:tcW w:w="2886" w:type="dxa"/>
          </w:tcPr>
          <w:p w14:paraId="12E95641" w14:textId="77777777" w:rsidR="008035B6" w:rsidRPr="00E51071" w:rsidRDefault="008035B6" w:rsidP="008035B6">
            <w:pPr>
              <w:jc w:val="center"/>
              <w:rPr>
                <w:b/>
                <w:strike/>
                <w:sz w:val="28"/>
                <w:szCs w:val="28"/>
                <w:lang w:val="en-NZ"/>
              </w:rPr>
            </w:pPr>
            <w:r w:rsidRPr="00E51071">
              <w:rPr>
                <w:b/>
                <w:strike/>
                <w:sz w:val="28"/>
                <w:szCs w:val="28"/>
                <w:lang w:val="en-NZ"/>
              </w:rPr>
              <w:t>Threats</w:t>
            </w:r>
          </w:p>
        </w:tc>
      </w:tr>
      <w:tr w:rsidR="008035B6" w:rsidRPr="00E51071" w14:paraId="204DE33F" w14:textId="77777777" w:rsidTr="008035B6">
        <w:tc>
          <w:tcPr>
            <w:tcW w:w="2901" w:type="dxa"/>
          </w:tcPr>
          <w:p w14:paraId="1064C35F" w14:textId="77777777" w:rsidR="008035B6" w:rsidRPr="00E51071" w:rsidRDefault="008035B6" w:rsidP="008035B6">
            <w:pPr>
              <w:jc w:val="left"/>
              <w:rPr>
                <w:b/>
                <w:strike/>
                <w:sz w:val="28"/>
                <w:szCs w:val="28"/>
                <w:lang w:val="en-NZ"/>
              </w:rPr>
            </w:pPr>
            <w:r w:rsidRPr="00E51071">
              <w:rPr>
                <w:b/>
                <w:strike/>
                <w:sz w:val="28"/>
                <w:szCs w:val="28"/>
                <w:lang w:val="en-NZ"/>
              </w:rPr>
              <w:t>Barriers in drainage ditches</w:t>
            </w:r>
          </w:p>
          <w:p w14:paraId="04A7E051" w14:textId="77777777" w:rsidR="008035B6" w:rsidRPr="00E51071" w:rsidRDefault="008035B6" w:rsidP="008035B6">
            <w:pPr>
              <w:jc w:val="left"/>
              <w:rPr>
                <w:strike/>
                <w:lang w:val="en-NZ"/>
              </w:rPr>
            </w:pPr>
          </w:p>
          <w:p w14:paraId="37553DDF" w14:textId="77777777" w:rsidR="00A90C8A" w:rsidRPr="00E51071" w:rsidRDefault="00A90C8A" w:rsidP="008035B6">
            <w:pPr>
              <w:jc w:val="left"/>
              <w:rPr>
                <w:strike/>
                <w:lang w:val="en-NZ"/>
              </w:rPr>
            </w:pPr>
          </w:p>
          <w:p w14:paraId="5C336190" w14:textId="77777777" w:rsidR="00A90C8A" w:rsidRPr="00E51071" w:rsidRDefault="00A90C8A" w:rsidP="008035B6">
            <w:pPr>
              <w:jc w:val="left"/>
              <w:rPr>
                <w:strike/>
                <w:lang w:val="en-NZ"/>
              </w:rPr>
            </w:pPr>
          </w:p>
        </w:tc>
        <w:tc>
          <w:tcPr>
            <w:tcW w:w="2895" w:type="dxa"/>
          </w:tcPr>
          <w:p w14:paraId="3A32AB14" w14:textId="77777777" w:rsidR="008035B6" w:rsidRPr="00E51071" w:rsidRDefault="008035B6" w:rsidP="008035B6">
            <w:pPr>
              <w:jc w:val="center"/>
              <w:rPr>
                <w:b/>
                <w:strike/>
                <w:sz w:val="28"/>
                <w:szCs w:val="28"/>
                <w:lang w:val="en-NZ"/>
              </w:rPr>
            </w:pPr>
          </w:p>
        </w:tc>
        <w:tc>
          <w:tcPr>
            <w:tcW w:w="2909" w:type="dxa"/>
          </w:tcPr>
          <w:p w14:paraId="44D9E8F8" w14:textId="77777777" w:rsidR="008035B6" w:rsidRPr="00E51071" w:rsidRDefault="008035B6" w:rsidP="008035B6">
            <w:pPr>
              <w:jc w:val="center"/>
              <w:rPr>
                <w:b/>
                <w:strike/>
                <w:sz w:val="28"/>
                <w:szCs w:val="28"/>
                <w:lang w:val="en-NZ"/>
              </w:rPr>
            </w:pPr>
          </w:p>
        </w:tc>
        <w:tc>
          <w:tcPr>
            <w:tcW w:w="2914" w:type="dxa"/>
          </w:tcPr>
          <w:p w14:paraId="76CB4F9A" w14:textId="77777777" w:rsidR="008035B6" w:rsidRPr="00E51071" w:rsidRDefault="008035B6" w:rsidP="008035B6">
            <w:pPr>
              <w:jc w:val="center"/>
              <w:rPr>
                <w:b/>
                <w:strike/>
                <w:sz w:val="28"/>
                <w:szCs w:val="28"/>
                <w:lang w:val="en-NZ"/>
              </w:rPr>
            </w:pPr>
          </w:p>
        </w:tc>
        <w:tc>
          <w:tcPr>
            <w:tcW w:w="2886" w:type="dxa"/>
          </w:tcPr>
          <w:p w14:paraId="70B9BB28" w14:textId="77777777" w:rsidR="008035B6" w:rsidRPr="00E51071" w:rsidRDefault="008035B6" w:rsidP="008035B6">
            <w:pPr>
              <w:jc w:val="center"/>
              <w:rPr>
                <w:b/>
                <w:strike/>
                <w:sz w:val="28"/>
                <w:szCs w:val="28"/>
                <w:lang w:val="en-NZ"/>
              </w:rPr>
            </w:pPr>
          </w:p>
        </w:tc>
      </w:tr>
      <w:tr w:rsidR="008035B6" w:rsidRPr="00E51071" w14:paraId="68E2C041" w14:textId="77777777" w:rsidTr="008035B6">
        <w:tc>
          <w:tcPr>
            <w:tcW w:w="2901" w:type="dxa"/>
          </w:tcPr>
          <w:p w14:paraId="6713A926" w14:textId="77777777" w:rsidR="008035B6" w:rsidRPr="00E51071" w:rsidRDefault="008035B6" w:rsidP="008035B6">
            <w:pPr>
              <w:jc w:val="left"/>
              <w:rPr>
                <w:b/>
                <w:strike/>
                <w:sz w:val="28"/>
                <w:szCs w:val="28"/>
                <w:lang w:val="en-NZ"/>
              </w:rPr>
            </w:pPr>
            <w:r w:rsidRPr="00E51071">
              <w:rPr>
                <w:b/>
                <w:strike/>
                <w:sz w:val="28"/>
                <w:szCs w:val="28"/>
                <w:lang w:val="en-NZ"/>
              </w:rPr>
              <w:t>Using plants like white or Kenyan clover and forage peanut to slow water</w:t>
            </w:r>
          </w:p>
          <w:p w14:paraId="784CF8A8" w14:textId="77777777" w:rsidR="00A90C8A" w:rsidRPr="00E51071" w:rsidRDefault="00A90C8A" w:rsidP="008035B6">
            <w:pPr>
              <w:jc w:val="left"/>
              <w:rPr>
                <w:b/>
                <w:strike/>
                <w:sz w:val="28"/>
                <w:szCs w:val="28"/>
                <w:lang w:val="en-NZ"/>
              </w:rPr>
            </w:pPr>
          </w:p>
          <w:p w14:paraId="3BEC4DC7" w14:textId="77777777" w:rsidR="00A90C8A" w:rsidRPr="00E51071" w:rsidRDefault="00A90C8A" w:rsidP="008035B6">
            <w:pPr>
              <w:jc w:val="left"/>
              <w:rPr>
                <w:b/>
                <w:strike/>
                <w:sz w:val="28"/>
                <w:szCs w:val="28"/>
                <w:lang w:val="en-NZ"/>
              </w:rPr>
            </w:pPr>
          </w:p>
        </w:tc>
        <w:tc>
          <w:tcPr>
            <w:tcW w:w="2895" w:type="dxa"/>
          </w:tcPr>
          <w:p w14:paraId="737091CC" w14:textId="77777777" w:rsidR="008035B6" w:rsidRPr="00E51071" w:rsidRDefault="008035B6" w:rsidP="008035B6">
            <w:pPr>
              <w:jc w:val="center"/>
              <w:rPr>
                <w:b/>
                <w:strike/>
                <w:sz w:val="28"/>
                <w:szCs w:val="28"/>
                <w:lang w:val="en-NZ"/>
              </w:rPr>
            </w:pPr>
          </w:p>
        </w:tc>
        <w:tc>
          <w:tcPr>
            <w:tcW w:w="2909" w:type="dxa"/>
          </w:tcPr>
          <w:p w14:paraId="40963C64" w14:textId="77777777" w:rsidR="008035B6" w:rsidRPr="00E51071" w:rsidRDefault="008035B6" w:rsidP="008035B6">
            <w:pPr>
              <w:jc w:val="center"/>
              <w:rPr>
                <w:b/>
                <w:strike/>
                <w:sz w:val="28"/>
                <w:szCs w:val="28"/>
                <w:lang w:val="en-NZ"/>
              </w:rPr>
            </w:pPr>
          </w:p>
        </w:tc>
        <w:tc>
          <w:tcPr>
            <w:tcW w:w="2914" w:type="dxa"/>
          </w:tcPr>
          <w:p w14:paraId="5E9796C7" w14:textId="77777777" w:rsidR="008035B6" w:rsidRPr="00E51071" w:rsidRDefault="008035B6" w:rsidP="008035B6">
            <w:pPr>
              <w:jc w:val="center"/>
              <w:rPr>
                <w:b/>
                <w:strike/>
                <w:sz w:val="28"/>
                <w:szCs w:val="28"/>
                <w:lang w:val="en-NZ"/>
              </w:rPr>
            </w:pPr>
          </w:p>
        </w:tc>
        <w:tc>
          <w:tcPr>
            <w:tcW w:w="2886" w:type="dxa"/>
          </w:tcPr>
          <w:p w14:paraId="788030F3" w14:textId="77777777" w:rsidR="008035B6" w:rsidRPr="00E51071" w:rsidRDefault="008035B6" w:rsidP="008035B6">
            <w:pPr>
              <w:jc w:val="center"/>
              <w:rPr>
                <w:b/>
                <w:strike/>
                <w:sz w:val="28"/>
                <w:szCs w:val="28"/>
                <w:lang w:val="en-NZ"/>
              </w:rPr>
            </w:pPr>
          </w:p>
        </w:tc>
      </w:tr>
      <w:tr w:rsidR="008035B6" w:rsidRPr="00E51071" w14:paraId="22DE7377" w14:textId="77777777" w:rsidTr="008035B6">
        <w:tc>
          <w:tcPr>
            <w:tcW w:w="2901" w:type="dxa"/>
          </w:tcPr>
          <w:p w14:paraId="5DF65FB1" w14:textId="77777777" w:rsidR="008035B6" w:rsidRPr="00E51071" w:rsidRDefault="008035B6" w:rsidP="008035B6">
            <w:pPr>
              <w:jc w:val="left"/>
              <w:rPr>
                <w:b/>
                <w:strike/>
                <w:sz w:val="28"/>
                <w:szCs w:val="28"/>
                <w:lang w:val="en-NZ"/>
              </w:rPr>
            </w:pPr>
            <w:proofErr w:type="spellStart"/>
            <w:r w:rsidRPr="00E51071">
              <w:rPr>
                <w:b/>
                <w:strike/>
                <w:sz w:val="28"/>
                <w:szCs w:val="28"/>
                <w:lang w:val="en-NZ"/>
              </w:rPr>
              <w:t>Trashlines</w:t>
            </w:r>
            <w:proofErr w:type="spellEnd"/>
            <w:r w:rsidRPr="00E51071">
              <w:rPr>
                <w:b/>
                <w:strike/>
                <w:sz w:val="28"/>
                <w:szCs w:val="28"/>
                <w:lang w:val="en-NZ"/>
              </w:rPr>
              <w:t xml:space="preserve"> across the contour</w:t>
            </w:r>
          </w:p>
          <w:p w14:paraId="4FC20096" w14:textId="77777777" w:rsidR="008035B6" w:rsidRPr="00E51071" w:rsidRDefault="008035B6" w:rsidP="008035B6">
            <w:pPr>
              <w:jc w:val="left"/>
              <w:rPr>
                <w:b/>
                <w:strike/>
                <w:sz w:val="28"/>
                <w:szCs w:val="28"/>
                <w:lang w:val="en-NZ"/>
              </w:rPr>
            </w:pPr>
          </w:p>
          <w:p w14:paraId="609D5AEC" w14:textId="77777777" w:rsidR="00A90C8A" w:rsidRPr="00E51071" w:rsidRDefault="00A90C8A" w:rsidP="008035B6">
            <w:pPr>
              <w:jc w:val="left"/>
              <w:rPr>
                <w:b/>
                <w:strike/>
                <w:sz w:val="28"/>
                <w:szCs w:val="28"/>
                <w:lang w:val="en-NZ"/>
              </w:rPr>
            </w:pPr>
          </w:p>
        </w:tc>
        <w:tc>
          <w:tcPr>
            <w:tcW w:w="2895" w:type="dxa"/>
          </w:tcPr>
          <w:p w14:paraId="0FB6072C" w14:textId="77777777" w:rsidR="008035B6" w:rsidRPr="00E51071" w:rsidRDefault="008035B6" w:rsidP="008035B6">
            <w:pPr>
              <w:rPr>
                <w:strike/>
                <w:sz w:val="32"/>
                <w:lang w:val="en-NZ"/>
              </w:rPr>
            </w:pPr>
          </w:p>
        </w:tc>
        <w:tc>
          <w:tcPr>
            <w:tcW w:w="2909" w:type="dxa"/>
          </w:tcPr>
          <w:p w14:paraId="553DEAFD" w14:textId="77777777" w:rsidR="008035B6" w:rsidRPr="00E51071" w:rsidRDefault="008035B6" w:rsidP="008035B6">
            <w:pPr>
              <w:rPr>
                <w:strike/>
                <w:sz w:val="32"/>
                <w:lang w:val="en-NZ"/>
              </w:rPr>
            </w:pPr>
          </w:p>
        </w:tc>
        <w:tc>
          <w:tcPr>
            <w:tcW w:w="2914" w:type="dxa"/>
          </w:tcPr>
          <w:p w14:paraId="436CDB1B" w14:textId="77777777" w:rsidR="008035B6" w:rsidRPr="00E51071" w:rsidRDefault="008035B6" w:rsidP="008035B6">
            <w:pPr>
              <w:rPr>
                <w:strike/>
                <w:sz w:val="32"/>
                <w:lang w:val="en-NZ"/>
              </w:rPr>
            </w:pPr>
          </w:p>
        </w:tc>
        <w:tc>
          <w:tcPr>
            <w:tcW w:w="2886" w:type="dxa"/>
          </w:tcPr>
          <w:p w14:paraId="421E6390" w14:textId="77777777" w:rsidR="008035B6" w:rsidRPr="00E51071" w:rsidRDefault="008035B6" w:rsidP="008035B6">
            <w:pPr>
              <w:rPr>
                <w:strike/>
                <w:sz w:val="32"/>
                <w:lang w:val="en-NZ"/>
              </w:rPr>
            </w:pPr>
          </w:p>
        </w:tc>
      </w:tr>
      <w:tr w:rsidR="008035B6" w:rsidRPr="00E51071" w14:paraId="4365D30B" w14:textId="77777777" w:rsidTr="008035B6">
        <w:tc>
          <w:tcPr>
            <w:tcW w:w="2901" w:type="dxa"/>
          </w:tcPr>
          <w:p w14:paraId="4B006223" w14:textId="77777777" w:rsidR="008035B6" w:rsidRPr="00E51071" w:rsidRDefault="008035B6" w:rsidP="00A90C8A">
            <w:pPr>
              <w:jc w:val="left"/>
              <w:rPr>
                <w:b/>
                <w:strike/>
                <w:sz w:val="28"/>
                <w:szCs w:val="28"/>
                <w:lang w:val="en-NZ"/>
              </w:rPr>
            </w:pPr>
            <w:r w:rsidRPr="00E51071">
              <w:rPr>
                <w:b/>
                <w:strike/>
                <w:sz w:val="28"/>
                <w:szCs w:val="28"/>
                <w:lang w:val="en-NZ"/>
              </w:rPr>
              <w:lastRenderedPageBreak/>
              <w:t>Using A-Frames and live fences on the contour</w:t>
            </w:r>
          </w:p>
          <w:p w14:paraId="68C1C49C" w14:textId="77777777" w:rsidR="00A90C8A" w:rsidRPr="00E51071" w:rsidRDefault="00A90C8A" w:rsidP="00A90C8A">
            <w:pPr>
              <w:jc w:val="left"/>
              <w:rPr>
                <w:b/>
                <w:strike/>
                <w:sz w:val="28"/>
                <w:szCs w:val="28"/>
                <w:lang w:val="en-NZ"/>
              </w:rPr>
            </w:pPr>
          </w:p>
          <w:p w14:paraId="6CA08416" w14:textId="77777777" w:rsidR="00CF0A2C" w:rsidRPr="00E51071" w:rsidRDefault="00CF0A2C" w:rsidP="00A90C8A">
            <w:pPr>
              <w:jc w:val="left"/>
              <w:rPr>
                <w:b/>
                <w:strike/>
                <w:sz w:val="28"/>
                <w:szCs w:val="28"/>
                <w:lang w:val="en-NZ"/>
              </w:rPr>
            </w:pPr>
          </w:p>
          <w:p w14:paraId="64F84404" w14:textId="77777777" w:rsidR="00CF0A2C" w:rsidRPr="00E51071" w:rsidRDefault="00CF0A2C" w:rsidP="00A90C8A">
            <w:pPr>
              <w:jc w:val="left"/>
              <w:rPr>
                <w:b/>
                <w:strike/>
                <w:sz w:val="28"/>
                <w:szCs w:val="28"/>
                <w:lang w:val="en-NZ"/>
              </w:rPr>
            </w:pPr>
          </w:p>
          <w:p w14:paraId="23562964" w14:textId="77777777" w:rsidR="00CF0A2C" w:rsidRPr="00E51071" w:rsidRDefault="00CF0A2C" w:rsidP="00A90C8A">
            <w:pPr>
              <w:jc w:val="left"/>
              <w:rPr>
                <w:b/>
                <w:strike/>
                <w:sz w:val="28"/>
                <w:szCs w:val="28"/>
                <w:lang w:val="en-NZ"/>
              </w:rPr>
            </w:pPr>
          </w:p>
          <w:p w14:paraId="3B7EB64C" w14:textId="77777777" w:rsidR="00A90C8A" w:rsidRPr="00E51071" w:rsidRDefault="00A90C8A" w:rsidP="00A90C8A">
            <w:pPr>
              <w:jc w:val="left"/>
              <w:rPr>
                <w:b/>
                <w:strike/>
                <w:sz w:val="28"/>
                <w:szCs w:val="28"/>
                <w:lang w:val="en-NZ"/>
              </w:rPr>
            </w:pPr>
          </w:p>
        </w:tc>
        <w:tc>
          <w:tcPr>
            <w:tcW w:w="2895" w:type="dxa"/>
          </w:tcPr>
          <w:p w14:paraId="07245AB4" w14:textId="77777777" w:rsidR="008035B6" w:rsidRPr="00E51071" w:rsidRDefault="008035B6" w:rsidP="008035B6">
            <w:pPr>
              <w:rPr>
                <w:strike/>
                <w:sz w:val="32"/>
                <w:lang w:val="en-NZ"/>
              </w:rPr>
            </w:pPr>
          </w:p>
        </w:tc>
        <w:tc>
          <w:tcPr>
            <w:tcW w:w="2909" w:type="dxa"/>
          </w:tcPr>
          <w:p w14:paraId="18B85DBF" w14:textId="77777777" w:rsidR="008035B6" w:rsidRPr="00E51071" w:rsidRDefault="008035B6" w:rsidP="008035B6">
            <w:pPr>
              <w:rPr>
                <w:strike/>
                <w:sz w:val="32"/>
                <w:lang w:val="en-NZ"/>
              </w:rPr>
            </w:pPr>
          </w:p>
        </w:tc>
        <w:tc>
          <w:tcPr>
            <w:tcW w:w="2914" w:type="dxa"/>
          </w:tcPr>
          <w:p w14:paraId="73F11E42" w14:textId="77777777" w:rsidR="008035B6" w:rsidRPr="00E51071" w:rsidRDefault="008035B6" w:rsidP="008035B6">
            <w:pPr>
              <w:rPr>
                <w:strike/>
                <w:sz w:val="32"/>
                <w:lang w:val="en-NZ"/>
              </w:rPr>
            </w:pPr>
          </w:p>
        </w:tc>
        <w:tc>
          <w:tcPr>
            <w:tcW w:w="2886" w:type="dxa"/>
          </w:tcPr>
          <w:p w14:paraId="0422BAD3" w14:textId="77777777" w:rsidR="008035B6" w:rsidRPr="00E51071" w:rsidRDefault="008035B6" w:rsidP="008035B6">
            <w:pPr>
              <w:rPr>
                <w:strike/>
                <w:sz w:val="32"/>
                <w:lang w:val="en-NZ"/>
              </w:rPr>
            </w:pPr>
          </w:p>
        </w:tc>
      </w:tr>
      <w:tr w:rsidR="008035B6" w:rsidRPr="00E51071" w14:paraId="39A65DE1" w14:textId="77777777" w:rsidTr="008035B6">
        <w:tc>
          <w:tcPr>
            <w:tcW w:w="2901" w:type="dxa"/>
          </w:tcPr>
          <w:p w14:paraId="345E3526" w14:textId="77777777" w:rsidR="008035B6" w:rsidRPr="00E51071" w:rsidRDefault="008035B6" w:rsidP="008035B6">
            <w:pPr>
              <w:jc w:val="left"/>
              <w:rPr>
                <w:b/>
                <w:strike/>
                <w:sz w:val="28"/>
                <w:szCs w:val="28"/>
                <w:lang w:val="en-NZ"/>
              </w:rPr>
            </w:pPr>
            <w:r w:rsidRPr="00E51071">
              <w:rPr>
                <w:b/>
                <w:strike/>
                <w:sz w:val="28"/>
                <w:szCs w:val="28"/>
                <w:lang w:val="en-NZ"/>
              </w:rPr>
              <w:t>Other ways that you use to control erosion- list here</w:t>
            </w:r>
          </w:p>
          <w:p w14:paraId="1D29B8B7" w14:textId="77777777" w:rsidR="00A90C8A" w:rsidRPr="00E51071" w:rsidRDefault="00A90C8A" w:rsidP="008035B6">
            <w:pPr>
              <w:jc w:val="left"/>
              <w:rPr>
                <w:b/>
                <w:strike/>
                <w:sz w:val="28"/>
                <w:szCs w:val="28"/>
                <w:lang w:val="en-NZ"/>
              </w:rPr>
            </w:pPr>
          </w:p>
          <w:p w14:paraId="64A00A03" w14:textId="77777777" w:rsidR="00A90C8A" w:rsidRPr="00E51071" w:rsidRDefault="00A90C8A" w:rsidP="008035B6">
            <w:pPr>
              <w:jc w:val="left"/>
              <w:rPr>
                <w:b/>
                <w:strike/>
                <w:sz w:val="28"/>
                <w:szCs w:val="28"/>
                <w:lang w:val="en-NZ"/>
              </w:rPr>
            </w:pPr>
          </w:p>
          <w:p w14:paraId="6AAD0482" w14:textId="77777777" w:rsidR="00A90C8A" w:rsidRPr="00E51071" w:rsidRDefault="00A90C8A" w:rsidP="008035B6">
            <w:pPr>
              <w:jc w:val="left"/>
              <w:rPr>
                <w:b/>
                <w:strike/>
                <w:sz w:val="28"/>
                <w:szCs w:val="28"/>
                <w:lang w:val="en-NZ"/>
              </w:rPr>
            </w:pPr>
          </w:p>
          <w:p w14:paraId="0A92CCE4" w14:textId="77777777" w:rsidR="00A90C8A" w:rsidRPr="00E51071" w:rsidRDefault="00A90C8A" w:rsidP="008035B6">
            <w:pPr>
              <w:jc w:val="left"/>
              <w:rPr>
                <w:b/>
                <w:strike/>
                <w:sz w:val="28"/>
                <w:szCs w:val="28"/>
                <w:lang w:val="en-NZ"/>
              </w:rPr>
            </w:pPr>
          </w:p>
          <w:p w14:paraId="3CCAFC41" w14:textId="77777777" w:rsidR="00A90C8A" w:rsidRPr="00E51071" w:rsidRDefault="00A90C8A" w:rsidP="008035B6">
            <w:pPr>
              <w:jc w:val="left"/>
              <w:rPr>
                <w:b/>
                <w:strike/>
                <w:sz w:val="28"/>
                <w:szCs w:val="28"/>
                <w:lang w:val="en-NZ"/>
              </w:rPr>
            </w:pPr>
          </w:p>
          <w:p w14:paraId="523C10A5" w14:textId="77777777" w:rsidR="00A90C8A" w:rsidRPr="00E51071" w:rsidRDefault="00A90C8A" w:rsidP="008035B6">
            <w:pPr>
              <w:jc w:val="left"/>
              <w:rPr>
                <w:b/>
                <w:strike/>
                <w:sz w:val="28"/>
                <w:szCs w:val="28"/>
                <w:lang w:val="en-NZ"/>
              </w:rPr>
            </w:pPr>
          </w:p>
        </w:tc>
        <w:tc>
          <w:tcPr>
            <w:tcW w:w="2895" w:type="dxa"/>
          </w:tcPr>
          <w:p w14:paraId="65576B45" w14:textId="77777777" w:rsidR="008035B6" w:rsidRPr="00E51071" w:rsidRDefault="008035B6" w:rsidP="008035B6">
            <w:pPr>
              <w:rPr>
                <w:strike/>
                <w:sz w:val="32"/>
                <w:lang w:val="en-NZ"/>
              </w:rPr>
            </w:pPr>
          </w:p>
        </w:tc>
        <w:tc>
          <w:tcPr>
            <w:tcW w:w="2909" w:type="dxa"/>
          </w:tcPr>
          <w:p w14:paraId="65BB3465" w14:textId="77777777" w:rsidR="008035B6" w:rsidRPr="00E51071" w:rsidRDefault="008035B6" w:rsidP="008035B6">
            <w:pPr>
              <w:rPr>
                <w:strike/>
                <w:sz w:val="32"/>
                <w:lang w:val="en-NZ"/>
              </w:rPr>
            </w:pPr>
          </w:p>
        </w:tc>
        <w:tc>
          <w:tcPr>
            <w:tcW w:w="2914" w:type="dxa"/>
          </w:tcPr>
          <w:p w14:paraId="59D5E9F8" w14:textId="77777777" w:rsidR="008035B6" w:rsidRPr="00E51071" w:rsidRDefault="008035B6" w:rsidP="008035B6">
            <w:pPr>
              <w:rPr>
                <w:strike/>
                <w:sz w:val="32"/>
                <w:lang w:val="en-NZ"/>
              </w:rPr>
            </w:pPr>
          </w:p>
        </w:tc>
        <w:tc>
          <w:tcPr>
            <w:tcW w:w="2886" w:type="dxa"/>
          </w:tcPr>
          <w:p w14:paraId="7E7DC2C8" w14:textId="77777777" w:rsidR="008035B6" w:rsidRPr="00E51071" w:rsidRDefault="008035B6" w:rsidP="008035B6">
            <w:pPr>
              <w:rPr>
                <w:strike/>
                <w:sz w:val="32"/>
                <w:lang w:val="en-NZ"/>
              </w:rPr>
            </w:pPr>
          </w:p>
        </w:tc>
      </w:tr>
    </w:tbl>
    <w:p w14:paraId="3E6C57E1" w14:textId="77777777" w:rsidR="008035B6" w:rsidRDefault="008035B6" w:rsidP="008035B6">
      <w:pPr>
        <w:rPr>
          <w:lang w:val="en-NZ"/>
        </w:rPr>
      </w:pPr>
    </w:p>
    <w:p w14:paraId="5D743617" w14:textId="77777777" w:rsidR="008035B6" w:rsidRDefault="008035B6" w:rsidP="008035B6">
      <w:pPr>
        <w:rPr>
          <w:lang w:val="en-NZ"/>
        </w:rPr>
        <w:sectPr w:rsidR="008035B6">
          <w:headerReference w:type="even" r:id="rId51"/>
          <w:headerReference w:type="default" r:id="rId52"/>
          <w:headerReference w:type="first" r:id="rId53"/>
          <w:pgSz w:w="16840" w:h="11907" w:orient="landscape" w:code="9"/>
          <w:pgMar w:top="907" w:right="1418" w:bottom="1701" w:left="907" w:header="720" w:footer="720" w:gutter="0"/>
          <w:cols w:space="708"/>
          <w:docGrid w:linePitch="360"/>
        </w:sectPr>
      </w:pPr>
    </w:p>
    <w:p w14:paraId="4E4C0B03" w14:textId="77777777" w:rsidR="00F8006B" w:rsidRDefault="00F8006B" w:rsidP="003A78A1">
      <w:pPr>
        <w:pStyle w:val="Heading3"/>
      </w:pPr>
      <w:r>
        <w:lastRenderedPageBreak/>
        <w:t>Live fences</w:t>
      </w:r>
      <w:r w:rsidR="009B20C0">
        <w:t>/</w:t>
      </w:r>
      <w:r w:rsidR="009B20C0" w:rsidRPr="009B20C0">
        <w:rPr>
          <w:highlight w:val="yellow"/>
        </w:rPr>
        <w:t>Hedge rows</w:t>
      </w:r>
    </w:p>
    <w:p w14:paraId="564F5931" w14:textId="77777777" w:rsidR="00F8006B" w:rsidRDefault="00F8006B" w:rsidP="008655A4">
      <w:pPr>
        <w:pStyle w:val="ListParagraph"/>
      </w:pPr>
      <w:r>
        <w:t xml:space="preserve">What are the characteristics you are looking for </w:t>
      </w:r>
      <w:r w:rsidR="00A90C8A">
        <w:t>in a live fence?</w:t>
      </w:r>
    </w:p>
    <w:p w14:paraId="3D1D843E" w14:textId="77777777" w:rsidR="00F8006B" w:rsidRDefault="00F8006B" w:rsidP="008655A4">
      <w:pPr>
        <w:pStyle w:val="ListParagraph"/>
      </w:pPr>
      <w:r>
        <w:t xml:space="preserve">Live fences maybe useful as a way of reducing </w:t>
      </w:r>
      <w:proofErr w:type="spellStart"/>
      <w:r>
        <w:t>kaukau</w:t>
      </w:r>
      <w:proofErr w:type="spellEnd"/>
      <w:r>
        <w:t xml:space="preserve"> weevil in new gardens. </w:t>
      </w:r>
    </w:p>
    <w:p w14:paraId="30671764" w14:textId="77777777" w:rsidR="00A90C8A" w:rsidRDefault="00A90C8A" w:rsidP="008655A4">
      <w:pPr>
        <w:pStyle w:val="ListParagraph"/>
      </w:pPr>
      <w:r>
        <w:t>A well planned and well managed live fence may help you to manage livestock.</w:t>
      </w:r>
    </w:p>
    <w:p w14:paraId="7DF91B23" w14:textId="77777777" w:rsidR="00F8006B" w:rsidRDefault="00F8006B" w:rsidP="00F8006B">
      <w:pPr>
        <w:rPr>
          <w:lang w:val="en-NZ"/>
        </w:rPr>
      </w:pPr>
    </w:p>
    <w:p w14:paraId="5892F650" w14:textId="77777777" w:rsidR="00CF0A2C" w:rsidRDefault="00CF0A2C" w:rsidP="00F8006B">
      <w:pPr>
        <w:rPr>
          <w:lang w:val="en-NZ"/>
        </w:rPr>
      </w:pPr>
    </w:p>
    <w:p w14:paraId="19004AC9" w14:textId="77777777" w:rsidR="00CF0A2C" w:rsidRDefault="00CF0A2C" w:rsidP="00F8006B">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F8006B" w14:paraId="7B140EAA" w14:textId="77777777" w:rsidTr="00ED06AA">
        <w:tc>
          <w:tcPr>
            <w:tcW w:w="1600" w:type="dxa"/>
            <w:vAlign w:val="center"/>
          </w:tcPr>
          <w:p w14:paraId="3B41ADD4" w14:textId="77777777" w:rsidR="00F8006B" w:rsidRDefault="00F8006B" w:rsidP="001E55CE">
            <w:pPr>
              <w:jc w:val="center"/>
              <w:rPr>
                <w:b/>
                <w:bCs/>
                <w:color w:val="000080"/>
                <w:sz w:val="104"/>
                <w:szCs w:val="104"/>
                <w:lang w:val="en-NZ"/>
              </w:rPr>
            </w:pPr>
            <w:r>
              <w:rPr>
                <w:noProof/>
                <w:lang w:val="en-US"/>
              </w:rPr>
              <w:drawing>
                <wp:inline distT="0" distB="0" distL="0" distR="0" wp14:anchorId="497B68EB" wp14:editId="1E74EDF8">
                  <wp:extent cx="1000760" cy="871533"/>
                  <wp:effectExtent l="762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689" w:type="dxa"/>
          </w:tcPr>
          <w:p w14:paraId="61B66951" w14:textId="77777777" w:rsidR="00F8006B" w:rsidRPr="00F8006B" w:rsidRDefault="00F8006B" w:rsidP="003A78A1">
            <w:pPr>
              <w:pStyle w:val="Heading3"/>
            </w:pPr>
            <w:r>
              <w:t xml:space="preserve">Try to find live fences that are </w:t>
            </w:r>
            <w:r>
              <w:sym w:font="Wingdings" w:char="F0E0"/>
            </w:r>
          </w:p>
          <w:p w14:paraId="2DF33752" w14:textId="77777777" w:rsidR="00F8006B" w:rsidRDefault="00F8006B" w:rsidP="008655A4">
            <w:pPr>
              <w:pStyle w:val="ListParagraph"/>
              <w:numPr>
                <w:ilvl w:val="0"/>
                <w:numId w:val="5"/>
              </w:numPr>
            </w:pPr>
            <w:r>
              <w:t>Planted from stakes,</w:t>
            </w:r>
          </w:p>
          <w:p w14:paraId="669E1808" w14:textId="77777777" w:rsidR="00F8006B" w:rsidRDefault="00F8006B" w:rsidP="008655A4">
            <w:pPr>
              <w:pStyle w:val="ListParagraph"/>
              <w:numPr>
                <w:ilvl w:val="0"/>
                <w:numId w:val="5"/>
              </w:numPr>
            </w:pPr>
            <w:r>
              <w:t>Nitrogen fixers – legumes,</w:t>
            </w:r>
          </w:p>
          <w:p w14:paraId="5A0CE38A" w14:textId="77777777" w:rsidR="00F8006B" w:rsidRDefault="00F8006B" w:rsidP="008655A4">
            <w:pPr>
              <w:pStyle w:val="ListParagraph"/>
              <w:numPr>
                <w:ilvl w:val="0"/>
                <w:numId w:val="5"/>
              </w:numPr>
            </w:pPr>
            <w:r>
              <w:t>Produce edible leaves or fruit for farmers to enjoy and sell,</w:t>
            </w:r>
          </w:p>
          <w:p w14:paraId="3B820FE8" w14:textId="77777777" w:rsidR="00CF0A2C" w:rsidRDefault="00F8006B" w:rsidP="00F8006B">
            <w:pPr>
              <w:rPr>
                <w:lang w:val="en-NZ"/>
              </w:rPr>
            </w:pPr>
            <w:r>
              <w:rPr>
                <w:lang w:val="en-NZ"/>
              </w:rPr>
              <w:t>You won’t find all these characteristics in one live fence plant.</w:t>
            </w:r>
          </w:p>
          <w:p w14:paraId="07A90AE8" w14:textId="77777777" w:rsidR="00F8006B" w:rsidRPr="00F8006B" w:rsidRDefault="00CF0A2C" w:rsidP="00CF0A2C">
            <w:pPr>
              <w:pStyle w:val="Heading3"/>
            </w:pPr>
            <w:r>
              <w:t>What works well in your village?</w:t>
            </w:r>
          </w:p>
        </w:tc>
      </w:tr>
    </w:tbl>
    <w:p w14:paraId="4B838C4A" w14:textId="77777777" w:rsidR="00F8006B" w:rsidRDefault="00F8006B" w:rsidP="00F8006B">
      <w:pPr>
        <w:rPr>
          <w:lang w:val="en-NZ"/>
        </w:rPr>
      </w:pPr>
      <w:r>
        <w:rPr>
          <w:lang w:val="en-NZ"/>
        </w:rPr>
        <w:t>Instead of vetiver, consider (</w:t>
      </w:r>
      <w:proofErr w:type="spellStart"/>
      <w:r>
        <w:rPr>
          <w:lang w:val="en-NZ"/>
        </w:rPr>
        <w:t>smelkumu</w:t>
      </w:r>
      <w:proofErr w:type="spellEnd"/>
      <w:r>
        <w:rPr>
          <w:lang w:val="en-NZ"/>
        </w:rPr>
        <w:t>) – lemon grass as it has uses in the kitchen.</w:t>
      </w:r>
    </w:p>
    <w:p w14:paraId="10A9C887" w14:textId="77777777" w:rsidR="00F8006B" w:rsidRDefault="00F8006B" w:rsidP="00F8006B">
      <w:pPr>
        <w:rPr>
          <w:lang w:val="en-NZ"/>
        </w:rPr>
      </w:pPr>
      <w:r>
        <w:rPr>
          <w:lang w:val="en-NZ"/>
        </w:rPr>
        <w:t>You may have multiple species in a live fence. Right at ground level, white clover (cold areas), Kenyan white clover (cool areas) and forage peanut (hot areas) maybe useful as ground covering plants slowing erosion by slowing water.</w:t>
      </w:r>
    </w:p>
    <w:p w14:paraId="5C7EAE1F" w14:textId="77777777" w:rsidR="00F8006B" w:rsidRDefault="00F8006B" w:rsidP="00F8006B">
      <w:pPr>
        <w:rPr>
          <w:lang w:val="en-NZ"/>
        </w:rPr>
      </w:pPr>
    </w:p>
    <w:p w14:paraId="02EAB541" w14:textId="77777777" w:rsidR="00CF0A2C" w:rsidRDefault="00CF0A2C" w:rsidP="00F8006B">
      <w:pPr>
        <w:rPr>
          <w:lang w:val="en-NZ"/>
        </w:rPr>
      </w:pPr>
    </w:p>
    <w:p w14:paraId="013837DD" w14:textId="77777777" w:rsidR="00CF0A2C" w:rsidRDefault="00CF0A2C" w:rsidP="00F8006B">
      <w:pPr>
        <w:rPr>
          <w:lang w:val="en-N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7796"/>
      </w:tblGrid>
      <w:tr w:rsidR="0044511D" w14:paraId="63716325" w14:textId="77777777" w:rsidTr="00CF0A2C">
        <w:tc>
          <w:tcPr>
            <w:tcW w:w="1555" w:type="dxa"/>
            <w:vAlign w:val="center"/>
          </w:tcPr>
          <w:p w14:paraId="64C3C412" w14:textId="77777777" w:rsidR="0044511D" w:rsidRDefault="00CF0A2C" w:rsidP="00CF0A2C">
            <w:pPr>
              <w:rPr>
                <w:color w:val="993300"/>
                <w:sz w:val="104"/>
                <w:szCs w:val="104"/>
                <w:lang w:val="en-NZ"/>
              </w:rPr>
            </w:pPr>
            <w:r>
              <w:rPr>
                <w:noProof/>
                <w:lang w:val="en-US"/>
              </w:rPr>
              <w:drawing>
                <wp:inline distT="0" distB="0" distL="0" distR="0" wp14:anchorId="06D9FA78" wp14:editId="736A89FC">
                  <wp:extent cx="847323" cy="804786"/>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tc>
        <w:tc>
          <w:tcPr>
            <w:tcW w:w="7796" w:type="dxa"/>
          </w:tcPr>
          <w:p w14:paraId="4545CC83" w14:textId="77777777" w:rsidR="0044511D" w:rsidRDefault="0044511D" w:rsidP="003A78A1">
            <w:pPr>
              <w:pStyle w:val="Heading3"/>
            </w:pPr>
            <w:r>
              <w:t xml:space="preserve">Background </w:t>
            </w:r>
          </w:p>
          <w:p w14:paraId="21C38C7E" w14:textId="77777777" w:rsidR="0044511D" w:rsidRPr="00ED06AA" w:rsidRDefault="0044511D" w:rsidP="008655A4">
            <w:pPr>
              <w:pStyle w:val="ListParagraph"/>
              <w:numPr>
                <w:ilvl w:val="0"/>
                <w:numId w:val="5"/>
              </w:numPr>
            </w:pPr>
            <w:r w:rsidRPr="00ED06AA">
              <w:t xml:space="preserve">Live fences may be a good and cheap way to control animals that often destroy gardens. </w:t>
            </w:r>
          </w:p>
          <w:p w14:paraId="65F17B83" w14:textId="77777777" w:rsidR="0044511D" w:rsidRPr="00ED06AA" w:rsidRDefault="0044511D" w:rsidP="008655A4">
            <w:pPr>
              <w:pStyle w:val="ListParagraph"/>
              <w:numPr>
                <w:ilvl w:val="0"/>
                <w:numId w:val="5"/>
              </w:numPr>
            </w:pPr>
            <w:r w:rsidRPr="00ED06AA">
              <w:t xml:space="preserve">They must be established and grow strong before livestock are able to reach them. </w:t>
            </w:r>
          </w:p>
          <w:p w14:paraId="7C1C4433" w14:textId="76E85792" w:rsidR="0044511D" w:rsidRDefault="0044511D" w:rsidP="008655A4">
            <w:pPr>
              <w:pStyle w:val="ListParagraph"/>
              <w:numPr>
                <w:ilvl w:val="0"/>
                <w:numId w:val="5"/>
              </w:numPr>
            </w:pPr>
            <w:r w:rsidRPr="00ED06AA">
              <w:t xml:space="preserve">Live Fences may also help stop theft- </w:t>
            </w:r>
            <w:proofErr w:type="spellStart"/>
            <w:r w:rsidRPr="00ED06AA">
              <w:t>esp</w:t>
            </w:r>
            <w:proofErr w:type="spellEnd"/>
            <w:r w:rsidRPr="00ED06AA">
              <w:t xml:space="preserve"> if thorny bougainvillea is</w:t>
            </w:r>
            <w:r>
              <w:t xml:space="preserve"> used. (Photo refer page </w:t>
            </w:r>
            <w:r w:rsidR="006255CD">
              <w:fldChar w:fldCharType="begin"/>
            </w:r>
            <w:r>
              <w:instrText xml:space="preserve"> PAGEREF _Ref72467470 \h </w:instrText>
            </w:r>
            <w:r w:rsidR="006255CD">
              <w:fldChar w:fldCharType="separate"/>
            </w:r>
            <w:r w:rsidR="008E4880">
              <w:rPr>
                <w:noProof/>
              </w:rPr>
              <w:t>57</w:t>
            </w:r>
            <w:r w:rsidR="006255CD">
              <w:fldChar w:fldCharType="end"/>
            </w:r>
            <w:r>
              <w:t>)</w:t>
            </w:r>
          </w:p>
        </w:tc>
      </w:tr>
    </w:tbl>
    <w:p w14:paraId="0FF55DC8" w14:textId="77777777" w:rsidR="0044511D" w:rsidRDefault="0044511D" w:rsidP="0044511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92"/>
        <w:gridCol w:w="5823"/>
      </w:tblGrid>
      <w:tr w:rsidR="0044511D" w14:paraId="075E8D11" w14:textId="77777777" w:rsidTr="00BC24A8">
        <w:tc>
          <w:tcPr>
            <w:tcW w:w="3692" w:type="dxa"/>
          </w:tcPr>
          <w:p w14:paraId="531B853E" w14:textId="77777777" w:rsidR="0044511D" w:rsidRDefault="0044511D" w:rsidP="00BC24A8">
            <w:pPr>
              <w:jc w:val="center"/>
            </w:pPr>
            <w:r>
              <w:rPr>
                <w:noProof/>
                <w:lang w:val="en-US"/>
              </w:rPr>
              <w:lastRenderedPageBreak/>
              <w:drawing>
                <wp:inline distT="0" distB="0" distL="0" distR="0" wp14:anchorId="593C71D2" wp14:editId="7EE76711">
                  <wp:extent cx="1981200" cy="2533650"/>
                  <wp:effectExtent l="0" t="0" r="0" b="0"/>
                  <wp:docPr id="272" name="Picture 272" descr="Live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ve f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81200" cy="2533650"/>
                          </a:xfrm>
                          <a:prstGeom prst="rect">
                            <a:avLst/>
                          </a:prstGeom>
                          <a:noFill/>
                          <a:ln>
                            <a:noFill/>
                          </a:ln>
                        </pic:spPr>
                      </pic:pic>
                    </a:graphicData>
                  </a:graphic>
                </wp:inline>
              </w:drawing>
            </w:r>
          </w:p>
        </w:tc>
        <w:tc>
          <w:tcPr>
            <w:tcW w:w="5823" w:type="dxa"/>
          </w:tcPr>
          <w:p w14:paraId="61D36F37" w14:textId="77777777" w:rsidR="0044511D" w:rsidRDefault="0044511D" w:rsidP="00BC24A8">
            <w:r>
              <w:rPr>
                <w:noProof/>
                <w:lang w:val="en-US"/>
              </w:rPr>
              <w:drawing>
                <wp:inline distT="0" distB="0" distL="0" distR="0" wp14:anchorId="0E69F8F4" wp14:editId="12807333">
                  <wp:extent cx="3486150" cy="2505075"/>
                  <wp:effectExtent l="0" t="0" r="0" b="0"/>
                  <wp:docPr id="273" name="Picture 273" descr="live fence gliricidia valangur vet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ve fence gliricidia valangur vetiver"/>
                          <pic:cNvPicPr>
                            <a:picLocks noChangeAspect="1" noChangeArrowheads="1"/>
                          </pic:cNvPicPr>
                        </pic:nvPicPr>
                        <pic:blipFill>
                          <a:blip r:embed="rId55" cstate="print">
                            <a:extLst>
                              <a:ext uri="{28A0092B-C50C-407E-A947-70E740481C1C}">
                                <a14:useLocalDpi xmlns:a14="http://schemas.microsoft.com/office/drawing/2010/main" val="0"/>
                              </a:ext>
                            </a:extLst>
                          </a:blip>
                          <a:srcRect l="13853" t="17567"/>
                          <a:stretch>
                            <a:fillRect/>
                          </a:stretch>
                        </pic:blipFill>
                        <pic:spPr bwMode="auto">
                          <a:xfrm>
                            <a:off x="0" y="0"/>
                            <a:ext cx="3486150" cy="2505075"/>
                          </a:xfrm>
                          <a:prstGeom prst="rect">
                            <a:avLst/>
                          </a:prstGeom>
                          <a:noFill/>
                          <a:ln>
                            <a:noFill/>
                          </a:ln>
                        </pic:spPr>
                      </pic:pic>
                    </a:graphicData>
                  </a:graphic>
                </wp:inline>
              </w:drawing>
            </w:r>
          </w:p>
        </w:tc>
      </w:tr>
      <w:tr w:rsidR="0044511D" w14:paraId="50063378" w14:textId="77777777" w:rsidTr="003A5D5A">
        <w:tc>
          <w:tcPr>
            <w:tcW w:w="3692" w:type="dxa"/>
          </w:tcPr>
          <w:p w14:paraId="515670DC" w14:textId="77777777" w:rsidR="0044511D" w:rsidRDefault="0044511D" w:rsidP="00BC24A8">
            <w:pPr>
              <w:rPr>
                <w:b/>
                <w:bCs/>
                <w:i/>
                <w:iCs/>
              </w:rPr>
            </w:pPr>
            <w:r>
              <w:rPr>
                <w:b/>
                <w:bCs/>
                <w:i/>
                <w:iCs/>
              </w:rPr>
              <w:t>Live fences can be effective- but the stakes need to be planted very close together so that branches that grow can be twined together.</w:t>
            </w:r>
          </w:p>
          <w:p w14:paraId="7C347DC9" w14:textId="77777777" w:rsidR="0044511D" w:rsidRDefault="0044511D" w:rsidP="00BC24A8">
            <w:r>
              <w:t xml:space="preserve">Trees that can be used include Rosewood, </w:t>
            </w:r>
            <w:proofErr w:type="spellStart"/>
            <w:r>
              <w:t>quickstick</w:t>
            </w:r>
            <w:proofErr w:type="spellEnd"/>
            <w:r>
              <w:t xml:space="preserve"> (</w:t>
            </w:r>
            <w:proofErr w:type="spellStart"/>
            <w:r>
              <w:rPr>
                <w:i/>
                <w:iCs/>
              </w:rPr>
              <w:t>Gliricidiasepium</w:t>
            </w:r>
            <w:proofErr w:type="spellEnd"/>
            <w:r>
              <w:t xml:space="preserve">), willow, </w:t>
            </w:r>
            <w:proofErr w:type="spellStart"/>
            <w:r>
              <w:t>balbal</w:t>
            </w:r>
            <w:proofErr w:type="spellEnd"/>
            <w:r>
              <w:t xml:space="preserve"> (</w:t>
            </w:r>
            <w:proofErr w:type="spellStart"/>
            <w:r>
              <w:rPr>
                <w:i/>
              </w:rPr>
              <w:t>Erythrina</w:t>
            </w:r>
            <w:r>
              <w:t>sp</w:t>
            </w:r>
            <w:proofErr w:type="spellEnd"/>
            <w:r>
              <w:t xml:space="preserve">), bougainvillea, </w:t>
            </w:r>
            <w:proofErr w:type="spellStart"/>
            <w:r>
              <w:t>tanget</w:t>
            </w:r>
            <w:proofErr w:type="spellEnd"/>
            <w:r>
              <w:t xml:space="preserve">, mulberry and a range of native species- </w:t>
            </w:r>
            <w:proofErr w:type="spellStart"/>
            <w:r>
              <w:t>pitpit</w:t>
            </w:r>
            <w:proofErr w:type="spellEnd"/>
            <w:r>
              <w:t xml:space="preserve">, bamboo </w:t>
            </w:r>
            <w:proofErr w:type="spellStart"/>
            <w:r>
              <w:t>kalava</w:t>
            </w:r>
            <w:proofErr w:type="spellEnd"/>
            <w:r>
              <w:t xml:space="preserve">, </w:t>
            </w:r>
            <w:proofErr w:type="spellStart"/>
            <w:r>
              <w:t>valangur</w:t>
            </w:r>
            <w:proofErr w:type="spellEnd"/>
            <w:r>
              <w:t xml:space="preserve"> and others</w:t>
            </w:r>
          </w:p>
        </w:tc>
        <w:tc>
          <w:tcPr>
            <w:tcW w:w="5823" w:type="dxa"/>
            <w:tcBorders>
              <w:bottom w:val="single" w:sz="4" w:space="0" w:color="auto"/>
            </w:tcBorders>
          </w:tcPr>
          <w:p w14:paraId="04CA8E5F" w14:textId="77777777" w:rsidR="00CF0A2C" w:rsidRDefault="00CF0A2C" w:rsidP="003A5D5A"/>
          <w:p w14:paraId="69C479D9" w14:textId="77777777" w:rsidR="00CF0A2C" w:rsidRDefault="00CF0A2C" w:rsidP="003A5D5A"/>
          <w:p w14:paraId="31836189" w14:textId="77777777" w:rsidR="0044511D" w:rsidRDefault="0044511D" w:rsidP="003A5D5A">
            <w:r>
              <w:t xml:space="preserve">A very good live fence- cuttings have been planted very close together- during a training in May 2004, </w:t>
            </w:r>
            <w:proofErr w:type="spellStart"/>
            <w:r>
              <w:t>Kerevat</w:t>
            </w:r>
            <w:proofErr w:type="spellEnd"/>
            <w:r>
              <w:t>.</w:t>
            </w:r>
          </w:p>
          <w:p w14:paraId="1841873C" w14:textId="77777777" w:rsidR="0044511D" w:rsidRDefault="0044511D" w:rsidP="003A5D5A"/>
          <w:p w14:paraId="24EDC0B2" w14:textId="77777777" w:rsidR="0044511D" w:rsidRDefault="0044511D" w:rsidP="003A5D5A">
            <w:r>
              <w:t xml:space="preserve">Note </w:t>
            </w:r>
            <w:proofErr w:type="spellStart"/>
            <w:r>
              <w:t>Valangur</w:t>
            </w:r>
            <w:proofErr w:type="spellEnd"/>
            <w:r>
              <w:t xml:space="preserve">, </w:t>
            </w:r>
            <w:proofErr w:type="spellStart"/>
            <w:r>
              <w:t>MarMar</w:t>
            </w:r>
            <w:proofErr w:type="spellEnd"/>
            <w:r>
              <w:t xml:space="preserve"> and also vetiver have been planted, to make a strong fence to help keep unwanted animals out of the area.</w:t>
            </w:r>
          </w:p>
        </w:tc>
      </w:tr>
      <w:tr w:rsidR="0044511D" w14:paraId="10DC154B" w14:textId="77777777" w:rsidTr="00BC24A8">
        <w:tc>
          <w:tcPr>
            <w:tcW w:w="3692" w:type="dxa"/>
          </w:tcPr>
          <w:p w14:paraId="18F17563" w14:textId="77777777" w:rsidR="0044511D" w:rsidRDefault="00330E2D" w:rsidP="00BC24A8">
            <w:pPr>
              <w:jc w:val="center"/>
              <w:rPr>
                <w:b/>
                <w:bCs/>
                <w:color w:val="993300"/>
                <w:sz w:val="104"/>
                <w:szCs w:val="104"/>
                <w:lang w:val="en-NZ"/>
              </w:rPr>
            </w:pPr>
            <w:r>
              <w:rPr>
                <w:noProof/>
                <w:lang w:val="en-US"/>
              </w:rPr>
              <w:drawing>
                <wp:inline distT="0" distB="0" distL="0" distR="0" wp14:anchorId="64D014BC" wp14:editId="1DB86CC1">
                  <wp:extent cx="847323" cy="804786"/>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tc>
        <w:tc>
          <w:tcPr>
            <w:tcW w:w="5823" w:type="dxa"/>
          </w:tcPr>
          <w:p w14:paraId="023114EF" w14:textId="77777777" w:rsidR="0044511D" w:rsidRDefault="0044511D" w:rsidP="003A78A1">
            <w:pPr>
              <w:pStyle w:val="Heading3"/>
            </w:pPr>
            <w:r>
              <w:t>Working together</w:t>
            </w:r>
          </w:p>
          <w:p w14:paraId="2FFCD09E" w14:textId="77777777" w:rsidR="0044511D" w:rsidRDefault="0044511D" w:rsidP="008655A4">
            <w:pPr>
              <w:pStyle w:val="ListParagraph"/>
              <w:numPr>
                <w:ilvl w:val="0"/>
                <w:numId w:val="5"/>
              </w:numPr>
            </w:pPr>
            <w:r>
              <w:t>Plant a live fence and manage it so that any gaps are re-planted.</w:t>
            </w:r>
          </w:p>
        </w:tc>
      </w:tr>
    </w:tbl>
    <w:p w14:paraId="6629AB32" w14:textId="77777777" w:rsidR="00A90C8A" w:rsidRDefault="00A90C8A" w:rsidP="00F8006B">
      <w:pPr>
        <w:rPr>
          <w:lang w:val="en-NZ"/>
        </w:rPr>
      </w:pPr>
    </w:p>
    <w:p w14:paraId="67998BE8" w14:textId="77777777" w:rsidR="00A90C8A" w:rsidRDefault="00A90C8A">
      <w:pPr>
        <w:spacing w:before="0" w:after="0"/>
        <w:jc w:val="left"/>
        <w:rPr>
          <w:lang w:val="en-NZ"/>
        </w:rPr>
      </w:pPr>
      <w:r>
        <w:rPr>
          <w:lang w:val="en-NZ"/>
        </w:rPr>
        <w:br w:type="page"/>
      </w:r>
    </w:p>
    <w:p w14:paraId="08992EF5" w14:textId="77777777" w:rsidR="0044511D" w:rsidRDefault="005F49D0" w:rsidP="005F49D0">
      <w:pPr>
        <w:pStyle w:val="Heading3"/>
      </w:pPr>
      <w:proofErr w:type="spellStart"/>
      <w:r>
        <w:lastRenderedPageBreak/>
        <w:t>Flemingia</w:t>
      </w:r>
      <w:proofErr w:type="spellEnd"/>
      <w:r>
        <w:t xml:space="preserve"> planted in contour lines </w:t>
      </w:r>
      <w:r>
        <w:rPr>
          <w:rFonts w:ascii="Times New Roman" w:hAnsi="Times New Roman"/>
        </w:rPr>
        <w:t>–</w:t>
      </w:r>
      <w:r>
        <w:t xml:space="preserve"> stops soil erosion</w:t>
      </w:r>
    </w:p>
    <w:tbl>
      <w:tblPr>
        <w:tblW w:w="0" w:type="auto"/>
        <w:tblLook w:val="04A0" w:firstRow="1" w:lastRow="0" w:firstColumn="1" w:lastColumn="0" w:noHBand="0" w:noVBand="1"/>
      </w:tblPr>
      <w:tblGrid>
        <w:gridCol w:w="4754"/>
        <w:gridCol w:w="4545"/>
      </w:tblGrid>
      <w:tr w:rsidR="009D1F49" w14:paraId="256A958A" w14:textId="77777777" w:rsidTr="003A5D5A">
        <w:tc>
          <w:tcPr>
            <w:tcW w:w="4754" w:type="dxa"/>
          </w:tcPr>
          <w:p w14:paraId="77AB2127" w14:textId="77777777" w:rsidR="009D1F49" w:rsidRDefault="009D1F49" w:rsidP="00F8006B">
            <w:pPr>
              <w:rPr>
                <w:lang w:val="en-NZ"/>
              </w:rPr>
            </w:pPr>
            <w:r>
              <w:rPr>
                <w:noProof/>
                <w:lang w:val="en-US"/>
              </w:rPr>
              <w:drawing>
                <wp:inline distT="0" distB="0" distL="0" distR="0" wp14:anchorId="4730F6A3" wp14:editId="3C72B2D7">
                  <wp:extent cx="2632394" cy="3871971"/>
                  <wp:effectExtent l="0" t="0" r="0" b="0"/>
                  <wp:docPr id="4" name="Picture 4" descr="Soil loss Philipines b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il loss Philipines bad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51587" cy="3900202"/>
                          </a:xfrm>
                          <a:prstGeom prst="rect">
                            <a:avLst/>
                          </a:prstGeom>
                          <a:noFill/>
                          <a:ln>
                            <a:noFill/>
                          </a:ln>
                        </pic:spPr>
                      </pic:pic>
                    </a:graphicData>
                  </a:graphic>
                </wp:inline>
              </w:drawing>
            </w:r>
          </w:p>
        </w:tc>
        <w:tc>
          <w:tcPr>
            <w:tcW w:w="4545" w:type="dxa"/>
          </w:tcPr>
          <w:p w14:paraId="7B23BF30" w14:textId="77777777" w:rsidR="009D1F49" w:rsidRDefault="009D1F49" w:rsidP="00F8006B">
            <w:pPr>
              <w:rPr>
                <w:lang w:val="en-NZ"/>
              </w:rPr>
            </w:pPr>
            <w:r>
              <w:rPr>
                <w:b/>
                <w:bCs/>
                <w:i/>
                <w:iCs/>
                <w:noProof/>
                <w:lang w:val="en-US"/>
              </w:rPr>
              <w:drawing>
                <wp:inline distT="0" distB="0" distL="0" distR="0" wp14:anchorId="1743C3F7" wp14:editId="1DC196C0">
                  <wp:extent cx="2488453" cy="3844579"/>
                  <wp:effectExtent l="0" t="0" r="7620" b="3810"/>
                  <wp:docPr id="11" name="Picture 11" descr="Soil loss Philipines go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il loss Philipines good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06927" cy="3873121"/>
                          </a:xfrm>
                          <a:prstGeom prst="rect">
                            <a:avLst/>
                          </a:prstGeom>
                          <a:noFill/>
                          <a:ln>
                            <a:noFill/>
                          </a:ln>
                        </pic:spPr>
                      </pic:pic>
                    </a:graphicData>
                  </a:graphic>
                </wp:inline>
              </w:drawing>
            </w:r>
          </w:p>
        </w:tc>
      </w:tr>
    </w:tbl>
    <w:p w14:paraId="04F7A7C7" w14:textId="77777777" w:rsidR="003A5D5A" w:rsidRPr="00644D18" w:rsidRDefault="003A5D5A" w:rsidP="003A5D5A">
      <w:pPr>
        <w:jc w:val="center"/>
        <w:rPr>
          <w:rFonts w:ascii="Hand Of Sean (Demo)" w:hAnsi="Hand Of Sean (Demo)"/>
          <w:sz w:val="32"/>
          <w:lang w:val="en-NZ"/>
        </w:rPr>
      </w:pPr>
      <w:r w:rsidRPr="00644D18">
        <w:rPr>
          <w:rFonts w:ascii="Hand Of Sean (Demo)" w:hAnsi="Hand Of Sean (Demo)"/>
          <w:sz w:val="32"/>
          <w:lang w:val="en-NZ"/>
        </w:rPr>
        <w:t xml:space="preserve">Remember, caring for topsoil </w:t>
      </w:r>
      <w:r w:rsidR="00644D18">
        <w:rPr>
          <w:rFonts w:ascii="Hand Of Sean (Demo)" w:hAnsi="Hand Of Sean (Demo)"/>
          <w:sz w:val="32"/>
          <w:lang w:val="en-NZ"/>
        </w:rPr>
        <w:t>cares for your children</w:t>
      </w:r>
      <w:r w:rsidRPr="00644D18">
        <w:rPr>
          <w:rFonts w:ascii="Hand Of Sean (Demo)" w:hAnsi="Hand Of Sean (Demo)"/>
          <w:sz w:val="32"/>
          <w:lang w:val="en-NZ"/>
        </w:rPr>
        <w:t>!</w:t>
      </w:r>
    </w:p>
    <w:p w14:paraId="2BEC2C33" w14:textId="77777777" w:rsidR="009D1F49" w:rsidRDefault="00091CE0" w:rsidP="00F8006B">
      <w:pPr>
        <w:rPr>
          <w:lang w:val="en-NZ"/>
        </w:rPr>
      </w:pPr>
      <w:r>
        <w:rPr>
          <w:lang w:val="en-NZ"/>
        </w:rPr>
        <w:t xml:space="preserve">These photos are from hills in the Philippines. On the left, 400 t/ha of soil </w:t>
      </w:r>
      <w:r w:rsidR="003A5D5A">
        <w:rPr>
          <w:lang w:val="en-NZ"/>
        </w:rPr>
        <w:t>were</w:t>
      </w:r>
      <w:r>
        <w:rPr>
          <w:lang w:val="en-NZ"/>
        </w:rPr>
        <w:t xml:space="preserve"> lost each year in a traditional garden. On the right less than 2 t/ha of soil </w:t>
      </w:r>
      <w:r w:rsidR="003A5D5A">
        <w:rPr>
          <w:lang w:val="en-NZ"/>
        </w:rPr>
        <w:t>were</w:t>
      </w:r>
      <w:r>
        <w:rPr>
          <w:lang w:val="en-NZ"/>
        </w:rPr>
        <w:t xml:space="preserve"> lost each year, by planting rows of legumes on contour lines.</w:t>
      </w:r>
    </w:p>
    <w:p w14:paraId="1E686F21" w14:textId="7233C3D1" w:rsidR="00CF0A2C" w:rsidRDefault="00CF0A2C" w:rsidP="00F8006B">
      <w:pPr>
        <w:rPr>
          <w:lang w:val="en-NZ"/>
        </w:rPr>
      </w:pPr>
      <w:r>
        <w:rPr>
          <w:lang w:val="en-NZ"/>
        </w:rPr>
        <w:t xml:space="preserve">Check photos of </w:t>
      </w:r>
      <w:proofErr w:type="spellStart"/>
      <w:r>
        <w:rPr>
          <w:lang w:val="en-NZ"/>
        </w:rPr>
        <w:t>Flemingia</w:t>
      </w:r>
      <w:proofErr w:type="spellEnd"/>
      <w:r>
        <w:rPr>
          <w:lang w:val="en-NZ"/>
        </w:rPr>
        <w:t xml:space="preserve"> and other legumes – page </w:t>
      </w:r>
      <w:r w:rsidR="006255CD">
        <w:rPr>
          <w:lang w:val="en-NZ"/>
        </w:rPr>
        <w:fldChar w:fldCharType="begin"/>
      </w:r>
      <w:r>
        <w:rPr>
          <w:lang w:val="en-NZ"/>
        </w:rPr>
        <w:instrText xml:space="preserve"> PAGEREF _Ref72467470 \h </w:instrText>
      </w:r>
      <w:r w:rsidR="006255CD">
        <w:rPr>
          <w:lang w:val="en-NZ"/>
        </w:rPr>
      </w:r>
      <w:r w:rsidR="006255CD">
        <w:rPr>
          <w:lang w:val="en-NZ"/>
        </w:rPr>
        <w:fldChar w:fldCharType="separate"/>
      </w:r>
      <w:r w:rsidR="008E4880">
        <w:rPr>
          <w:noProof/>
          <w:lang w:val="en-NZ"/>
        </w:rPr>
        <w:t>57</w:t>
      </w:r>
      <w:r w:rsidR="006255CD">
        <w:rPr>
          <w:lang w:val="en-NZ"/>
        </w:rPr>
        <w:fldChar w:fldCharType="end"/>
      </w:r>
      <w:r>
        <w:rPr>
          <w:lang w:val="en-NZ"/>
        </w:rPr>
        <w:t>.</w:t>
      </w:r>
    </w:p>
    <w:p w14:paraId="277C0D39" w14:textId="77777777" w:rsidR="004A63FA" w:rsidRDefault="004A63FA" w:rsidP="003A78A1">
      <w:pPr>
        <w:pStyle w:val="Heading3"/>
      </w:pPr>
      <w:r>
        <w:t>Strip gardening on slopes</w:t>
      </w:r>
    </w:p>
    <w:p w14:paraId="5D13FB14" w14:textId="77777777" w:rsidR="004A63FA" w:rsidRDefault="004A63FA" w:rsidP="004A63FA">
      <w:pPr>
        <w:rPr>
          <w:lang w:val="en-NZ"/>
        </w:rPr>
      </w:pPr>
      <w:r>
        <w:rPr>
          <w:lang w:val="en-NZ"/>
        </w:rPr>
        <w:t xml:space="preserve">What is strip gardening? This is a technique used in other countries to slow down top soil loss. Instead of contour rows, part of the hill side is left in fallow plants. As heavy rain falls, this 3-5 m wide </w:t>
      </w:r>
      <w:r w:rsidR="00882149">
        <w:rPr>
          <w:lang w:val="en-NZ"/>
        </w:rPr>
        <w:t>(</w:t>
      </w:r>
      <w:r>
        <w:rPr>
          <w:lang w:val="en-NZ"/>
        </w:rPr>
        <w:t>un</w:t>
      </w:r>
      <w:r w:rsidR="00882149">
        <w:rPr>
          <w:lang w:val="en-NZ"/>
        </w:rPr>
        <w:t>-</w:t>
      </w:r>
      <w:r>
        <w:rPr>
          <w:lang w:val="en-NZ"/>
        </w:rPr>
        <w:t>gardened</w:t>
      </w:r>
      <w:r w:rsidR="00882149">
        <w:rPr>
          <w:lang w:val="en-NZ"/>
        </w:rPr>
        <w:t>/uncleaned)</w:t>
      </w:r>
      <w:r>
        <w:rPr>
          <w:lang w:val="en-NZ"/>
        </w:rPr>
        <w:t xml:space="preserve"> area </w:t>
      </w:r>
      <w:r w:rsidR="00882149">
        <w:rPr>
          <w:lang w:val="en-NZ"/>
        </w:rPr>
        <w:t>of fallow plants captures and holds precious top soil.</w:t>
      </w:r>
    </w:p>
    <w:p w14:paraId="62941105" w14:textId="77777777" w:rsidR="00882149" w:rsidRDefault="005F49D0" w:rsidP="004A63FA">
      <w:pPr>
        <w:rPr>
          <w:lang w:val="en-NZ"/>
        </w:rPr>
      </w:pPr>
      <w:r>
        <w:rPr>
          <w:lang w:val="en-NZ"/>
        </w:rPr>
        <w:t>Might this help your garden? Might this help to protect your precious top soil.</w:t>
      </w:r>
    </w:p>
    <w:p w14:paraId="655DD617" w14:textId="77777777" w:rsidR="005F49D0" w:rsidRDefault="005F49D0" w:rsidP="005F49D0">
      <w:pPr>
        <w:jc w:val="center"/>
        <w:rPr>
          <w:rFonts w:ascii="Hand Of Sean (Demo)" w:hAnsi="Hand Of Sean (Demo)"/>
          <w:sz w:val="52"/>
          <w:lang w:val="en-NZ"/>
        </w:rPr>
      </w:pPr>
      <w:r w:rsidRPr="00644D18">
        <w:rPr>
          <w:rFonts w:ascii="Hand Of Sean (Demo)" w:hAnsi="Hand Of Sean (Demo)"/>
          <w:sz w:val="52"/>
          <w:lang w:val="en-NZ"/>
        </w:rPr>
        <w:t>Top soil matters!</w:t>
      </w:r>
    </w:p>
    <w:p w14:paraId="5BEB1210" w14:textId="77777777" w:rsidR="003A5D5A" w:rsidRDefault="00644D18" w:rsidP="00644D18">
      <w:pPr>
        <w:jc w:val="center"/>
        <w:rPr>
          <w:lang w:val="en-NZ"/>
        </w:rPr>
      </w:pPr>
      <w:r>
        <w:rPr>
          <w:rFonts w:ascii="Hand Of Sean (Demo)" w:hAnsi="Hand Of Sean (Demo)"/>
          <w:sz w:val="52"/>
          <w:lang w:val="en-NZ"/>
        </w:rPr>
        <w:t>Now and in the future</w:t>
      </w:r>
      <w:r w:rsidR="003A5D5A">
        <w:rPr>
          <w:lang w:val="en-NZ"/>
        </w:rPr>
        <w:br w:type="page"/>
      </w:r>
    </w:p>
    <w:p w14:paraId="6420C441" w14:textId="77777777" w:rsidR="00882149" w:rsidRDefault="00882149" w:rsidP="004A63FA">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0"/>
        <w:gridCol w:w="7689"/>
      </w:tblGrid>
      <w:tr w:rsidR="00882149" w14:paraId="3D8C7759" w14:textId="77777777" w:rsidTr="001E55CE">
        <w:tc>
          <w:tcPr>
            <w:tcW w:w="1600" w:type="dxa"/>
            <w:vAlign w:val="center"/>
          </w:tcPr>
          <w:p w14:paraId="5815E6A6" w14:textId="77777777" w:rsidR="00882149" w:rsidRDefault="00330E2D" w:rsidP="001E55CE">
            <w:pPr>
              <w:jc w:val="center"/>
              <w:rPr>
                <w:b/>
                <w:bCs/>
                <w:color w:val="000080"/>
                <w:sz w:val="104"/>
                <w:szCs w:val="104"/>
                <w:lang w:val="en-NZ"/>
              </w:rPr>
            </w:pPr>
            <w:r>
              <w:rPr>
                <w:noProof/>
                <w:lang w:val="en-US"/>
              </w:rPr>
              <w:drawing>
                <wp:inline distT="0" distB="0" distL="0" distR="0" wp14:anchorId="26C10A2F" wp14:editId="56B07D06">
                  <wp:extent cx="847323" cy="804786"/>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tc>
        <w:tc>
          <w:tcPr>
            <w:tcW w:w="7689" w:type="dxa"/>
          </w:tcPr>
          <w:p w14:paraId="5B3E63DE" w14:textId="77777777" w:rsidR="00882149" w:rsidRPr="002800B1" w:rsidRDefault="00882149" w:rsidP="003A78A1">
            <w:pPr>
              <w:pStyle w:val="Heading3"/>
              <w:rPr>
                <w:strike/>
              </w:rPr>
            </w:pPr>
            <w:r w:rsidRPr="002800B1">
              <w:rPr>
                <w:strike/>
              </w:rPr>
              <w:t>Make a simple experiment</w:t>
            </w:r>
          </w:p>
          <w:p w14:paraId="038A1544" w14:textId="77777777" w:rsidR="00882149" w:rsidRPr="002800B1" w:rsidRDefault="00882149" w:rsidP="001E55CE">
            <w:pPr>
              <w:ind w:left="183"/>
              <w:rPr>
                <w:strike/>
                <w:lang w:val="en-NZ"/>
              </w:rPr>
            </w:pPr>
            <w:r w:rsidRPr="002800B1">
              <w:rPr>
                <w:strike/>
                <w:lang w:val="en-NZ"/>
              </w:rPr>
              <w:t xml:space="preserve">Maybe villagers can agree to try this technique? </w:t>
            </w:r>
          </w:p>
          <w:p w14:paraId="635E8E78" w14:textId="77777777" w:rsidR="00882149" w:rsidRPr="002800B1" w:rsidRDefault="00882149" w:rsidP="008655A4">
            <w:pPr>
              <w:pStyle w:val="ListParagraph"/>
              <w:numPr>
                <w:ilvl w:val="0"/>
                <w:numId w:val="5"/>
              </w:numPr>
              <w:rPr>
                <w:strike/>
              </w:rPr>
            </w:pPr>
            <w:r w:rsidRPr="002800B1">
              <w:rPr>
                <w:strike/>
              </w:rPr>
              <w:t>If some people are starting a new garden, you could help them for a while, discussing the possibility of leaving some land – in a strip</w:t>
            </w:r>
            <w:r w:rsidR="00437B2B" w:rsidRPr="002800B1">
              <w:rPr>
                <w:strike/>
              </w:rPr>
              <w:t xml:space="preserve"> on the contour- </w:t>
            </w:r>
            <w:proofErr w:type="spellStart"/>
            <w:r w:rsidR="00437B2B" w:rsidRPr="002800B1">
              <w:rPr>
                <w:strike/>
              </w:rPr>
              <w:t>ie</w:t>
            </w:r>
            <w:proofErr w:type="spellEnd"/>
            <w:r w:rsidR="00437B2B" w:rsidRPr="002800B1">
              <w:rPr>
                <w:strike/>
              </w:rPr>
              <w:t xml:space="preserve"> across the hill side</w:t>
            </w:r>
            <w:r w:rsidRPr="002800B1">
              <w:rPr>
                <w:strike/>
              </w:rPr>
              <w:t xml:space="preserve"> - to protect the soil from erosion</w:t>
            </w:r>
          </w:p>
        </w:tc>
      </w:tr>
      <w:tr w:rsidR="00882149" w14:paraId="23367CE4" w14:textId="77777777" w:rsidTr="001E55CE">
        <w:tc>
          <w:tcPr>
            <w:tcW w:w="1600" w:type="dxa"/>
            <w:vAlign w:val="center"/>
          </w:tcPr>
          <w:p w14:paraId="50CB5E6F" w14:textId="77777777" w:rsidR="00882149" w:rsidRDefault="00882149" w:rsidP="001E55CE">
            <w:pPr>
              <w:jc w:val="center"/>
              <w:rPr>
                <w:b/>
                <w:bCs/>
                <w:noProof/>
                <w:color w:val="993300"/>
                <w:sz w:val="104"/>
                <w:szCs w:val="104"/>
                <w:lang w:val="en-NZ"/>
              </w:rPr>
            </w:pPr>
          </w:p>
        </w:tc>
        <w:tc>
          <w:tcPr>
            <w:tcW w:w="7689" w:type="dxa"/>
          </w:tcPr>
          <w:p w14:paraId="24F29EA5" w14:textId="77777777" w:rsidR="00882149" w:rsidRPr="002800B1" w:rsidRDefault="00882149" w:rsidP="003A78A1">
            <w:pPr>
              <w:pStyle w:val="Heading3"/>
              <w:rPr>
                <w:strike/>
              </w:rPr>
            </w:pPr>
            <w:r w:rsidRPr="002800B1">
              <w:rPr>
                <w:strike/>
              </w:rPr>
              <w:t xml:space="preserve">Discussion together - </w:t>
            </w:r>
          </w:p>
          <w:p w14:paraId="0ABCDD03" w14:textId="77777777" w:rsidR="00882149" w:rsidRPr="002800B1" w:rsidRDefault="00882149" w:rsidP="008655A4">
            <w:pPr>
              <w:pStyle w:val="ListParagraph"/>
              <w:numPr>
                <w:ilvl w:val="0"/>
                <w:numId w:val="5"/>
              </w:numPr>
              <w:rPr>
                <w:strike/>
              </w:rPr>
            </w:pPr>
            <w:r w:rsidRPr="002800B1">
              <w:rPr>
                <w:strike/>
              </w:rPr>
              <w:t>List good and bad points relating to strip gardening.</w:t>
            </w:r>
          </w:p>
          <w:p w14:paraId="0A7770FE" w14:textId="77777777" w:rsidR="00882149" w:rsidRPr="002800B1" w:rsidRDefault="00882149" w:rsidP="008655A4">
            <w:pPr>
              <w:pStyle w:val="ListParagraph"/>
              <w:numPr>
                <w:ilvl w:val="0"/>
                <w:numId w:val="5"/>
              </w:numPr>
              <w:rPr>
                <w:strike/>
              </w:rPr>
            </w:pPr>
            <w:r w:rsidRPr="002800B1">
              <w:rPr>
                <w:strike/>
              </w:rPr>
              <w:t xml:space="preserve">What stops </w:t>
            </w:r>
            <w:r w:rsidR="008E6F90" w:rsidRPr="002800B1">
              <w:rPr>
                <w:strike/>
              </w:rPr>
              <w:t>villagers</w:t>
            </w:r>
            <w:r w:rsidRPr="002800B1">
              <w:rPr>
                <w:strike/>
              </w:rPr>
              <w:t xml:space="preserve"> from using strip gardening</w:t>
            </w:r>
            <w:r w:rsidR="008E6F90" w:rsidRPr="002800B1">
              <w:rPr>
                <w:strike/>
              </w:rPr>
              <w:t>- or any of the other techniques to protect top soil from erosion?</w:t>
            </w:r>
          </w:p>
        </w:tc>
      </w:tr>
    </w:tbl>
    <w:p w14:paraId="7C620EA4" w14:textId="77777777" w:rsidR="00882149" w:rsidRDefault="00882149" w:rsidP="004A63FA">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66"/>
      </w:tblGrid>
      <w:tr w:rsidR="0066374A" w14:paraId="0A49B72B" w14:textId="77777777" w:rsidTr="0066374A">
        <w:tc>
          <w:tcPr>
            <w:tcW w:w="8390" w:type="dxa"/>
          </w:tcPr>
          <w:p w14:paraId="58D8A549" w14:textId="77777777" w:rsidR="0066374A" w:rsidRDefault="0066374A" w:rsidP="001E55CE">
            <w:pPr>
              <w:rPr>
                <w:lang w:val="en-NZ"/>
              </w:rPr>
            </w:pPr>
            <w:r>
              <w:rPr>
                <w:noProof/>
                <w:lang w:val="en-US"/>
              </w:rPr>
              <w:drawing>
                <wp:inline distT="0" distB="0" distL="0" distR="0" wp14:anchorId="4BB921C0" wp14:editId="1850A309">
                  <wp:extent cx="5809469" cy="4357102"/>
                  <wp:effectExtent l="0" t="0" r="1270" b="5715"/>
                  <wp:docPr id="72" name="Picture 72" descr="Malasaet Burit garden for demo erosion pot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lasaet Burit garden for demo erosion potential"/>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65008" cy="4398756"/>
                          </a:xfrm>
                          <a:prstGeom prst="rect">
                            <a:avLst/>
                          </a:prstGeom>
                          <a:noFill/>
                          <a:ln>
                            <a:noFill/>
                          </a:ln>
                        </pic:spPr>
                      </pic:pic>
                    </a:graphicData>
                  </a:graphic>
                </wp:inline>
              </w:drawing>
            </w:r>
          </w:p>
        </w:tc>
      </w:tr>
    </w:tbl>
    <w:p w14:paraId="49049156" w14:textId="77777777" w:rsidR="00CF0A2C" w:rsidRDefault="0066374A" w:rsidP="0066374A">
      <w:pPr>
        <w:pStyle w:val="Heading3"/>
      </w:pPr>
      <w:r>
        <w:t>Could strip gardening have been used in this garden?</w:t>
      </w:r>
    </w:p>
    <w:p w14:paraId="4F486A3B" w14:textId="77777777" w:rsidR="00CF0A2C" w:rsidRDefault="00CF0A2C">
      <w:pPr>
        <w:spacing w:before="0" w:after="0"/>
        <w:jc w:val="left"/>
        <w:rPr>
          <w:lang w:val="en-NZ"/>
        </w:rPr>
      </w:pPr>
      <w:r>
        <w:rPr>
          <w:lang w:val="en-NZ"/>
        </w:rPr>
        <w:br w:type="page"/>
      </w:r>
    </w:p>
    <w:p w14:paraId="2820390B" w14:textId="77777777" w:rsidR="005F49D0" w:rsidRDefault="005F49D0" w:rsidP="004A63FA">
      <w:pPr>
        <w:rPr>
          <w:lang w:val="en-NZ"/>
        </w:rPr>
      </w:pPr>
    </w:p>
    <w:p w14:paraId="77392C24" w14:textId="77777777" w:rsidR="0066374A" w:rsidRDefault="0066374A">
      <w:pPr>
        <w:spacing w:before="0" w:after="0"/>
        <w:jc w:val="left"/>
      </w:pPr>
    </w:p>
    <w:p w14:paraId="675F566A" w14:textId="77777777" w:rsidR="0066374A" w:rsidRDefault="0066374A">
      <w:pPr>
        <w:spacing w:before="0" w:after="0"/>
        <w:jc w:val="left"/>
      </w:pPr>
    </w:p>
    <w:p w14:paraId="4F830BBB" w14:textId="77777777" w:rsidR="0066374A" w:rsidRDefault="0066374A">
      <w:pPr>
        <w:spacing w:before="0" w:after="0"/>
        <w:jc w:val="left"/>
      </w:pPr>
    </w:p>
    <w:p w14:paraId="7165DBFF" w14:textId="77777777" w:rsidR="0044511D" w:rsidRPr="00F8006B" w:rsidRDefault="0044511D" w:rsidP="0044511D">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44511D" w:rsidRPr="00907B79" w14:paraId="4C3D2561" w14:textId="77777777" w:rsidTr="00BC24A8">
        <w:tc>
          <w:tcPr>
            <w:tcW w:w="1600" w:type="dxa"/>
            <w:vAlign w:val="center"/>
          </w:tcPr>
          <w:p w14:paraId="6BB5C862" w14:textId="77777777" w:rsidR="0044511D" w:rsidRPr="00907B79" w:rsidRDefault="0044511D" w:rsidP="00BC24A8">
            <w:pPr>
              <w:jc w:val="center"/>
              <w:rPr>
                <w:b/>
                <w:bCs/>
                <w:strike/>
                <w:color w:val="000080"/>
                <w:sz w:val="104"/>
                <w:szCs w:val="104"/>
                <w:lang w:val="en-NZ"/>
              </w:rPr>
            </w:pPr>
            <w:r w:rsidRPr="00907B79">
              <w:rPr>
                <w:strike/>
                <w:noProof/>
                <w:lang w:val="en-US"/>
              </w:rPr>
              <w:drawing>
                <wp:inline distT="0" distB="0" distL="0" distR="0" wp14:anchorId="688B5367" wp14:editId="440B8D08">
                  <wp:extent cx="1000760" cy="871533"/>
                  <wp:effectExtent l="762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689" w:type="dxa"/>
          </w:tcPr>
          <w:p w14:paraId="37D55675" w14:textId="77777777" w:rsidR="0044511D" w:rsidRPr="00907B79" w:rsidRDefault="0044511D" w:rsidP="003A78A1">
            <w:pPr>
              <w:pStyle w:val="Heading3"/>
              <w:rPr>
                <w:strike/>
              </w:rPr>
            </w:pPr>
            <w:r w:rsidRPr="00907B79">
              <w:rPr>
                <w:strike/>
              </w:rPr>
              <w:t>Discussion questions</w:t>
            </w:r>
          </w:p>
          <w:p w14:paraId="0E628DEA" w14:textId="77777777" w:rsidR="0044511D" w:rsidRPr="00907B79" w:rsidRDefault="0044511D" w:rsidP="00BC24A8">
            <w:pPr>
              <w:ind w:left="183"/>
              <w:rPr>
                <w:strike/>
                <w:lang w:val="en-NZ"/>
              </w:rPr>
            </w:pPr>
            <w:r w:rsidRPr="00907B79">
              <w:rPr>
                <w:strike/>
                <w:lang w:val="en-NZ"/>
              </w:rPr>
              <w:t xml:space="preserve">Relate the discussion of water resources in a water shed back to the changes that have occurred over the last 50 or so years – using memories of those in the room. </w:t>
            </w:r>
          </w:p>
          <w:p w14:paraId="75EB0174" w14:textId="77777777" w:rsidR="0044511D" w:rsidRPr="00907B79" w:rsidRDefault="0066374A" w:rsidP="008655A4">
            <w:pPr>
              <w:pStyle w:val="ListParagraph"/>
              <w:numPr>
                <w:ilvl w:val="0"/>
                <w:numId w:val="5"/>
              </w:numPr>
              <w:rPr>
                <w:strike/>
              </w:rPr>
            </w:pPr>
            <w:r w:rsidRPr="00907B79">
              <w:rPr>
                <w:strike/>
              </w:rPr>
              <w:t>Look together at your maps</w:t>
            </w:r>
          </w:p>
          <w:p w14:paraId="53A3A8DD" w14:textId="77777777" w:rsidR="0044511D" w:rsidRPr="00907B79" w:rsidRDefault="0044511D" w:rsidP="008655A4">
            <w:pPr>
              <w:pStyle w:val="ListParagraph"/>
              <w:numPr>
                <w:ilvl w:val="0"/>
                <w:numId w:val="5"/>
              </w:numPr>
              <w:rPr>
                <w:strike/>
              </w:rPr>
            </w:pPr>
            <w:r w:rsidRPr="00907B79">
              <w:rPr>
                <w:strike/>
              </w:rPr>
              <w:t>How far has the forest receded from the village in last 40 years?</w:t>
            </w:r>
          </w:p>
          <w:p w14:paraId="48920B83" w14:textId="77777777" w:rsidR="0044511D" w:rsidRPr="00907B79" w:rsidRDefault="0044511D" w:rsidP="008655A4">
            <w:pPr>
              <w:pStyle w:val="ListParagraph"/>
              <w:numPr>
                <w:ilvl w:val="0"/>
                <w:numId w:val="5"/>
              </w:numPr>
              <w:rPr>
                <w:strike/>
              </w:rPr>
            </w:pPr>
            <w:r w:rsidRPr="00907B79">
              <w:rPr>
                <w:strike/>
              </w:rPr>
              <w:t>What are the key issues learned today – about water and how to manage it well?</w:t>
            </w:r>
          </w:p>
          <w:p w14:paraId="25D089A4" w14:textId="77777777" w:rsidR="0044511D" w:rsidRPr="00907B79" w:rsidRDefault="0066374A" w:rsidP="0066374A">
            <w:pPr>
              <w:pStyle w:val="Heading3"/>
              <w:rPr>
                <w:strike/>
              </w:rPr>
            </w:pPr>
            <w:r w:rsidRPr="00907B79">
              <w:rPr>
                <w:strike/>
              </w:rPr>
              <w:t>Write your answers and discuss together</w:t>
            </w:r>
          </w:p>
        </w:tc>
      </w:tr>
    </w:tbl>
    <w:p w14:paraId="60CFDB0B" w14:textId="77777777" w:rsidR="0044511D" w:rsidRDefault="0044511D" w:rsidP="0044511D">
      <w:pPr>
        <w:rPr>
          <w:strike/>
        </w:rPr>
      </w:pPr>
    </w:p>
    <w:p w14:paraId="211328EA" w14:textId="77777777" w:rsidR="001521A0" w:rsidRDefault="001521A0" w:rsidP="001521A0">
      <w:pPr>
        <w:pStyle w:val="Heading2"/>
      </w:pPr>
      <w:bookmarkStart w:id="19" w:name="_Toc31975601"/>
      <w:proofErr w:type="spellStart"/>
      <w:r>
        <w:t>Biosand</w:t>
      </w:r>
      <w:proofErr w:type="spellEnd"/>
      <w:r>
        <w:t xml:space="preserve"> filter – Clean water for our family</w:t>
      </w:r>
      <w:bookmarkEnd w:id="19"/>
    </w:p>
    <w:p w14:paraId="77154C68" w14:textId="77777777" w:rsidR="001521A0" w:rsidRDefault="001521A0" w:rsidP="0044511D">
      <w:pPr>
        <w:rPr>
          <w:strike/>
        </w:rPr>
      </w:pPr>
      <w:r>
        <w:rPr>
          <w:strike/>
        </w:rPr>
        <w:t>??</w:t>
      </w:r>
    </w:p>
    <w:p w14:paraId="072122DA" w14:textId="77777777" w:rsidR="001521A0" w:rsidRPr="00907B79" w:rsidRDefault="001521A0" w:rsidP="0044511D">
      <w:pPr>
        <w:rPr>
          <w:strike/>
        </w:rPr>
      </w:pPr>
    </w:p>
    <w:p w14:paraId="1D42BC6B" w14:textId="77777777" w:rsidR="00091CE0" w:rsidRDefault="00091CE0">
      <w:pPr>
        <w:spacing w:before="0" w:after="0"/>
        <w:jc w:val="left"/>
        <w:sectPr w:rsidR="00091CE0">
          <w:headerReference w:type="even" r:id="rId59"/>
          <w:headerReference w:type="default" r:id="rId60"/>
          <w:headerReference w:type="first" r:id="rId61"/>
          <w:pgSz w:w="11907" w:h="16840" w:code="9"/>
          <w:pgMar w:top="907" w:right="907" w:bottom="1418" w:left="1701" w:header="720" w:footer="720" w:gutter="0"/>
          <w:cols w:space="708"/>
          <w:docGrid w:linePitch="360"/>
        </w:sectPr>
      </w:pPr>
    </w:p>
    <w:p w14:paraId="244329B1" w14:textId="77777777" w:rsidR="00020632" w:rsidRDefault="00F8006B" w:rsidP="00BC24A8">
      <w:pPr>
        <w:pStyle w:val="Heading1"/>
      </w:pPr>
      <w:bookmarkStart w:id="20" w:name="_Toc31975602"/>
      <w:r>
        <w:lastRenderedPageBreak/>
        <w:t xml:space="preserve">Training </w:t>
      </w:r>
      <w:r w:rsidR="00395F59">
        <w:t>Topic</w:t>
      </w:r>
      <w:r>
        <w:t xml:space="preserve"> 3 - </w:t>
      </w:r>
      <w:r w:rsidR="00020632">
        <w:t xml:space="preserve">Organic matter </w:t>
      </w:r>
      <w:r w:rsidR="00020632">
        <w:rPr>
          <w:rFonts w:ascii="Times New Roman" w:hAnsi="Times New Roman"/>
        </w:rPr>
        <w:t>–</w:t>
      </w:r>
      <w:r w:rsidR="00020632">
        <w:t xml:space="preserve"> crucial to healthy soil</w:t>
      </w:r>
      <w:bookmarkEnd w:id="20"/>
    </w:p>
    <w:p w14:paraId="3FA33674" w14:textId="77777777" w:rsidR="00BC24A8" w:rsidRPr="00BC24A8" w:rsidRDefault="00D11193" w:rsidP="00BC24A8">
      <w:pPr>
        <w:pStyle w:val="Heading2"/>
      </w:pPr>
      <w:bookmarkStart w:id="21" w:name="_Toc31975603"/>
      <w:r>
        <w:t>Learning goals</w:t>
      </w:r>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7734"/>
      </w:tblGrid>
      <w:tr w:rsidR="00870F71" w14:paraId="6E0F3AB0" w14:textId="77777777" w:rsidTr="005F49D0">
        <w:tc>
          <w:tcPr>
            <w:tcW w:w="1555" w:type="dxa"/>
            <w:vAlign w:val="center"/>
          </w:tcPr>
          <w:p w14:paraId="736CE118" w14:textId="77777777" w:rsidR="00870F71" w:rsidRDefault="00CC17FA" w:rsidP="00BC24A8">
            <w:pPr>
              <w:jc w:val="center"/>
              <w:rPr>
                <w:lang w:val="en-NZ"/>
              </w:rPr>
            </w:pPr>
            <w:r>
              <w:rPr>
                <w:noProof/>
                <w:lang w:val="en-US"/>
              </w:rPr>
              <w:drawing>
                <wp:inline distT="0" distB="0" distL="0" distR="0" wp14:anchorId="0A2E33FE" wp14:editId="298D40B6">
                  <wp:extent cx="712800" cy="1311137"/>
                  <wp:effectExtent l="0" t="0" r="0" b="381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29880" cy="1342554"/>
                          </a:xfrm>
                          <a:prstGeom prst="rect">
                            <a:avLst/>
                          </a:prstGeom>
                        </pic:spPr>
                      </pic:pic>
                    </a:graphicData>
                  </a:graphic>
                </wp:inline>
              </w:drawing>
            </w:r>
          </w:p>
        </w:tc>
        <w:tc>
          <w:tcPr>
            <w:tcW w:w="7734" w:type="dxa"/>
          </w:tcPr>
          <w:p w14:paraId="33045792" w14:textId="77777777" w:rsidR="00870F71" w:rsidRDefault="00870F71" w:rsidP="003A78A1">
            <w:pPr>
              <w:pStyle w:val="Heading3"/>
            </w:pPr>
            <w:r>
              <w:t xml:space="preserve">Farmers will </w:t>
            </w:r>
            <w:r>
              <w:sym w:font="Wingdings" w:char="F0E0"/>
            </w:r>
          </w:p>
          <w:p w14:paraId="48A04DA3" w14:textId="77777777" w:rsidR="00870F71" w:rsidRDefault="00870F71" w:rsidP="008655A4">
            <w:pPr>
              <w:pStyle w:val="ListParagraph"/>
              <w:numPr>
                <w:ilvl w:val="0"/>
                <w:numId w:val="10"/>
              </w:numPr>
            </w:pPr>
            <w:r>
              <w:t>Know what organic material and organic matter (humus) is and why it is so important</w:t>
            </w:r>
            <w:r w:rsidR="002524B6">
              <w:t>.</w:t>
            </w:r>
          </w:p>
          <w:p w14:paraId="48CF38A3" w14:textId="77777777" w:rsidR="002524B6" w:rsidRDefault="002524B6" w:rsidP="008655A4">
            <w:pPr>
              <w:pStyle w:val="ListParagraph"/>
              <w:numPr>
                <w:ilvl w:val="0"/>
                <w:numId w:val="10"/>
              </w:numPr>
            </w:pPr>
            <w:r>
              <w:t>Be able to manage organic material to benefit their soil and garden produce.</w:t>
            </w:r>
          </w:p>
          <w:p w14:paraId="50BC978F" w14:textId="77777777" w:rsidR="00870F71" w:rsidRPr="002524B6" w:rsidRDefault="00870F71" w:rsidP="008655A4">
            <w:pPr>
              <w:pStyle w:val="ListParagraph"/>
              <w:numPr>
                <w:ilvl w:val="0"/>
                <w:numId w:val="10"/>
              </w:numPr>
            </w:pPr>
            <w:r>
              <w:t>Have changed attitudes to fire – knowing</w:t>
            </w:r>
            <w:r w:rsidR="002524B6">
              <w:t xml:space="preserve"> how good and how bad it can be.</w:t>
            </w:r>
          </w:p>
        </w:tc>
      </w:tr>
    </w:tbl>
    <w:p w14:paraId="594B67CC" w14:textId="77777777" w:rsidR="00870F71" w:rsidRDefault="00870F71" w:rsidP="00020632">
      <w:pPr>
        <w:rPr>
          <w:lang w:val="en-NZ"/>
        </w:rPr>
      </w:pPr>
    </w:p>
    <w:p w14:paraId="3CD9F2AC" w14:textId="77777777" w:rsidR="008668C6" w:rsidRDefault="008668C6" w:rsidP="00020632">
      <w:pPr>
        <w:rPr>
          <w:lang w:val="en-NZ"/>
        </w:rPr>
      </w:pPr>
      <w:r>
        <w:rPr>
          <w:lang w:val="en-NZ"/>
        </w:rPr>
        <w:t xml:space="preserve">This topic is </w:t>
      </w:r>
      <w:r w:rsidR="00F8006B">
        <w:rPr>
          <w:lang w:val="en-NZ"/>
        </w:rPr>
        <w:t>crucial</w:t>
      </w:r>
      <w:r>
        <w:rPr>
          <w:lang w:val="en-NZ"/>
        </w:rPr>
        <w:t xml:space="preserve">. </w:t>
      </w:r>
      <w:r w:rsidR="00F8006B">
        <w:rPr>
          <w:lang w:val="en-NZ"/>
        </w:rPr>
        <w:t>Plenty of organic matter is the</w:t>
      </w:r>
      <w:r>
        <w:rPr>
          <w:lang w:val="en-NZ"/>
        </w:rPr>
        <w:t xml:space="preserve"> foundation</w:t>
      </w:r>
      <w:r w:rsidR="00BC43BE">
        <w:rPr>
          <w:lang w:val="en-NZ"/>
        </w:rPr>
        <w:t xml:space="preserve"> </w:t>
      </w:r>
      <w:r w:rsidR="00BC43BE" w:rsidRPr="00BC43BE">
        <w:rPr>
          <w:highlight w:val="yellow"/>
          <w:lang w:val="en-NZ"/>
        </w:rPr>
        <w:t>(holds soil nutrients and moisture)</w:t>
      </w:r>
      <w:r>
        <w:rPr>
          <w:lang w:val="en-NZ"/>
        </w:rPr>
        <w:t xml:space="preserve"> </w:t>
      </w:r>
      <w:r w:rsidR="00F8006B">
        <w:rPr>
          <w:lang w:val="en-NZ"/>
        </w:rPr>
        <w:t>on which we build healthy crops.</w:t>
      </w:r>
      <w:r>
        <w:rPr>
          <w:lang w:val="en-NZ"/>
        </w:rPr>
        <w:t xml:space="preserve"> Healthy soils can provide the right environment for food plants to grow and villagers and livestock rely on these for life and growth.</w:t>
      </w:r>
    </w:p>
    <w:tbl>
      <w:tblPr>
        <w:tblW w:w="0" w:type="auto"/>
        <w:tblLook w:val="04A0" w:firstRow="1" w:lastRow="0" w:firstColumn="1" w:lastColumn="0" w:noHBand="0" w:noVBand="1"/>
      </w:tblPr>
      <w:tblGrid>
        <w:gridCol w:w="9289"/>
      </w:tblGrid>
      <w:tr w:rsidR="005D2F05" w14:paraId="70A1C436" w14:textId="77777777" w:rsidTr="005D2F05">
        <w:tc>
          <w:tcPr>
            <w:tcW w:w="9289" w:type="dxa"/>
          </w:tcPr>
          <w:p w14:paraId="103F8A1A" w14:textId="77777777" w:rsidR="005D2F05" w:rsidRDefault="005D2F05" w:rsidP="00020632">
            <w:pPr>
              <w:rPr>
                <w:lang w:val="en-NZ"/>
              </w:rPr>
            </w:pPr>
            <w:r>
              <w:rPr>
                <w:noProof/>
                <w:lang w:val="en-US"/>
              </w:rPr>
              <w:drawing>
                <wp:inline distT="0" distB="0" distL="0" distR="0" wp14:anchorId="2AF84AC1" wp14:editId="12589047">
                  <wp:extent cx="5706545" cy="4173590"/>
                  <wp:effectExtent l="0" t="0" r="889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06545" cy="4173590"/>
                          </a:xfrm>
                          <a:prstGeom prst="rect">
                            <a:avLst/>
                          </a:prstGeom>
                        </pic:spPr>
                      </pic:pic>
                    </a:graphicData>
                  </a:graphic>
                </wp:inline>
              </w:drawing>
            </w:r>
          </w:p>
        </w:tc>
      </w:tr>
      <w:tr w:rsidR="005D2F05" w14:paraId="27FFD6C4" w14:textId="77777777" w:rsidTr="005D2F05">
        <w:tc>
          <w:tcPr>
            <w:tcW w:w="9289" w:type="dxa"/>
          </w:tcPr>
          <w:p w14:paraId="08F13160" w14:textId="77777777" w:rsidR="005D2F05" w:rsidRDefault="005D2F05" w:rsidP="00020632">
            <w:pPr>
              <w:rPr>
                <w:lang w:val="en-NZ"/>
              </w:rPr>
            </w:pPr>
            <w:r w:rsidRPr="0066374A">
              <w:rPr>
                <w:highlight w:val="yellow"/>
                <w:lang w:val="en-NZ"/>
              </w:rPr>
              <w:t>Wasting organic matter. Wasting mulch. How else might this be used? Why do we burn? What are the consequences of burning? These are questions at the heart of today’s discussions.</w:t>
            </w:r>
          </w:p>
        </w:tc>
      </w:tr>
    </w:tbl>
    <w:p w14:paraId="1CDEDB19" w14:textId="77777777" w:rsidR="005D2F05" w:rsidRDefault="005D2F05" w:rsidP="00020632">
      <w:pPr>
        <w:rPr>
          <w:lang w:val="en-NZ"/>
        </w:rPr>
      </w:pPr>
    </w:p>
    <w:p w14:paraId="2C8802E8" w14:textId="77777777" w:rsidR="00020632" w:rsidRPr="00BC43BE" w:rsidRDefault="00020632" w:rsidP="00020632">
      <w:pPr>
        <w:rPr>
          <w:strike/>
          <w:lang w:val="en-NZ"/>
        </w:rPr>
      </w:pPr>
      <w:r w:rsidRPr="00BC43BE">
        <w:rPr>
          <w:strike/>
          <w:lang w:val="en-NZ"/>
        </w:rPr>
        <w:t xml:space="preserve">Your training started (Day 1) by encouraging men and women to think together about </w:t>
      </w:r>
      <w:r w:rsidR="0066374A" w:rsidRPr="00BC43BE">
        <w:rPr>
          <w:strike/>
          <w:lang w:val="en-NZ"/>
        </w:rPr>
        <w:t>your</w:t>
      </w:r>
      <w:r w:rsidRPr="00BC43BE">
        <w:rPr>
          <w:strike/>
          <w:lang w:val="en-NZ"/>
        </w:rPr>
        <w:t xml:space="preserve"> village and the ways the village has been changing. </w:t>
      </w:r>
      <w:r w:rsidR="0066374A" w:rsidRPr="00BC43BE">
        <w:rPr>
          <w:strike/>
          <w:lang w:val="en-NZ"/>
        </w:rPr>
        <w:t>You</w:t>
      </w:r>
      <w:r w:rsidRPr="00BC43BE">
        <w:rPr>
          <w:strike/>
          <w:lang w:val="en-NZ"/>
        </w:rPr>
        <w:t xml:space="preserve"> have considered the way the climate is changing and how this </w:t>
      </w:r>
      <w:r w:rsidR="009557D3" w:rsidRPr="00BC43BE">
        <w:rPr>
          <w:strike/>
          <w:lang w:val="en-NZ"/>
        </w:rPr>
        <w:t>hurts our gardens.</w:t>
      </w:r>
    </w:p>
    <w:p w14:paraId="78E45A4A" w14:textId="77777777" w:rsidR="00F8006B" w:rsidRPr="00BC43BE" w:rsidRDefault="00020632" w:rsidP="00020632">
      <w:pPr>
        <w:rPr>
          <w:strike/>
          <w:lang w:val="en-NZ"/>
        </w:rPr>
      </w:pPr>
      <w:r w:rsidRPr="00BC43BE">
        <w:rPr>
          <w:strike/>
          <w:lang w:val="en-NZ"/>
        </w:rPr>
        <w:t xml:space="preserve">On our second day together, we </w:t>
      </w:r>
      <w:r w:rsidR="00F8006B" w:rsidRPr="00BC43BE">
        <w:rPr>
          <w:strike/>
          <w:lang w:val="en-NZ"/>
        </w:rPr>
        <w:t xml:space="preserve">thought about and discussed the big picture of water sheds and </w:t>
      </w:r>
      <w:r w:rsidR="00365656" w:rsidRPr="00BC43BE">
        <w:rPr>
          <w:strike/>
          <w:lang w:val="en-NZ"/>
        </w:rPr>
        <w:t>the importance of top soil and reducing erosion.</w:t>
      </w:r>
    </w:p>
    <w:p w14:paraId="6B68CB2E" w14:textId="77777777" w:rsidR="00020632" w:rsidRPr="00BC43BE" w:rsidRDefault="00F8006B" w:rsidP="00020632">
      <w:pPr>
        <w:rPr>
          <w:strike/>
          <w:lang w:val="en-NZ"/>
        </w:rPr>
      </w:pPr>
      <w:r w:rsidRPr="00BC43BE">
        <w:rPr>
          <w:strike/>
          <w:lang w:val="en-NZ"/>
        </w:rPr>
        <w:t xml:space="preserve">Today on </w:t>
      </w:r>
      <w:r w:rsidR="00043F2E" w:rsidRPr="00BC43BE">
        <w:rPr>
          <w:strike/>
          <w:lang w:val="en-NZ"/>
        </w:rPr>
        <w:t>our</w:t>
      </w:r>
      <w:r w:rsidRPr="00BC43BE">
        <w:rPr>
          <w:strike/>
          <w:lang w:val="en-NZ"/>
        </w:rPr>
        <w:t xml:space="preserve"> third day, we </w:t>
      </w:r>
      <w:r w:rsidR="00043F2E" w:rsidRPr="00BC43BE">
        <w:rPr>
          <w:strike/>
          <w:lang w:val="en-NZ"/>
        </w:rPr>
        <w:t>‘</w:t>
      </w:r>
      <w:r w:rsidR="00020632" w:rsidRPr="00BC43BE">
        <w:rPr>
          <w:strike/>
          <w:lang w:val="en-NZ"/>
        </w:rPr>
        <w:t>dig</w:t>
      </w:r>
      <w:r w:rsidR="00043F2E" w:rsidRPr="00BC43BE">
        <w:rPr>
          <w:strike/>
          <w:lang w:val="en-NZ"/>
        </w:rPr>
        <w:t>’</w:t>
      </w:r>
      <w:r w:rsidR="00020632" w:rsidRPr="00BC43BE">
        <w:rPr>
          <w:strike/>
          <w:lang w:val="en-NZ"/>
        </w:rPr>
        <w:t xml:space="preserve"> into a whole new topic – how to care for the soil we live from. This requires us to </w:t>
      </w:r>
      <w:r w:rsidR="004C194C" w:rsidRPr="00BC43BE">
        <w:rPr>
          <w:strike/>
          <w:lang w:val="en-NZ"/>
        </w:rPr>
        <w:t>think about and discuss the importance of</w:t>
      </w:r>
      <w:r w:rsidR="00020632" w:rsidRPr="00BC43BE">
        <w:rPr>
          <w:strike/>
          <w:lang w:val="en-NZ"/>
        </w:rPr>
        <w:t xml:space="preserve"> organic matter.</w:t>
      </w:r>
    </w:p>
    <w:p w14:paraId="2E479F1F" w14:textId="77777777" w:rsidR="00020632" w:rsidRPr="00BC43BE" w:rsidRDefault="00020632" w:rsidP="00020632">
      <w:pPr>
        <w:rPr>
          <w:strike/>
          <w:lang w:val="en-NZ"/>
        </w:rPr>
      </w:pPr>
      <w:r w:rsidRPr="00BC43BE">
        <w:rPr>
          <w:strike/>
          <w:lang w:val="en-NZ"/>
        </w:rPr>
        <w:t xml:space="preserve">Back when there were few people and lots of forest to cut and burn </w:t>
      </w:r>
      <w:r w:rsidR="00043F2E" w:rsidRPr="00BC43BE">
        <w:rPr>
          <w:strike/>
          <w:lang w:val="en-NZ"/>
        </w:rPr>
        <w:t>villagers</w:t>
      </w:r>
      <w:r w:rsidR="00047EE5" w:rsidRPr="00BC43BE">
        <w:rPr>
          <w:strike/>
          <w:lang w:val="en-NZ"/>
        </w:rPr>
        <w:t>didn’t have to plan or think too much about garden fertility – the forest</w:t>
      </w:r>
      <w:r w:rsidR="006F43DD" w:rsidRPr="00BC43BE">
        <w:rPr>
          <w:strike/>
          <w:lang w:val="en-NZ"/>
        </w:rPr>
        <w:t>built fertility during a long fallow or resting period of 15 or more years</w:t>
      </w:r>
      <w:r w:rsidR="00047EE5" w:rsidRPr="00BC43BE">
        <w:rPr>
          <w:strike/>
          <w:lang w:val="en-NZ"/>
        </w:rPr>
        <w:t>.</w:t>
      </w:r>
    </w:p>
    <w:p w14:paraId="0CB02209" w14:textId="77777777" w:rsidR="00020632" w:rsidRPr="00BC43BE" w:rsidRDefault="00020632" w:rsidP="00020632">
      <w:pPr>
        <w:rPr>
          <w:strike/>
          <w:lang w:val="en-NZ"/>
        </w:rPr>
      </w:pPr>
      <w:r w:rsidRPr="00BC43BE">
        <w:rPr>
          <w:strike/>
          <w:lang w:val="en-NZ"/>
        </w:rPr>
        <w:t xml:space="preserve">Now with lots of people and </w:t>
      </w:r>
      <w:r w:rsidR="00047EE5" w:rsidRPr="00BC43BE">
        <w:rPr>
          <w:strike/>
          <w:lang w:val="en-NZ"/>
        </w:rPr>
        <w:t>very few villagers able to cut and burn old forest</w:t>
      </w:r>
      <w:r w:rsidRPr="00BC43BE">
        <w:rPr>
          <w:strike/>
          <w:lang w:val="en-NZ"/>
        </w:rPr>
        <w:t xml:space="preserve">, each village family needs to learn </w:t>
      </w:r>
      <w:r w:rsidR="00047EE5" w:rsidRPr="00BC43BE">
        <w:rPr>
          <w:strike/>
          <w:lang w:val="en-NZ"/>
        </w:rPr>
        <w:sym w:font="Wingdings" w:char="F0E0"/>
      </w:r>
    </w:p>
    <w:p w14:paraId="5C166878" w14:textId="77777777" w:rsidR="00020632" w:rsidRPr="00BC43BE" w:rsidRDefault="002524B6" w:rsidP="008655A4">
      <w:pPr>
        <w:pStyle w:val="ListParagraph"/>
        <w:numPr>
          <w:ilvl w:val="0"/>
          <w:numId w:val="4"/>
        </w:numPr>
        <w:rPr>
          <w:strike/>
          <w:highlight w:val="yellow"/>
        </w:rPr>
      </w:pPr>
      <w:r w:rsidRPr="00BC43BE">
        <w:rPr>
          <w:strike/>
          <w:highlight w:val="yellow"/>
        </w:rPr>
        <w:t>w</w:t>
      </w:r>
      <w:r w:rsidR="00020632" w:rsidRPr="00BC43BE">
        <w:rPr>
          <w:strike/>
          <w:highlight w:val="yellow"/>
        </w:rPr>
        <w:t>hat organic matter is,</w:t>
      </w:r>
    </w:p>
    <w:p w14:paraId="62B29C15" w14:textId="77777777" w:rsidR="004C194C" w:rsidRPr="00BC43BE" w:rsidRDefault="00020632" w:rsidP="008655A4">
      <w:pPr>
        <w:pStyle w:val="ListParagraph"/>
        <w:numPr>
          <w:ilvl w:val="0"/>
          <w:numId w:val="4"/>
        </w:numPr>
        <w:rPr>
          <w:strike/>
          <w:highlight w:val="yellow"/>
        </w:rPr>
      </w:pPr>
      <w:r w:rsidRPr="00BC43BE">
        <w:rPr>
          <w:strike/>
          <w:highlight w:val="yellow"/>
        </w:rPr>
        <w:t>t</w:t>
      </w:r>
      <w:r w:rsidR="00C11D63" w:rsidRPr="00BC43BE">
        <w:rPr>
          <w:strike/>
          <w:highlight w:val="yellow"/>
        </w:rPr>
        <w:t>he importance of organic matter,</w:t>
      </w:r>
    </w:p>
    <w:p w14:paraId="791ABF52" w14:textId="77777777" w:rsidR="00020632" w:rsidRPr="00BC43BE" w:rsidRDefault="004C194C" w:rsidP="008655A4">
      <w:pPr>
        <w:pStyle w:val="ListParagraph"/>
        <w:numPr>
          <w:ilvl w:val="0"/>
          <w:numId w:val="4"/>
        </w:numPr>
        <w:rPr>
          <w:strike/>
          <w:highlight w:val="yellow"/>
        </w:rPr>
      </w:pPr>
      <w:r w:rsidRPr="00BC43BE">
        <w:rPr>
          <w:strike/>
          <w:highlight w:val="yellow"/>
        </w:rPr>
        <w:t>how organic matter is lost and gained</w:t>
      </w:r>
      <w:r w:rsidR="00C11D63" w:rsidRPr="00BC43BE">
        <w:rPr>
          <w:strike/>
          <w:highlight w:val="yellow"/>
        </w:rPr>
        <w:t>,</w:t>
      </w:r>
    </w:p>
    <w:p w14:paraId="122AA9FF" w14:textId="77777777" w:rsidR="002524B6" w:rsidRPr="00BC43BE" w:rsidRDefault="002524B6" w:rsidP="008655A4">
      <w:pPr>
        <w:pStyle w:val="ListParagraph"/>
        <w:numPr>
          <w:ilvl w:val="0"/>
          <w:numId w:val="4"/>
        </w:numPr>
        <w:rPr>
          <w:strike/>
          <w:highlight w:val="yellow"/>
        </w:rPr>
      </w:pPr>
      <w:r w:rsidRPr="00BC43BE">
        <w:rPr>
          <w:strike/>
          <w:highlight w:val="yellow"/>
        </w:rPr>
        <w:t>special roles for mulch, and</w:t>
      </w:r>
    </w:p>
    <w:p w14:paraId="09C86332" w14:textId="77777777" w:rsidR="00020632" w:rsidRPr="00BC43BE" w:rsidRDefault="006F43DD" w:rsidP="008655A4">
      <w:pPr>
        <w:pStyle w:val="ListParagraph"/>
        <w:numPr>
          <w:ilvl w:val="0"/>
          <w:numId w:val="4"/>
        </w:numPr>
        <w:rPr>
          <w:strike/>
          <w:highlight w:val="yellow"/>
        </w:rPr>
      </w:pPr>
      <w:r w:rsidRPr="00BC43BE">
        <w:rPr>
          <w:strike/>
          <w:highlight w:val="yellow"/>
        </w:rPr>
        <w:t xml:space="preserve">fire – a story of </w:t>
      </w:r>
      <w:r w:rsidR="00C11D63" w:rsidRPr="00BC43BE">
        <w:rPr>
          <w:strike/>
          <w:highlight w:val="yellow"/>
        </w:rPr>
        <w:t xml:space="preserve">good and </w:t>
      </w:r>
      <w:r w:rsidRPr="00BC43BE">
        <w:rPr>
          <w:strike/>
          <w:highlight w:val="yellow"/>
        </w:rPr>
        <w:t>bad,</w:t>
      </w:r>
    </w:p>
    <w:p w14:paraId="67923A8C" w14:textId="77777777" w:rsidR="006F43DD" w:rsidRPr="00BC43BE" w:rsidRDefault="006F43DD" w:rsidP="008655A4">
      <w:pPr>
        <w:pStyle w:val="ListParagraph"/>
        <w:numPr>
          <w:ilvl w:val="0"/>
          <w:numId w:val="4"/>
        </w:numPr>
        <w:rPr>
          <w:strike/>
          <w:highlight w:val="yellow"/>
        </w:rPr>
      </w:pPr>
      <w:r w:rsidRPr="00BC43BE">
        <w:rPr>
          <w:strike/>
          <w:highlight w:val="yellow"/>
        </w:rPr>
        <w:t xml:space="preserve">how to manage compost and kitchen gardens and </w:t>
      </w:r>
    </w:p>
    <w:p w14:paraId="6FDCEE57" w14:textId="77777777" w:rsidR="006F43DD" w:rsidRPr="00BC43BE" w:rsidRDefault="006F43DD" w:rsidP="008655A4">
      <w:pPr>
        <w:pStyle w:val="ListParagraph"/>
        <w:numPr>
          <w:ilvl w:val="0"/>
          <w:numId w:val="4"/>
        </w:numPr>
        <w:rPr>
          <w:strike/>
          <w:highlight w:val="yellow"/>
        </w:rPr>
      </w:pPr>
      <w:r w:rsidRPr="00BC43BE">
        <w:rPr>
          <w:strike/>
          <w:highlight w:val="yellow"/>
        </w:rPr>
        <w:t>what role our animals play in soil fertility, building healthy families and gardens?</w:t>
      </w:r>
    </w:p>
    <w:p w14:paraId="09B06583" w14:textId="77777777" w:rsidR="00020632" w:rsidRDefault="00020632" w:rsidP="00870F71">
      <w:pPr>
        <w:pStyle w:val="Heading2"/>
      </w:pPr>
      <w:bookmarkStart w:id="22" w:name="_Toc31975604"/>
      <w:r>
        <w:t>What is organic matter?</w:t>
      </w:r>
      <w:bookmarkEnd w:id="22"/>
    </w:p>
    <w:p w14:paraId="4F330744" w14:textId="77777777" w:rsidR="004C194C" w:rsidRDefault="004C194C" w:rsidP="00020632">
      <w:pPr>
        <w:rPr>
          <w:lang w:val="en-NZ"/>
        </w:rPr>
      </w:pPr>
      <w:r>
        <w:rPr>
          <w:lang w:val="en-NZ"/>
        </w:rPr>
        <w:t xml:space="preserve">Put simply organic matter is anything that </w:t>
      </w:r>
      <w:r w:rsidR="003325F0">
        <w:rPr>
          <w:lang w:val="en-NZ"/>
        </w:rPr>
        <w:t>was alive, is now dead and starting to decompose. L</w:t>
      </w:r>
      <w:r>
        <w:rPr>
          <w:lang w:val="en-NZ"/>
        </w:rPr>
        <w:t>eaves, kitchen waste, dying roots from plants. Anything that can rot.</w:t>
      </w:r>
    </w:p>
    <w:p w14:paraId="73AA89C7" w14:textId="77777777" w:rsidR="004C194C" w:rsidRDefault="004C194C" w:rsidP="00020632">
      <w:pPr>
        <w:rPr>
          <w:lang w:val="en-NZ"/>
        </w:rPr>
      </w:pPr>
      <w:r>
        <w:rPr>
          <w:lang w:val="en-NZ"/>
        </w:rPr>
        <w:t>The layer under a forest is rich in organic matter.</w:t>
      </w:r>
    </w:p>
    <w:p w14:paraId="70747B78" w14:textId="77777777" w:rsidR="006F43DD" w:rsidRDefault="003325F0" w:rsidP="003325F0">
      <w:pPr>
        <w:rPr>
          <w:shd w:val="clear" w:color="auto" w:fill="FFFFFF"/>
        </w:rPr>
      </w:pPr>
      <w:r>
        <w:rPr>
          <w:shd w:val="clear" w:color="auto" w:fill="FFFFFF"/>
        </w:rPr>
        <w:t>We h</w:t>
      </w:r>
      <w:r w:rsidR="006F43DD">
        <w:rPr>
          <w:shd w:val="clear" w:color="auto" w:fill="FFFFFF"/>
        </w:rPr>
        <w:t>ave two components to consider</w:t>
      </w:r>
      <w:r w:rsidR="006F43DD" w:rsidRPr="006F43DD">
        <w:rPr>
          <w:shd w:val="clear" w:color="auto" w:fill="FFFFFF"/>
        </w:rPr>
        <w:sym w:font="Wingdings" w:char="F0E0"/>
      </w:r>
    </w:p>
    <w:p w14:paraId="3FB1A540" w14:textId="77777777" w:rsidR="006F43DD" w:rsidRPr="006F43DD" w:rsidRDefault="003325F0" w:rsidP="008655A4">
      <w:pPr>
        <w:pStyle w:val="ListParagraph"/>
        <w:numPr>
          <w:ilvl w:val="0"/>
          <w:numId w:val="18"/>
        </w:numPr>
      </w:pPr>
      <w:r w:rsidRPr="006F43DD">
        <w:rPr>
          <w:highlight w:val="yellow"/>
        </w:rPr>
        <w:t>Organic material</w:t>
      </w:r>
      <w:r w:rsidRPr="006F43DD">
        <w:t xml:space="preserve"> are the leaves, twigs, sweet potato peelings, banana skins we throw on our gardens- or make compost with. </w:t>
      </w:r>
    </w:p>
    <w:p w14:paraId="1D1D6F6E" w14:textId="77777777" w:rsidR="003325F0" w:rsidRPr="006F43DD" w:rsidRDefault="003325F0" w:rsidP="008655A4">
      <w:pPr>
        <w:pStyle w:val="ListParagraph"/>
        <w:numPr>
          <w:ilvl w:val="0"/>
          <w:numId w:val="18"/>
        </w:numPr>
      </w:pPr>
      <w:r w:rsidRPr="006F43DD">
        <w:rPr>
          <w:highlight w:val="yellow"/>
        </w:rPr>
        <w:t>Organic matter</w:t>
      </w:r>
      <w:r w:rsidRPr="006F43DD">
        <w:t xml:space="preserve"> is this organic material that has been decomposed into relatively stable humus. </w:t>
      </w:r>
    </w:p>
    <w:tbl>
      <w:tblPr>
        <w:tblStyle w:val="TableGrid"/>
        <w:tblW w:w="0" w:type="auto"/>
        <w:tblLook w:val="04A0" w:firstRow="1" w:lastRow="0" w:firstColumn="1" w:lastColumn="0" w:noHBand="0" w:noVBand="1"/>
      </w:tblPr>
      <w:tblGrid>
        <w:gridCol w:w="6599"/>
        <w:gridCol w:w="2690"/>
      </w:tblGrid>
      <w:tr w:rsidR="00C0292F" w14:paraId="3A048E9B" w14:textId="77777777" w:rsidTr="00C0292F">
        <w:tc>
          <w:tcPr>
            <w:tcW w:w="6599" w:type="dxa"/>
          </w:tcPr>
          <w:p w14:paraId="0D488703" w14:textId="77777777" w:rsidR="00C0292F" w:rsidRDefault="00C0292F" w:rsidP="00020632">
            <w:pPr>
              <w:rPr>
                <w:lang w:val="en-NZ"/>
              </w:rPr>
            </w:pPr>
            <w:r>
              <w:rPr>
                <w:noProof/>
                <w:lang w:val="en-US"/>
              </w:rPr>
              <w:lastRenderedPageBreak/>
              <w:drawing>
                <wp:inline distT="0" distB="0" distL="0" distR="0" wp14:anchorId="6AA3B62D" wp14:editId="2590DA01">
                  <wp:extent cx="4001135" cy="2387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4023582" cy="2400995"/>
                          </a:xfrm>
                          <a:prstGeom prst="rect">
                            <a:avLst/>
                          </a:prstGeom>
                        </pic:spPr>
                      </pic:pic>
                    </a:graphicData>
                  </a:graphic>
                </wp:inline>
              </w:drawing>
            </w:r>
          </w:p>
        </w:tc>
        <w:tc>
          <w:tcPr>
            <w:tcW w:w="2690" w:type="dxa"/>
            <w:vAlign w:val="center"/>
          </w:tcPr>
          <w:p w14:paraId="32702C79" w14:textId="77777777" w:rsidR="00C0292F" w:rsidRDefault="00C0292F" w:rsidP="00C0292F">
            <w:pPr>
              <w:jc w:val="center"/>
              <w:rPr>
                <w:lang w:val="en-NZ"/>
              </w:rPr>
            </w:pPr>
            <w:r>
              <w:rPr>
                <w:lang w:val="en-NZ"/>
              </w:rPr>
              <w:t>Corn here is flowering when still tiny.</w:t>
            </w:r>
          </w:p>
          <w:p w14:paraId="1466E225" w14:textId="77777777" w:rsidR="00E26920" w:rsidRDefault="00E26920" w:rsidP="00C0292F">
            <w:pPr>
              <w:jc w:val="center"/>
              <w:rPr>
                <w:lang w:val="en-NZ"/>
              </w:rPr>
            </w:pPr>
          </w:p>
          <w:p w14:paraId="49FE6428" w14:textId="77777777" w:rsidR="00C0292F" w:rsidRDefault="00C0292F" w:rsidP="00C0292F">
            <w:pPr>
              <w:jc w:val="center"/>
              <w:rPr>
                <w:lang w:val="en-NZ"/>
              </w:rPr>
            </w:pPr>
            <w:r>
              <w:rPr>
                <w:lang w:val="en-NZ"/>
              </w:rPr>
              <w:t>Why?</w:t>
            </w:r>
          </w:p>
          <w:p w14:paraId="3F552DA5" w14:textId="77777777" w:rsidR="00E26920" w:rsidRDefault="00E26920" w:rsidP="00C0292F">
            <w:pPr>
              <w:jc w:val="center"/>
              <w:rPr>
                <w:lang w:val="en-NZ"/>
              </w:rPr>
            </w:pPr>
          </w:p>
          <w:p w14:paraId="41C4E7FC" w14:textId="77777777" w:rsidR="00C0292F" w:rsidRDefault="00C0292F" w:rsidP="00C0292F">
            <w:pPr>
              <w:jc w:val="center"/>
              <w:rPr>
                <w:lang w:val="en-NZ"/>
              </w:rPr>
            </w:pPr>
            <w:r>
              <w:rPr>
                <w:lang w:val="en-NZ"/>
              </w:rPr>
              <w:t>What does this tell us?</w:t>
            </w:r>
          </w:p>
        </w:tc>
      </w:tr>
    </w:tbl>
    <w:p w14:paraId="5BDFA4E7" w14:textId="77777777" w:rsidR="005D2F05" w:rsidRDefault="005D2F05" w:rsidP="00870F71">
      <w:pPr>
        <w:pStyle w:val="Heading2"/>
      </w:pPr>
      <w:bookmarkStart w:id="23" w:name="_Toc31975605"/>
      <w:r>
        <w:t>Why is</w:t>
      </w:r>
      <w:r w:rsidRPr="00020632">
        <w:t xml:space="preserve"> organic matter </w:t>
      </w:r>
      <w:r>
        <w:t>important?</w:t>
      </w:r>
      <w:bookmarkEnd w:id="23"/>
    </w:p>
    <w:p w14:paraId="2DC60E88" w14:textId="77777777" w:rsidR="00043F2E" w:rsidRDefault="00043F2E" w:rsidP="003325F0">
      <w:pPr>
        <w:rPr>
          <w:shd w:val="clear" w:color="auto" w:fill="FFFFFF"/>
        </w:rPr>
      </w:pPr>
      <w:r>
        <w:rPr>
          <w:shd w:val="clear" w:color="auto" w:fill="FFFFFF"/>
        </w:rPr>
        <w:t xml:space="preserve">In addition to providing nutrients and a place for small and tiny organisms to live in the </w:t>
      </w:r>
      <w:r>
        <w:rPr>
          <w:rStyle w:val="Emphasis"/>
          <w:rFonts w:cs="Arial"/>
          <w:b/>
          <w:bCs/>
          <w:i w:val="0"/>
          <w:iCs w:val="0"/>
          <w:color w:val="6A6A6A"/>
          <w:shd w:val="clear" w:color="auto" w:fill="FFFFFF"/>
        </w:rPr>
        <w:t>soil</w:t>
      </w:r>
      <w:r>
        <w:rPr>
          <w:shd w:val="clear" w:color="auto" w:fill="FFFFFF"/>
        </w:rPr>
        <w:t xml:space="preserve">, </w:t>
      </w:r>
      <w:r>
        <w:rPr>
          <w:rStyle w:val="Emphasis"/>
          <w:rFonts w:cs="Arial"/>
          <w:b/>
          <w:bCs/>
          <w:i w:val="0"/>
          <w:iCs w:val="0"/>
          <w:color w:val="6A6A6A"/>
          <w:shd w:val="clear" w:color="auto" w:fill="FFFFFF"/>
        </w:rPr>
        <w:t>organic matter</w:t>
      </w:r>
      <w:r>
        <w:rPr>
          <w:shd w:val="clear" w:color="auto" w:fill="FFFFFF"/>
        </w:rPr>
        <w:t xml:space="preserve"> also binds </w:t>
      </w:r>
      <w:r>
        <w:rPr>
          <w:rStyle w:val="Emphasis"/>
          <w:rFonts w:cs="Arial"/>
          <w:b/>
          <w:bCs/>
          <w:i w:val="0"/>
          <w:iCs w:val="0"/>
          <w:color w:val="6A6A6A"/>
          <w:shd w:val="clear" w:color="auto" w:fill="FFFFFF"/>
        </w:rPr>
        <w:t xml:space="preserve">soil </w:t>
      </w:r>
      <w:r>
        <w:rPr>
          <w:shd w:val="clear" w:color="auto" w:fill="FFFFFF"/>
        </w:rPr>
        <w:t xml:space="preserve">particles into aggregates (small chunks) and improves the water holding capacity of </w:t>
      </w:r>
      <w:r>
        <w:rPr>
          <w:rStyle w:val="Emphasis"/>
          <w:rFonts w:cs="Arial"/>
          <w:b/>
          <w:bCs/>
          <w:i w:val="0"/>
          <w:iCs w:val="0"/>
          <w:color w:val="6A6A6A"/>
          <w:shd w:val="clear" w:color="auto" w:fill="FFFFFF"/>
        </w:rPr>
        <w:t>soil</w:t>
      </w:r>
      <w:r>
        <w:rPr>
          <w:shd w:val="clear" w:color="auto" w:fill="FFFFFF"/>
        </w:rPr>
        <w:t xml:space="preserve">. Most </w:t>
      </w:r>
      <w:r>
        <w:rPr>
          <w:rStyle w:val="Emphasis"/>
          <w:rFonts w:cs="Arial"/>
          <w:b/>
          <w:bCs/>
          <w:i w:val="0"/>
          <w:iCs w:val="0"/>
          <w:color w:val="6A6A6A"/>
          <w:shd w:val="clear" w:color="auto" w:fill="FFFFFF"/>
        </w:rPr>
        <w:t xml:space="preserve">soils </w:t>
      </w:r>
      <w:r>
        <w:rPr>
          <w:shd w:val="clear" w:color="auto" w:fill="FFFFFF"/>
        </w:rPr>
        <w:t xml:space="preserve">contain 2-10 percent </w:t>
      </w:r>
      <w:r>
        <w:rPr>
          <w:rStyle w:val="Emphasis"/>
          <w:rFonts w:cs="Arial"/>
          <w:b/>
          <w:bCs/>
          <w:i w:val="0"/>
          <w:iCs w:val="0"/>
          <w:color w:val="6A6A6A"/>
          <w:shd w:val="clear" w:color="auto" w:fill="FFFFFF"/>
        </w:rPr>
        <w:t>organic matter</w:t>
      </w:r>
      <w:r>
        <w:rPr>
          <w:shd w:val="clear" w:color="auto" w:fill="FFFFFF"/>
        </w:rPr>
        <w:t xml:space="preserve">. However, even in small amounts, </w:t>
      </w:r>
      <w:r>
        <w:rPr>
          <w:rStyle w:val="Emphasis"/>
          <w:rFonts w:cs="Arial"/>
          <w:b/>
          <w:bCs/>
          <w:i w:val="0"/>
          <w:iCs w:val="0"/>
          <w:color w:val="6A6A6A"/>
          <w:shd w:val="clear" w:color="auto" w:fill="FFFFFF"/>
        </w:rPr>
        <w:t xml:space="preserve">organic matter </w:t>
      </w:r>
      <w:r>
        <w:rPr>
          <w:shd w:val="clear" w:color="auto" w:fill="FFFFFF"/>
        </w:rPr>
        <w:t xml:space="preserve">is very </w:t>
      </w:r>
      <w:r>
        <w:rPr>
          <w:rStyle w:val="Emphasis"/>
          <w:rFonts w:cs="Arial"/>
          <w:b/>
          <w:bCs/>
          <w:i w:val="0"/>
          <w:iCs w:val="0"/>
          <w:color w:val="6A6A6A"/>
          <w:shd w:val="clear" w:color="auto" w:fill="FFFFFF"/>
        </w:rPr>
        <w:t>important</w:t>
      </w:r>
      <w:r>
        <w:rPr>
          <w:shd w:val="clear" w:color="auto" w:fill="FFFFFF"/>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3325F0" w14:paraId="25D5DA33" w14:textId="77777777" w:rsidTr="001E55CE">
        <w:tc>
          <w:tcPr>
            <w:tcW w:w="1600" w:type="dxa"/>
            <w:vAlign w:val="center"/>
          </w:tcPr>
          <w:p w14:paraId="22283E5E" w14:textId="77777777" w:rsidR="003325F0" w:rsidRDefault="003325F0" w:rsidP="001E55CE">
            <w:pPr>
              <w:jc w:val="center"/>
              <w:rPr>
                <w:b/>
                <w:bCs/>
                <w:color w:val="000080"/>
                <w:sz w:val="104"/>
                <w:szCs w:val="104"/>
                <w:lang w:val="en-NZ"/>
              </w:rPr>
            </w:pPr>
            <w:r>
              <w:rPr>
                <w:noProof/>
                <w:lang w:val="en-US"/>
              </w:rPr>
              <w:drawing>
                <wp:inline distT="0" distB="0" distL="0" distR="0" wp14:anchorId="4108234B" wp14:editId="703EC04C">
                  <wp:extent cx="1000760" cy="871533"/>
                  <wp:effectExtent l="762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689" w:type="dxa"/>
          </w:tcPr>
          <w:p w14:paraId="7CED5025" w14:textId="77777777" w:rsidR="003325F0" w:rsidRPr="00505466" w:rsidRDefault="003325F0" w:rsidP="003A78A1">
            <w:pPr>
              <w:pStyle w:val="Heading3"/>
            </w:pPr>
            <w:r>
              <w:t xml:space="preserve">Organic matter </w:t>
            </w:r>
            <w:r>
              <w:rPr>
                <w:rFonts w:ascii="Times New Roman" w:hAnsi="Times New Roman"/>
              </w:rPr>
              <w:t>–</w:t>
            </w:r>
            <w:r>
              <w:t>critical issues</w:t>
            </w:r>
          </w:p>
          <w:p w14:paraId="37289DE4" w14:textId="77777777" w:rsidR="003325F0" w:rsidRDefault="003325F0" w:rsidP="008655A4">
            <w:pPr>
              <w:pStyle w:val="ListParagraph"/>
            </w:pPr>
            <w:r w:rsidRPr="008655A4">
              <w:t>Holds</w:t>
            </w:r>
            <w:r>
              <w:t xml:space="preserve"> water in our soils - </w:t>
            </w:r>
            <w:r w:rsidRPr="003325F0">
              <w:t xml:space="preserve">this is critically important when rain stops and drought sets in. </w:t>
            </w:r>
          </w:p>
          <w:p w14:paraId="2C3E16CF" w14:textId="77777777" w:rsidR="003325F0" w:rsidRPr="003325F0" w:rsidRDefault="003325F0" w:rsidP="008655A4">
            <w:pPr>
              <w:pStyle w:val="ListParagraph"/>
            </w:pPr>
            <w:r w:rsidRPr="003325F0">
              <w:t>Having mulch (organic material) on the soil surface protecting soils from sun AND lots of organic matter in the soil helps to keep soils moist.</w:t>
            </w:r>
          </w:p>
          <w:p w14:paraId="64FDDB03" w14:textId="77777777" w:rsidR="003325F0" w:rsidRPr="00B222FA" w:rsidRDefault="003325F0" w:rsidP="008655A4">
            <w:pPr>
              <w:pStyle w:val="ListParagraph"/>
            </w:pPr>
            <w:r w:rsidRPr="003325F0">
              <w:t xml:space="preserve">Organic matter </w:t>
            </w:r>
            <w:r>
              <w:t>holds nutrients needed for crop growth.</w:t>
            </w:r>
            <w:r w:rsidR="00B222FA">
              <w:t xml:space="preserve"> They are provided as slow release nutrients. Wonderful.</w:t>
            </w:r>
          </w:p>
          <w:p w14:paraId="79C7FDCB" w14:textId="77777777" w:rsidR="00B222FA" w:rsidRPr="003325F0" w:rsidRDefault="00B222FA" w:rsidP="008655A4">
            <w:pPr>
              <w:pStyle w:val="ListParagraph"/>
            </w:pPr>
            <w:r>
              <w:t>Just by being there and helping to bind soil together, organic matter helps reduce erosion during heavy rain. Great!</w:t>
            </w:r>
          </w:p>
          <w:p w14:paraId="086050AE" w14:textId="77777777" w:rsidR="003325F0" w:rsidRDefault="003325F0" w:rsidP="003325F0">
            <w:pPr>
              <w:rPr>
                <w:shd w:val="clear" w:color="auto" w:fill="FFFFFF"/>
              </w:rPr>
            </w:pPr>
            <w:r>
              <w:rPr>
                <w:shd w:val="clear" w:color="auto" w:fill="FFFFFF"/>
              </w:rPr>
              <w:t>Without organic matter farmers tend to have to rely on chemical fertilisers for their crop growth. Chemical fertilisers are great – but only if used wisely – little and often is a reasonable way of operating.</w:t>
            </w:r>
          </w:p>
          <w:p w14:paraId="7203E778" w14:textId="77777777" w:rsidR="003325F0" w:rsidRDefault="003325F0" w:rsidP="003325F0">
            <w:pPr>
              <w:rPr>
                <w:shd w:val="clear" w:color="auto" w:fill="FFFFFF"/>
              </w:rPr>
            </w:pPr>
            <w:r>
              <w:rPr>
                <w:shd w:val="clear" w:color="auto" w:fill="FFFFFF"/>
              </w:rPr>
              <w:t>But we are much better to rely on organic matter and sustainable garden systems with fallow plants and animal manures providing most nutrients.</w:t>
            </w:r>
          </w:p>
          <w:p w14:paraId="1AD3D2A5" w14:textId="77777777" w:rsidR="003325F0" w:rsidRDefault="003325F0" w:rsidP="003325F0">
            <w:pPr>
              <w:rPr>
                <w:shd w:val="clear" w:color="auto" w:fill="FFFFFF"/>
              </w:rPr>
            </w:pPr>
            <w:r>
              <w:rPr>
                <w:shd w:val="clear" w:color="auto" w:fill="FFFFFF"/>
              </w:rPr>
              <w:t>Nitrogen fixing plants are a much better way of getting Nitrogen into our gardens – but… wait, we are getting ahead of ourselves. More on this later.</w:t>
            </w:r>
          </w:p>
          <w:p w14:paraId="4B44B4B8" w14:textId="77777777" w:rsidR="0066374A" w:rsidRPr="003325F0" w:rsidRDefault="0066374A" w:rsidP="0066374A">
            <w:pPr>
              <w:pStyle w:val="Heading3"/>
            </w:pPr>
            <w:r>
              <w:t>Burning wastes organic matter</w:t>
            </w:r>
          </w:p>
        </w:tc>
      </w:tr>
    </w:tbl>
    <w:p w14:paraId="1820AAD3" w14:textId="77777777" w:rsidR="00B222FA" w:rsidRDefault="00B222FA" w:rsidP="003325F0">
      <w:pPr>
        <w:rPr>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0"/>
        <w:gridCol w:w="7689"/>
      </w:tblGrid>
      <w:tr w:rsidR="0088468F" w14:paraId="057EACB2" w14:textId="77777777" w:rsidTr="0088468F">
        <w:tc>
          <w:tcPr>
            <w:tcW w:w="1600" w:type="dxa"/>
            <w:vAlign w:val="center"/>
          </w:tcPr>
          <w:p w14:paraId="38462164" w14:textId="77777777" w:rsidR="0088468F" w:rsidRDefault="0066374A" w:rsidP="0066374A">
            <w:pPr>
              <w:rPr>
                <w:lang w:val="en-NZ"/>
              </w:rPr>
            </w:pPr>
            <w:r>
              <w:rPr>
                <w:noProof/>
                <w:lang w:val="en-US"/>
              </w:rPr>
              <w:lastRenderedPageBreak/>
              <w:drawing>
                <wp:inline distT="0" distB="0" distL="0" distR="0" wp14:anchorId="32640B76" wp14:editId="43187E6A">
                  <wp:extent cx="858938" cy="748024"/>
                  <wp:effectExtent l="0" t="1588"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rot="5400000">
                            <a:off x="0" y="0"/>
                            <a:ext cx="868410" cy="756273"/>
                          </a:xfrm>
                          <a:prstGeom prst="rect">
                            <a:avLst/>
                          </a:prstGeom>
                        </pic:spPr>
                      </pic:pic>
                    </a:graphicData>
                  </a:graphic>
                </wp:inline>
              </w:drawing>
            </w:r>
          </w:p>
        </w:tc>
        <w:tc>
          <w:tcPr>
            <w:tcW w:w="7689" w:type="dxa"/>
            <w:vAlign w:val="center"/>
          </w:tcPr>
          <w:p w14:paraId="757BD0C4" w14:textId="77777777" w:rsidR="0088468F" w:rsidRPr="00505466" w:rsidRDefault="0088468F" w:rsidP="003A78A1">
            <w:pPr>
              <w:pStyle w:val="Heading3"/>
            </w:pPr>
            <w:r>
              <w:t>Over cultivated soil, then heavy rain forms crust</w:t>
            </w:r>
          </w:p>
          <w:p w14:paraId="2A04EE6F" w14:textId="77777777" w:rsidR="0088468F" w:rsidRDefault="0088468F" w:rsidP="0088468F">
            <w:pPr>
              <w:jc w:val="center"/>
              <w:rPr>
                <w:shd w:val="clear" w:color="auto" w:fill="FFFFFF"/>
              </w:rPr>
            </w:pPr>
            <w:r>
              <w:rPr>
                <w:noProof/>
                <w:lang w:val="en-US"/>
              </w:rPr>
              <w:drawing>
                <wp:inline distT="0" distB="0" distL="0" distR="0" wp14:anchorId="1DB68C77" wp14:editId="7F37708B">
                  <wp:extent cx="3166424" cy="212071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96213" cy="2140661"/>
                          </a:xfrm>
                          <a:prstGeom prst="rect">
                            <a:avLst/>
                          </a:prstGeom>
                        </pic:spPr>
                      </pic:pic>
                    </a:graphicData>
                  </a:graphic>
                </wp:inline>
              </w:drawing>
            </w:r>
          </w:p>
          <w:p w14:paraId="1A3BDC49" w14:textId="77777777" w:rsidR="0088468F" w:rsidRPr="003325F0" w:rsidRDefault="0088468F" w:rsidP="0066374A">
            <w:pPr>
              <w:pStyle w:val="Heading3"/>
            </w:pPr>
            <w:r>
              <w:rPr>
                <w:shd w:val="clear" w:color="auto" w:fill="FFFFFF"/>
              </w:rPr>
              <w:t>Do you see soil that is so cultivated that when it rai</w:t>
            </w:r>
            <w:r w:rsidR="0066374A">
              <w:rPr>
                <w:shd w:val="clear" w:color="auto" w:fill="FFFFFF"/>
              </w:rPr>
              <w:t>ns it forms a hard crust on top?</w:t>
            </w:r>
            <w:r>
              <w:rPr>
                <w:shd w:val="clear" w:color="auto" w:fill="FFFFFF"/>
              </w:rPr>
              <w:t xml:space="preserve"> This soil needs organic matter</w:t>
            </w:r>
            <w:r w:rsidR="0066374A">
              <w:rPr>
                <w:shd w:val="clear" w:color="auto" w:fill="FFFFFF"/>
              </w:rPr>
              <w:t>. It needs mulch.</w:t>
            </w:r>
          </w:p>
        </w:tc>
      </w:tr>
    </w:tbl>
    <w:p w14:paraId="67B3E9C6" w14:textId="77777777" w:rsidR="00043F2E" w:rsidRDefault="00C11D63" w:rsidP="00870F71">
      <w:pPr>
        <w:pStyle w:val="Heading2"/>
      </w:pPr>
      <w:bookmarkStart w:id="24" w:name="_Toc31975606"/>
      <w:r>
        <w:t>H</w:t>
      </w:r>
      <w:r w:rsidR="00043F2E">
        <w:t xml:space="preserve">ow </w:t>
      </w:r>
      <w:r>
        <w:t xml:space="preserve">is </w:t>
      </w:r>
      <w:r w:rsidR="00043F2E">
        <w:t>organic matter lost and gained</w:t>
      </w:r>
      <w:r>
        <w:t>?</w:t>
      </w:r>
      <w:bookmarkEnd w:id="24"/>
    </w:p>
    <w:p w14:paraId="7C1C4B36" w14:textId="77777777" w:rsidR="00042739" w:rsidRDefault="00043F2E" w:rsidP="00043F2E">
      <w:pPr>
        <w:rPr>
          <w:lang w:val="en-NZ"/>
        </w:rPr>
      </w:pPr>
      <w:r>
        <w:rPr>
          <w:lang w:val="en-NZ"/>
        </w:rPr>
        <w:t xml:space="preserve">We start by thinking about organic matter- and the way in which we can use it or lose it! </w:t>
      </w:r>
    </w:p>
    <w:tbl>
      <w:tblPr>
        <w:tblStyle w:val="TableGrid"/>
        <w:tblpPr w:leftFromText="180" w:rightFromText="180" w:vertAnchor="text" w:horzAnchor="margin" w:tblpXSpec="right" w:tblpY="168"/>
        <w:tblW w:w="0" w:type="auto"/>
        <w:shd w:val="clear" w:color="auto" w:fill="EDEDED" w:themeFill="accent3" w:themeFillTint="33"/>
        <w:tblLook w:val="04A0" w:firstRow="1" w:lastRow="0" w:firstColumn="1" w:lastColumn="0" w:noHBand="0" w:noVBand="1"/>
      </w:tblPr>
      <w:tblGrid>
        <w:gridCol w:w="4621"/>
      </w:tblGrid>
      <w:tr w:rsidR="0066374A" w14:paraId="5499811E" w14:textId="77777777" w:rsidTr="0066374A">
        <w:tc>
          <w:tcPr>
            <w:tcW w:w="4621" w:type="dxa"/>
            <w:shd w:val="clear" w:color="auto" w:fill="EDEDED" w:themeFill="accent3" w:themeFillTint="33"/>
          </w:tcPr>
          <w:p w14:paraId="647E413D" w14:textId="77777777" w:rsidR="00644D18" w:rsidRPr="00644D18" w:rsidRDefault="00644D18" w:rsidP="0066374A">
            <w:pPr>
              <w:rPr>
                <w:rFonts w:asciiTheme="minorHAnsi" w:hAnsiTheme="minorHAnsi" w:cstheme="minorHAnsi"/>
                <w:b/>
                <w:sz w:val="32"/>
                <w:lang w:val="en-NZ"/>
              </w:rPr>
            </w:pPr>
            <w:r w:rsidRPr="00644D18">
              <w:rPr>
                <w:rFonts w:asciiTheme="minorHAnsi" w:hAnsiTheme="minorHAnsi" w:cstheme="minorHAnsi"/>
                <w:b/>
                <w:sz w:val="32"/>
                <w:lang w:val="en-NZ"/>
              </w:rPr>
              <w:t>David and Anna say</w:t>
            </w:r>
          </w:p>
          <w:p w14:paraId="5A99AD48" w14:textId="77777777" w:rsidR="0066374A" w:rsidRPr="00644D18" w:rsidRDefault="0066374A" w:rsidP="0066374A">
            <w:pPr>
              <w:rPr>
                <w:rFonts w:ascii="Luna" w:hAnsi="Luna"/>
                <w:sz w:val="18"/>
                <w:szCs w:val="18"/>
                <w:lang w:val="en-NZ"/>
              </w:rPr>
            </w:pPr>
            <w:r w:rsidRPr="00644D18">
              <w:rPr>
                <w:rFonts w:ascii="Luna" w:hAnsi="Luna"/>
                <w:sz w:val="18"/>
                <w:szCs w:val="18"/>
                <w:lang w:val="en-NZ"/>
              </w:rPr>
              <w:t>We must not burn our leaves and garden trash. This is precious mulch to feed our soil.</w:t>
            </w:r>
          </w:p>
        </w:tc>
      </w:tr>
    </w:tbl>
    <w:p w14:paraId="1FFB2D33" w14:textId="77777777" w:rsidR="00043F2E" w:rsidRDefault="00043F2E" w:rsidP="00043F2E">
      <w:pPr>
        <w:rPr>
          <w:lang w:val="en-NZ"/>
        </w:rPr>
      </w:pPr>
      <w:r>
        <w:rPr>
          <w:lang w:val="en-NZ"/>
        </w:rPr>
        <w:t>The quickest way to lose organic matter is to burn it.</w:t>
      </w:r>
      <w:r w:rsidR="00C11D63">
        <w:rPr>
          <w:lang w:val="en-NZ"/>
        </w:rPr>
        <w:t xml:space="preserve"> We must continually add organic matter to keep soils healthy.</w:t>
      </w:r>
    </w:p>
    <w:p w14:paraId="0201B414" w14:textId="77777777" w:rsidR="00043F2E" w:rsidRDefault="00043F2E" w:rsidP="00043F2E">
      <w:pPr>
        <w:rPr>
          <w:lang w:val="en-NZ"/>
        </w:rPr>
      </w:pPr>
      <w:r>
        <w:rPr>
          <w:lang w:val="en-NZ"/>
        </w:rPr>
        <w:t>How else do we lose organic matter from our soils? We lose organic matter when we cultivate the soil for a garden. Then add hot tropical temperatures PLUS moisture and we have an oven that literally cooks up organic matter. It is gone quite quickly. So, we need to maintain and look after organic matter.</w:t>
      </w:r>
    </w:p>
    <w:tbl>
      <w:tblPr>
        <w:tblpPr w:leftFromText="180" w:rightFromText="180" w:vertAnchor="text" w:horzAnchor="margin" w:tblpY="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Look w:val="04A0" w:firstRow="1" w:lastRow="0" w:firstColumn="1" w:lastColumn="0" w:noHBand="0" w:noVBand="1"/>
      </w:tblPr>
      <w:tblGrid>
        <w:gridCol w:w="5098"/>
      </w:tblGrid>
      <w:tr w:rsidR="008655A4" w14:paraId="5D694287" w14:textId="77777777" w:rsidTr="008655A4">
        <w:tc>
          <w:tcPr>
            <w:tcW w:w="5098" w:type="dxa"/>
            <w:shd w:val="clear" w:color="auto" w:fill="FFF2CC" w:themeFill="accent4" w:themeFillTint="33"/>
          </w:tcPr>
          <w:p w14:paraId="16661FBC" w14:textId="77777777" w:rsidR="008655A4" w:rsidRDefault="008655A4" w:rsidP="008655A4">
            <w:pPr>
              <w:rPr>
                <w:rFonts w:ascii="Luna" w:hAnsi="Luna"/>
                <w:sz w:val="20"/>
                <w:lang w:val="en-NZ"/>
              </w:rPr>
            </w:pPr>
            <w:r>
              <w:rPr>
                <w:rFonts w:ascii="Luna" w:hAnsi="Luna"/>
                <w:sz w:val="20"/>
                <w:lang w:val="en-NZ"/>
              </w:rPr>
              <w:t>How do you as a village family learn the value of mulch?</w:t>
            </w:r>
          </w:p>
          <w:p w14:paraId="66DC392D" w14:textId="77777777" w:rsidR="008655A4" w:rsidRDefault="008655A4" w:rsidP="008655A4">
            <w:pPr>
              <w:rPr>
                <w:rFonts w:ascii="Luna" w:hAnsi="Luna"/>
                <w:sz w:val="20"/>
                <w:lang w:val="en-NZ"/>
              </w:rPr>
            </w:pPr>
            <w:r>
              <w:rPr>
                <w:rFonts w:ascii="Luna" w:hAnsi="Luna"/>
                <w:sz w:val="20"/>
                <w:lang w:val="en-NZ"/>
              </w:rPr>
              <w:t>You make your own simple</w:t>
            </w:r>
            <w:r w:rsidRPr="006F43DD">
              <w:rPr>
                <w:rFonts w:ascii="Luna" w:hAnsi="Luna"/>
                <w:sz w:val="28"/>
                <w:lang w:val="en-NZ"/>
              </w:rPr>
              <w:sym w:font="Wingdings" w:char="F0E0"/>
            </w:r>
          </w:p>
          <w:p w14:paraId="298A67F0" w14:textId="77777777" w:rsidR="008655A4" w:rsidRPr="008655A4" w:rsidRDefault="008655A4" w:rsidP="008655A4">
            <w:pPr>
              <w:pStyle w:val="ListParagraph"/>
              <w:numPr>
                <w:ilvl w:val="0"/>
                <w:numId w:val="19"/>
              </w:numPr>
              <w:rPr>
                <w:b/>
                <w:sz w:val="28"/>
              </w:rPr>
            </w:pPr>
            <w:r w:rsidRPr="008655A4">
              <w:rPr>
                <w:b/>
                <w:sz w:val="28"/>
              </w:rPr>
              <w:t xml:space="preserve">with mulch and </w:t>
            </w:r>
          </w:p>
          <w:p w14:paraId="3DC22DF1" w14:textId="77777777" w:rsidR="008655A4" w:rsidRPr="006F43DD" w:rsidRDefault="008655A4" w:rsidP="008655A4">
            <w:pPr>
              <w:pStyle w:val="ListParagraph"/>
              <w:numPr>
                <w:ilvl w:val="0"/>
                <w:numId w:val="19"/>
              </w:numPr>
            </w:pPr>
            <w:r w:rsidRPr="008655A4">
              <w:rPr>
                <w:b/>
                <w:sz w:val="28"/>
              </w:rPr>
              <w:t xml:space="preserve">without mulch experiments to show the effect of mulch. </w:t>
            </w:r>
          </w:p>
        </w:tc>
      </w:tr>
    </w:tbl>
    <w:p w14:paraId="2A2A15ED" w14:textId="77777777" w:rsidR="0088468F" w:rsidRDefault="0088468F" w:rsidP="00870F71">
      <w:pPr>
        <w:pStyle w:val="Heading2"/>
      </w:pPr>
      <w:bookmarkStart w:id="25" w:name="_Toc31975607"/>
      <w:r>
        <w:t>Special roles for mulch</w:t>
      </w:r>
      <w:bookmarkEnd w:id="25"/>
    </w:p>
    <w:p w14:paraId="2B97F99E" w14:textId="77777777" w:rsidR="0088468F" w:rsidRDefault="006F43DD" w:rsidP="0088468F">
      <w:pPr>
        <w:rPr>
          <w:lang w:val="en-NZ"/>
        </w:rPr>
      </w:pPr>
      <w:r>
        <w:rPr>
          <w:lang w:val="en-NZ"/>
        </w:rPr>
        <w:t>M</w:t>
      </w:r>
      <w:r w:rsidR="0088468F">
        <w:rPr>
          <w:lang w:val="en-NZ"/>
        </w:rPr>
        <w:t>ulch and mulching are absolute keys to improving food resilience and food security in challenging times.</w:t>
      </w:r>
    </w:p>
    <w:p w14:paraId="004FF80C" w14:textId="77777777" w:rsidR="0088468F" w:rsidRDefault="0088468F" w:rsidP="0088468F">
      <w:pPr>
        <w:rPr>
          <w:lang w:val="en-NZ"/>
        </w:rPr>
      </w:pPr>
    </w:p>
    <w:p w14:paraId="16EB8914" w14:textId="77777777" w:rsidR="006F43DD" w:rsidRDefault="0088468F" w:rsidP="0088468F">
      <w:pPr>
        <w:rPr>
          <w:lang w:val="en-NZ"/>
        </w:rPr>
      </w:pPr>
      <w:r>
        <w:rPr>
          <w:lang w:val="en-NZ"/>
        </w:rPr>
        <w:t xml:space="preserve">Let’s </w:t>
      </w:r>
      <w:r w:rsidR="006F43DD">
        <w:rPr>
          <w:lang w:val="en-NZ"/>
        </w:rPr>
        <w:t>go over what we know</w:t>
      </w:r>
      <w:r w:rsidR="006F43DD" w:rsidRPr="006F43DD">
        <w:rPr>
          <w:lang w:val="en-NZ"/>
        </w:rPr>
        <w:sym w:font="Wingdings" w:char="F0E0"/>
      </w:r>
    </w:p>
    <w:p w14:paraId="64F677E4" w14:textId="77777777" w:rsidR="0088468F" w:rsidRDefault="0088468F" w:rsidP="0088468F">
      <w:pPr>
        <w:rPr>
          <w:lang w:val="en-NZ"/>
        </w:rPr>
      </w:pPr>
      <w:r>
        <w:rPr>
          <w:lang w:val="en-NZ"/>
        </w:rPr>
        <w:t>We have many people. We have few areas of forest left to make gardens in. We must learn from rain forest ecosystems.</w:t>
      </w:r>
      <w:r w:rsidR="006F43DD">
        <w:rPr>
          <w:lang w:val="en-NZ"/>
        </w:rPr>
        <w:t xml:space="preserve"> W</w:t>
      </w:r>
      <w:r>
        <w:rPr>
          <w:lang w:val="en-NZ"/>
        </w:rPr>
        <w:t>e must learn from key features of how rainforests work.</w:t>
      </w:r>
    </w:p>
    <w:p w14:paraId="5E6253CD" w14:textId="77777777" w:rsidR="006F43DD" w:rsidRDefault="0088468F" w:rsidP="0088468F">
      <w:pPr>
        <w:rPr>
          <w:lang w:val="en-NZ"/>
        </w:rPr>
      </w:pPr>
      <w:r>
        <w:rPr>
          <w:lang w:val="en-NZ"/>
        </w:rPr>
        <w:lastRenderedPageBreak/>
        <w:t xml:space="preserve">One key feature is </w:t>
      </w:r>
      <w:r w:rsidR="00764B6B">
        <w:rPr>
          <w:lang w:val="en-NZ"/>
        </w:rPr>
        <w:t>rainforests</w:t>
      </w:r>
      <w:r>
        <w:rPr>
          <w:lang w:val="en-NZ"/>
        </w:rPr>
        <w:t xml:space="preserve"> protect the soil from heavy rain and hot sun – with leaves above and litter or mulch on the soil – protecting it.</w:t>
      </w:r>
    </w:p>
    <w:p w14:paraId="7D35DA0D" w14:textId="77777777" w:rsidR="0088468F" w:rsidRDefault="0088468F" w:rsidP="0088468F">
      <w:pPr>
        <w:rPr>
          <w:lang w:val="en-NZ"/>
        </w:rPr>
      </w:pPr>
      <w:r>
        <w:rPr>
          <w:lang w:val="en-NZ"/>
        </w:rPr>
        <w:t>Let’s see. Can we protect</w:t>
      </w:r>
      <w:r w:rsidR="00764B6B">
        <w:rPr>
          <w:lang w:val="en-NZ"/>
        </w:rPr>
        <w:t xml:space="preserve"> our garden’s</w:t>
      </w:r>
      <w:r>
        <w:rPr>
          <w:lang w:val="en-NZ"/>
        </w:rPr>
        <w:t xml:space="preserve"> soil in the same way with our crops above and LOTS of mulch on our</w:t>
      </w:r>
      <w:r w:rsidR="006F43DD">
        <w:rPr>
          <w:lang w:val="en-NZ"/>
        </w:rPr>
        <w:t xml:space="preserve"> soil? The answer is yes.</w:t>
      </w:r>
    </w:p>
    <w:tbl>
      <w:tblPr>
        <w:tblStyle w:val="TableGrid"/>
        <w:tblpPr w:leftFromText="180" w:rightFromText="180" w:vertAnchor="text" w:horzAnchor="margin" w:tblpXSpec="right" w:tblpY="85"/>
        <w:tblW w:w="0" w:type="auto"/>
        <w:tblLook w:val="04A0" w:firstRow="1" w:lastRow="0" w:firstColumn="1" w:lastColumn="0" w:noHBand="0" w:noVBand="1"/>
      </w:tblPr>
      <w:tblGrid>
        <w:gridCol w:w="4815"/>
        <w:gridCol w:w="2415"/>
      </w:tblGrid>
      <w:tr w:rsidR="00E26920" w14:paraId="7B15096A" w14:textId="77777777" w:rsidTr="008655A4">
        <w:tc>
          <w:tcPr>
            <w:tcW w:w="4815" w:type="dxa"/>
            <w:vAlign w:val="center"/>
          </w:tcPr>
          <w:p w14:paraId="15FB2B39" w14:textId="77777777" w:rsidR="00E26920" w:rsidRDefault="00E26920" w:rsidP="008655A4">
            <w:pPr>
              <w:spacing w:before="0" w:after="0"/>
              <w:jc w:val="center"/>
              <w:rPr>
                <w:lang w:val="en-NZ"/>
              </w:rPr>
            </w:pPr>
            <w:r>
              <w:rPr>
                <w:noProof/>
                <w:lang w:val="en-US"/>
              </w:rPr>
              <w:drawing>
                <wp:inline distT="0" distB="0" distL="0" distR="0" wp14:anchorId="0CE570FF" wp14:editId="592C9AB6">
                  <wp:extent cx="2575143" cy="3235569"/>
                  <wp:effectExtent l="0" t="0" r="0" b="317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29127" cy="3303398"/>
                          </a:xfrm>
                          <a:prstGeom prst="rect">
                            <a:avLst/>
                          </a:prstGeom>
                        </pic:spPr>
                      </pic:pic>
                    </a:graphicData>
                  </a:graphic>
                </wp:inline>
              </w:drawing>
            </w:r>
          </w:p>
        </w:tc>
        <w:tc>
          <w:tcPr>
            <w:tcW w:w="2415" w:type="dxa"/>
          </w:tcPr>
          <w:p w14:paraId="5FB5DEFB" w14:textId="77777777" w:rsidR="00E26920" w:rsidRDefault="00E26920" w:rsidP="00E26920">
            <w:pPr>
              <w:spacing w:before="0" w:after="0"/>
              <w:jc w:val="left"/>
              <w:rPr>
                <w:lang w:val="en-NZ"/>
              </w:rPr>
            </w:pPr>
            <w:r>
              <w:rPr>
                <w:lang w:val="en-NZ"/>
              </w:rPr>
              <w:t>Wild sunflower as mulch to protect from Weevil.</w:t>
            </w:r>
          </w:p>
          <w:p w14:paraId="5F3822A4" w14:textId="77777777" w:rsidR="00E26920" w:rsidRDefault="00E26920" w:rsidP="00E26920">
            <w:pPr>
              <w:spacing w:before="0" w:after="0"/>
              <w:jc w:val="left"/>
              <w:rPr>
                <w:lang w:val="en-NZ"/>
              </w:rPr>
            </w:pPr>
          </w:p>
          <w:p w14:paraId="0795D728" w14:textId="77777777" w:rsidR="00E26920" w:rsidRDefault="00E26920" w:rsidP="00E26920">
            <w:pPr>
              <w:spacing w:before="0" w:after="0"/>
              <w:jc w:val="left"/>
              <w:rPr>
                <w:lang w:val="en-NZ"/>
              </w:rPr>
            </w:pPr>
            <w:r>
              <w:rPr>
                <w:lang w:val="en-NZ"/>
              </w:rPr>
              <w:t>Does this help reduce weevils?</w:t>
            </w:r>
          </w:p>
          <w:p w14:paraId="1A6BCA63" w14:textId="77777777" w:rsidR="00E26920" w:rsidRDefault="00E26920" w:rsidP="00E26920">
            <w:pPr>
              <w:spacing w:before="0" w:after="0"/>
              <w:jc w:val="left"/>
              <w:rPr>
                <w:lang w:val="en-NZ"/>
              </w:rPr>
            </w:pPr>
          </w:p>
          <w:p w14:paraId="343FFBED" w14:textId="77777777" w:rsidR="00E26920" w:rsidRDefault="00E26920" w:rsidP="00E26920">
            <w:pPr>
              <w:spacing w:before="0" w:after="0"/>
              <w:jc w:val="left"/>
              <w:rPr>
                <w:lang w:val="en-NZ"/>
              </w:rPr>
            </w:pPr>
            <w:r>
              <w:rPr>
                <w:lang w:val="en-NZ"/>
              </w:rPr>
              <w:t>We don’t know yet, but it will help keep moisture in the soil and reduce cracking.</w:t>
            </w:r>
          </w:p>
          <w:p w14:paraId="15B08346" w14:textId="77777777" w:rsidR="00E26920" w:rsidRDefault="00E26920" w:rsidP="00E26920">
            <w:pPr>
              <w:spacing w:before="0" w:after="0"/>
              <w:jc w:val="left"/>
              <w:rPr>
                <w:lang w:val="en-NZ"/>
              </w:rPr>
            </w:pPr>
          </w:p>
          <w:p w14:paraId="2FA8D58B" w14:textId="77777777" w:rsidR="00E26920" w:rsidRDefault="00E26920" w:rsidP="00E26920">
            <w:pPr>
              <w:spacing w:before="0" w:after="0"/>
              <w:jc w:val="left"/>
              <w:rPr>
                <w:lang w:val="en-NZ"/>
              </w:rPr>
            </w:pPr>
            <w:r>
              <w:rPr>
                <w:lang w:val="en-NZ"/>
              </w:rPr>
              <w:t>It will reduce weed seed germination and reduce erosion… so yes it will help in many ways.</w:t>
            </w:r>
          </w:p>
        </w:tc>
      </w:tr>
    </w:tbl>
    <w:p w14:paraId="71171221" w14:textId="77777777" w:rsidR="006F43DD" w:rsidRDefault="00042739" w:rsidP="0088468F">
      <w:pPr>
        <w:rPr>
          <w:lang w:val="en-NZ"/>
        </w:rPr>
      </w:pPr>
      <w:r>
        <w:rPr>
          <w:lang w:val="en-NZ"/>
        </w:rPr>
        <w:t>The following pages show you some simple with and without experiments that have shown the benefits of organic matter.</w:t>
      </w:r>
    </w:p>
    <w:p w14:paraId="1D1F681D" w14:textId="77777777" w:rsidR="00042739" w:rsidRDefault="00042739" w:rsidP="0088468F">
      <w:pPr>
        <w:rPr>
          <w:lang w:val="en-NZ"/>
        </w:rPr>
      </w:pPr>
      <w:r>
        <w:rPr>
          <w:lang w:val="en-NZ"/>
        </w:rPr>
        <w:t xml:space="preserve">During the last drought in PNG – 2015/16 weevils caused massive problems. They found the </w:t>
      </w:r>
      <w:proofErr w:type="spellStart"/>
      <w:r>
        <w:rPr>
          <w:lang w:val="en-NZ"/>
        </w:rPr>
        <w:t>kaukau</w:t>
      </w:r>
      <w:proofErr w:type="spellEnd"/>
      <w:r>
        <w:rPr>
          <w:lang w:val="en-NZ"/>
        </w:rPr>
        <w:t xml:space="preserve"> tubers in the ground by making use of open cracks in dry soil. As you know, weevils are not a big problem during wet periods.</w:t>
      </w:r>
    </w:p>
    <w:p w14:paraId="58E9D835" w14:textId="77777777" w:rsidR="00764B6B" w:rsidRPr="00944652" w:rsidRDefault="00042739" w:rsidP="0088468F">
      <w:pPr>
        <w:rPr>
          <w:b/>
          <w:lang w:val="en-NZ"/>
        </w:rPr>
      </w:pPr>
      <w:r w:rsidRPr="00944652">
        <w:rPr>
          <w:b/>
          <w:lang w:val="en-NZ"/>
        </w:rPr>
        <w:t>So, one way to reduce weevil damage may well be to add organic matter on the mound surface.</w:t>
      </w:r>
    </w:p>
    <w:tbl>
      <w:tblPr>
        <w:tblStyle w:val="TableGrid"/>
        <w:tblW w:w="0" w:type="auto"/>
        <w:tblLook w:val="04A0" w:firstRow="1" w:lastRow="0" w:firstColumn="1" w:lastColumn="0" w:noHBand="0" w:noVBand="1"/>
      </w:tblPr>
      <w:tblGrid>
        <w:gridCol w:w="4877"/>
        <w:gridCol w:w="4412"/>
      </w:tblGrid>
      <w:tr w:rsidR="00042739" w14:paraId="5B8B4303" w14:textId="77777777" w:rsidTr="00944652">
        <w:tc>
          <w:tcPr>
            <w:tcW w:w="4877" w:type="dxa"/>
            <w:vAlign w:val="center"/>
          </w:tcPr>
          <w:p w14:paraId="1E184186" w14:textId="77777777" w:rsidR="00042739" w:rsidRDefault="00042739" w:rsidP="00042739">
            <w:pPr>
              <w:jc w:val="center"/>
              <w:rPr>
                <w:lang w:val="en-NZ"/>
              </w:rPr>
            </w:pPr>
            <w:r>
              <w:rPr>
                <w:noProof/>
                <w:lang w:val="en-US"/>
              </w:rPr>
              <w:drawing>
                <wp:inline distT="0" distB="0" distL="0" distR="0" wp14:anchorId="1F381B2D" wp14:editId="467745C5">
                  <wp:extent cx="2959777" cy="1599048"/>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98147" cy="1619778"/>
                          </a:xfrm>
                          <a:prstGeom prst="rect">
                            <a:avLst/>
                          </a:prstGeom>
                        </pic:spPr>
                      </pic:pic>
                    </a:graphicData>
                  </a:graphic>
                </wp:inline>
              </w:drawing>
            </w:r>
          </w:p>
        </w:tc>
        <w:tc>
          <w:tcPr>
            <w:tcW w:w="4412" w:type="dxa"/>
            <w:vAlign w:val="center"/>
          </w:tcPr>
          <w:p w14:paraId="2396641C" w14:textId="77777777" w:rsidR="00042739" w:rsidRDefault="00042739" w:rsidP="00042739">
            <w:pPr>
              <w:jc w:val="center"/>
              <w:rPr>
                <w:lang w:val="en-NZ"/>
              </w:rPr>
            </w:pPr>
            <w:r>
              <w:rPr>
                <w:noProof/>
                <w:lang w:val="en-US"/>
              </w:rPr>
              <w:drawing>
                <wp:inline distT="0" distB="0" distL="0" distR="0" wp14:anchorId="68BC67C9" wp14:editId="1EE68654">
                  <wp:extent cx="2646038" cy="2552281"/>
                  <wp:effectExtent l="0" t="0" r="254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38274" cy="2641248"/>
                          </a:xfrm>
                          <a:prstGeom prst="rect">
                            <a:avLst/>
                          </a:prstGeom>
                        </pic:spPr>
                      </pic:pic>
                    </a:graphicData>
                  </a:graphic>
                </wp:inline>
              </w:drawing>
            </w:r>
          </w:p>
        </w:tc>
      </w:tr>
      <w:tr w:rsidR="00042739" w14:paraId="4D043530" w14:textId="77777777" w:rsidTr="00944652">
        <w:tc>
          <w:tcPr>
            <w:tcW w:w="4877" w:type="dxa"/>
          </w:tcPr>
          <w:p w14:paraId="0896B6D1" w14:textId="77777777" w:rsidR="00042739" w:rsidRDefault="00042739" w:rsidP="0088468F">
            <w:pPr>
              <w:rPr>
                <w:lang w:val="en-NZ"/>
              </w:rPr>
            </w:pPr>
            <w:r>
              <w:rPr>
                <w:lang w:val="en-NZ"/>
              </w:rPr>
              <w:t xml:space="preserve">No mulch. </w:t>
            </w:r>
            <w:r w:rsidR="00764B6B">
              <w:rPr>
                <w:lang w:val="en-NZ"/>
              </w:rPr>
              <w:t>People like tidy, bare soil… BUT l</w:t>
            </w:r>
            <w:r>
              <w:rPr>
                <w:lang w:val="en-NZ"/>
              </w:rPr>
              <w:t xml:space="preserve">ots of soil </w:t>
            </w:r>
            <w:r w:rsidR="00764B6B">
              <w:rPr>
                <w:lang w:val="en-NZ"/>
              </w:rPr>
              <w:t xml:space="preserve">is </w:t>
            </w:r>
            <w:r>
              <w:rPr>
                <w:lang w:val="en-NZ"/>
              </w:rPr>
              <w:t>lost</w:t>
            </w:r>
            <w:r w:rsidR="00764B6B">
              <w:rPr>
                <w:lang w:val="en-NZ"/>
              </w:rPr>
              <w:t xml:space="preserve"> when heavy rain falls AND</w:t>
            </w:r>
            <w:r>
              <w:rPr>
                <w:lang w:val="en-NZ"/>
              </w:rPr>
              <w:t xml:space="preserve"> soil dries out, cracks, allows weevils to destroy </w:t>
            </w:r>
            <w:proofErr w:type="spellStart"/>
            <w:r>
              <w:rPr>
                <w:lang w:val="en-NZ"/>
              </w:rPr>
              <w:lastRenderedPageBreak/>
              <w:t>kaukau</w:t>
            </w:r>
            <w:proofErr w:type="spellEnd"/>
            <w:r w:rsidR="00764B6B">
              <w:rPr>
                <w:lang w:val="en-NZ"/>
              </w:rPr>
              <w:t xml:space="preserve"> during droughts.</w:t>
            </w:r>
          </w:p>
        </w:tc>
        <w:tc>
          <w:tcPr>
            <w:tcW w:w="4412" w:type="dxa"/>
          </w:tcPr>
          <w:p w14:paraId="18F0128C" w14:textId="77777777" w:rsidR="00042739" w:rsidRDefault="00764B6B" w:rsidP="0088468F">
            <w:pPr>
              <w:rPr>
                <w:lang w:val="en-NZ"/>
              </w:rPr>
            </w:pPr>
            <w:r>
              <w:rPr>
                <w:lang w:val="en-NZ"/>
              </w:rPr>
              <w:lastRenderedPageBreak/>
              <w:t xml:space="preserve">Testing mulch on a new </w:t>
            </w:r>
            <w:proofErr w:type="spellStart"/>
            <w:r>
              <w:rPr>
                <w:lang w:val="en-NZ"/>
              </w:rPr>
              <w:t>kaukau</w:t>
            </w:r>
            <w:proofErr w:type="spellEnd"/>
            <w:r>
              <w:rPr>
                <w:lang w:val="en-NZ"/>
              </w:rPr>
              <w:t xml:space="preserve"> mound.</w:t>
            </w:r>
          </w:p>
        </w:tc>
      </w:tr>
    </w:tbl>
    <w:p w14:paraId="35795259" w14:textId="77777777" w:rsidR="00042739" w:rsidRDefault="00042739" w:rsidP="0088468F">
      <w:pPr>
        <w:rPr>
          <w:lang w:val="en-NZ"/>
        </w:rPr>
      </w:pPr>
    </w:p>
    <w:tbl>
      <w:tblPr>
        <w:tblStyle w:val="TableGrid"/>
        <w:tblW w:w="0" w:type="auto"/>
        <w:tblLook w:val="04A0" w:firstRow="1" w:lastRow="0" w:firstColumn="1" w:lastColumn="0" w:noHBand="0" w:noVBand="1"/>
      </w:tblPr>
      <w:tblGrid>
        <w:gridCol w:w="9289"/>
      </w:tblGrid>
      <w:tr w:rsidR="005B781C" w14:paraId="0FA25CC4" w14:textId="77777777" w:rsidTr="00B47F7E">
        <w:tc>
          <w:tcPr>
            <w:tcW w:w="9289" w:type="dxa"/>
            <w:vAlign w:val="center"/>
          </w:tcPr>
          <w:p w14:paraId="0A58E6FE" w14:textId="77777777" w:rsidR="005B781C" w:rsidRDefault="002679F1" w:rsidP="00B47F7E">
            <w:pPr>
              <w:jc w:val="center"/>
              <w:rPr>
                <w:lang w:val="en-NZ"/>
              </w:rPr>
            </w:pPr>
            <w:r>
              <w:rPr>
                <w:noProof/>
              </w:rPr>
              <w:drawing>
                <wp:inline distT="0" distB="0" distL="0" distR="0" wp14:anchorId="0CBC051B" wp14:editId="241CA651">
                  <wp:extent cx="4743450" cy="3543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743450" cy="3543300"/>
                          </a:xfrm>
                          <a:prstGeom prst="rect">
                            <a:avLst/>
                          </a:prstGeom>
                        </pic:spPr>
                      </pic:pic>
                    </a:graphicData>
                  </a:graphic>
                </wp:inline>
              </w:drawing>
            </w:r>
          </w:p>
        </w:tc>
      </w:tr>
      <w:tr w:rsidR="005B781C" w14:paraId="03504A8E" w14:textId="77777777" w:rsidTr="005B781C">
        <w:tc>
          <w:tcPr>
            <w:tcW w:w="9289" w:type="dxa"/>
          </w:tcPr>
          <w:p w14:paraId="62CD9169" w14:textId="77777777" w:rsidR="005B781C" w:rsidRDefault="005B781C" w:rsidP="0088468F">
            <w:pPr>
              <w:rPr>
                <w:lang w:val="en-NZ"/>
              </w:rPr>
            </w:pPr>
            <w:r>
              <w:rPr>
                <w:lang w:val="en-NZ"/>
              </w:rPr>
              <w:t>Lots of mulch protecting garden</w:t>
            </w:r>
            <w:r w:rsidR="006E430A">
              <w:rPr>
                <w:lang w:val="en-NZ"/>
              </w:rPr>
              <w:t xml:space="preserve"> from rain and sun</w:t>
            </w:r>
            <w:r w:rsidR="002679F1">
              <w:rPr>
                <w:lang w:val="en-NZ"/>
              </w:rPr>
              <w:t>- ready to plant, without burning.</w:t>
            </w:r>
          </w:p>
        </w:tc>
      </w:tr>
    </w:tbl>
    <w:p w14:paraId="3A48E228" w14:textId="77777777" w:rsidR="005B781C" w:rsidRDefault="005B781C" w:rsidP="0088468F">
      <w:pPr>
        <w:rPr>
          <w:lang w:val="en-NZ"/>
        </w:rPr>
      </w:pPr>
    </w:p>
    <w:tbl>
      <w:tblPr>
        <w:tblStyle w:val="TableGrid"/>
        <w:tblW w:w="0" w:type="auto"/>
        <w:tblLook w:val="04A0" w:firstRow="1" w:lastRow="0" w:firstColumn="1" w:lastColumn="0" w:noHBand="0" w:noVBand="1"/>
      </w:tblPr>
      <w:tblGrid>
        <w:gridCol w:w="9322"/>
      </w:tblGrid>
      <w:tr w:rsidR="00FB0B75" w14:paraId="6DE32600" w14:textId="77777777" w:rsidTr="00B47F7E">
        <w:tc>
          <w:tcPr>
            <w:tcW w:w="9322" w:type="dxa"/>
            <w:vAlign w:val="center"/>
          </w:tcPr>
          <w:p w14:paraId="1918F7B2" w14:textId="77777777" w:rsidR="00FB0B75" w:rsidRDefault="00FB0B75" w:rsidP="00B47F7E">
            <w:pPr>
              <w:jc w:val="center"/>
              <w:rPr>
                <w:lang w:val="en-NZ"/>
              </w:rPr>
            </w:pPr>
            <w:r>
              <w:rPr>
                <w:noProof/>
              </w:rPr>
              <w:drawing>
                <wp:inline distT="0" distB="0" distL="0" distR="0" wp14:anchorId="7A252C2B" wp14:editId="7F1C570B">
                  <wp:extent cx="5225142" cy="263195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45235" cy="2642078"/>
                          </a:xfrm>
                          <a:prstGeom prst="rect">
                            <a:avLst/>
                          </a:prstGeom>
                        </pic:spPr>
                      </pic:pic>
                    </a:graphicData>
                  </a:graphic>
                </wp:inline>
              </w:drawing>
            </w:r>
          </w:p>
        </w:tc>
      </w:tr>
      <w:tr w:rsidR="00FB0B75" w14:paraId="3C89597C" w14:textId="77777777" w:rsidTr="00FB0B75">
        <w:tc>
          <w:tcPr>
            <w:tcW w:w="9322" w:type="dxa"/>
          </w:tcPr>
          <w:p w14:paraId="3E35D300" w14:textId="77777777" w:rsidR="00B47F7E" w:rsidRDefault="00B47F7E" w:rsidP="0088468F">
            <w:pPr>
              <w:rPr>
                <w:lang w:val="en-NZ"/>
              </w:rPr>
            </w:pPr>
            <w:r>
              <w:rPr>
                <w:lang w:val="en-NZ"/>
              </w:rPr>
              <w:t>This photo shows the end point of a test of two mounds of soil and the same amount of water as heavy rain falling (village watering can).</w:t>
            </w:r>
          </w:p>
          <w:p w14:paraId="31EC6A5D" w14:textId="77777777" w:rsidR="00B47F7E" w:rsidRDefault="00B47F7E" w:rsidP="0088468F">
            <w:pPr>
              <w:rPr>
                <w:lang w:val="en-NZ"/>
              </w:rPr>
            </w:pPr>
            <w:r>
              <w:rPr>
                <w:lang w:val="en-NZ"/>
              </w:rPr>
              <w:t xml:space="preserve">On the left – the soil was covered with the leaves you can see. Almost no soil moved off that </w:t>
            </w:r>
            <w:r>
              <w:rPr>
                <w:lang w:val="en-NZ"/>
              </w:rPr>
              <w:lastRenderedPageBreak/>
              <w:t>mound.</w:t>
            </w:r>
          </w:p>
          <w:p w14:paraId="55B93093" w14:textId="77777777" w:rsidR="00FB0B75" w:rsidRDefault="00B47F7E" w:rsidP="0088468F">
            <w:pPr>
              <w:rPr>
                <w:lang w:val="en-NZ"/>
              </w:rPr>
            </w:pPr>
            <w:r>
              <w:rPr>
                <w:lang w:val="en-NZ"/>
              </w:rPr>
              <w:t>However, on the right, the heavy rain fell on bare soil… and lots of soil washed away. This is a powerful demonstration showing how important leaf cover/mulch is to protect soil during rain.</w:t>
            </w:r>
          </w:p>
        </w:tc>
      </w:tr>
    </w:tbl>
    <w:p w14:paraId="7C3ABAF7" w14:textId="77777777" w:rsidR="005B781C" w:rsidRDefault="005B781C" w:rsidP="0088468F">
      <w:pPr>
        <w:rPr>
          <w:lang w:val="en-NZ"/>
        </w:rPr>
      </w:pPr>
    </w:p>
    <w:p w14:paraId="74239C86" w14:textId="77777777" w:rsidR="00944652" w:rsidRDefault="00944652">
      <w:pPr>
        <w:spacing w:before="0" w:after="0"/>
        <w:jc w:val="left"/>
        <w:rPr>
          <w:lang w:val="en-NZ"/>
        </w:rPr>
      </w:pPr>
      <w:r>
        <w:rPr>
          <w:lang w:val="en-NZ"/>
        </w:rPr>
        <w:br w:type="page"/>
      </w:r>
    </w:p>
    <w:p w14:paraId="1538B831" w14:textId="77777777" w:rsidR="006F43DD" w:rsidRDefault="00764B6B" w:rsidP="0088468F">
      <w:pPr>
        <w:rPr>
          <w:lang w:val="en-NZ"/>
        </w:rPr>
      </w:pPr>
      <w:r>
        <w:rPr>
          <w:lang w:val="en-NZ"/>
        </w:rPr>
        <w:lastRenderedPageBreak/>
        <w:t xml:space="preserve">Photos below are from </w:t>
      </w:r>
      <w:proofErr w:type="spellStart"/>
      <w:r>
        <w:rPr>
          <w:lang w:val="en-NZ"/>
        </w:rPr>
        <w:t>Wetar</w:t>
      </w:r>
      <w:proofErr w:type="spellEnd"/>
      <w:r>
        <w:rPr>
          <w:lang w:val="en-NZ"/>
        </w:rPr>
        <w:t xml:space="preserve"> in Indonesia – where </w:t>
      </w:r>
      <w:proofErr w:type="spellStart"/>
      <w:r>
        <w:rPr>
          <w:lang w:val="en-NZ"/>
        </w:rPr>
        <w:t>Gliricidiasepium</w:t>
      </w:r>
      <w:proofErr w:type="spellEnd"/>
      <w:r>
        <w:rPr>
          <w:lang w:val="en-NZ"/>
        </w:rPr>
        <w:t xml:space="preserve"> (</w:t>
      </w:r>
      <w:proofErr w:type="spellStart"/>
      <w:r>
        <w:rPr>
          <w:lang w:val="en-NZ"/>
        </w:rPr>
        <w:t>Quickstick</w:t>
      </w:r>
      <w:proofErr w:type="spellEnd"/>
      <w:r>
        <w:rPr>
          <w:lang w:val="en-NZ"/>
        </w:rPr>
        <w:t>) leaves were laid on the soil surface in between shallot plants – like bulb onion.</w:t>
      </w:r>
    </w:p>
    <w:tbl>
      <w:tblPr>
        <w:tblW w:w="0" w:type="auto"/>
        <w:tblLook w:val="04A0" w:firstRow="1" w:lastRow="0" w:firstColumn="1" w:lastColumn="0" w:noHBand="0" w:noVBand="1"/>
      </w:tblPr>
      <w:tblGrid>
        <w:gridCol w:w="9515"/>
      </w:tblGrid>
      <w:tr w:rsidR="005D2F05" w14:paraId="4083BCE0" w14:textId="77777777" w:rsidTr="00944652">
        <w:tc>
          <w:tcPr>
            <w:tcW w:w="9299" w:type="dxa"/>
          </w:tcPr>
          <w:p w14:paraId="3BFEFEDA" w14:textId="77777777" w:rsidR="005D2F05" w:rsidRDefault="005D2F05" w:rsidP="0088468F">
            <w:pPr>
              <w:rPr>
                <w:lang w:val="en-NZ"/>
              </w:rPr>
            </w:pPr>
            <w:r>
              <w:rPr>
                <w:noProof/>
                <w:lang w:val="en-US"/>
              </w:rPr>
              <w:drawing>
                <wp:inline distT="0" distB="0" distL="0" distR="0" wp14:anchorId="7D4430B6" wp14:editId="3C0DAFBA">
                  <wp:extent cx="5904865" cy="3449955"/>
                  <wp:effectExtent l="0" t="0" r="63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04865" cy="3449955"/>
                          </a:xfrm>
                          <a:prstGeom prst="rect">
                            <a:avLst/>
                          </a:prstGeom>
                        </pic:spPr>
                      </pic:pic>
                    </a:graphicData>
                  </a:graphic>
                </wp:inline>
              </w:drawing>
            </w:r>
          </w:p>
        </w:tc>
      </w:tr>
      <w:tr w:rsidR="005D2F05" w14:paraId="08EF6E9C" w14:textId="77777777" w:rsidTr="00944652">
        <w:tc>
          <w:tcPr>
            <w:tcW w:w="9299" w:type="dxa"/>
          </w:tcPr>
          <w:p w14:paraId="18F1A263" w14:textId="77777777" w:rsidR="005D2F05" w:rsidRDefault="005D2F05" w:rsidP="0088468F">
            <w:pPr>
              <w:rPr>
                <w:lang w:val="en-NZ"/>
              </w:rPr>
            </w:pPr>
            <w:r>
              <w:rPr>
                <w:noProof/>
                <w:lang w:val="en-US"/>
              </w:rPr>
              <w:drawing>
                <wp:inline distT="0" distB="0" distL="0" distR="0" wp14:anchorId="741B44EA" wp14:editId="552FB6BF">
                  <wp:extent cx="5800653" cy="2662933"/>
                  <wp:effectExtent l="0" t="0" r="0" b="444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12130" cy="2668202"/>
                          </a:xfrm>
                          <a:prstGeom prst="rect">
                            <a:avLst/>
                          </a:prstGeom>
                        </pic:spPr>
                      </pic:pic>
                    </a:graphicData>
                  </a:graphic>
                </wp:inline>
              </w:drawing>
            </w:r>
          </w:p>
        </w:tc>
      </w:tr>
    </w:tbl>
    <w:tbl>
      <w:tblPr>
        <w:tblStyle w:val="TableGrid"/>
        <w:tblpPr w:leftFromText="180" w:rightFromText="180" w:vertAnchor="text" w:horzAnchor="margin" w:tblpXSpec="right" w:tblpY="256"/>
        <w:tblW w:w="0" w:type="auto"/>
        <w:shd w:val="clear" w:color="auto" w:fill="FBE4D5" w:themeFill="accent2" w:themeFillTint="33"/>
        <w:tblLook w:val="04A0" w:firstRow="1" w:lastRow="0" w:firstColumn="1" w:lastColumn="0" w:noHBand="0" w:noVBand="1"/>
      </w:tblPr>
      <w:tblGrid>
        <w:gridCol w:w="2069"/>
      </w:tblGrid>
      <w:tr w:rsidR="00944652" w:rsidRPr="00944652" w14:paraId="2B7EAF4F" w14:textId="77777777" w:rsidTr="00644D18">
        <w:tc>
          <w:tcPr>
            <w:tcW w:w="2069" w:type="dxa"/>
            <w:shd w:val="clear" w:color="auto" w:fill="FBE4D5" w:themeFill="accent2" w:themeFillTint="33"/>
          </w:tcPr>
          <w:p w14:paraId="64730473" w14:textId="77777777" w:rsidR="00944652" w:rsidRPr="00644D18" w:rsidRDefault="00944652" w:rsidP="00644D18">
            <w:pPr>
              <w:jc w:val="center"/>
              <w:rPr>
                <w:rFonts w:ascii="Hand Of Sean (Demo)" w:hAnsi="Hand Of Sean (Demo)"/>
                <w:sz w:val="32"/>
                <w:szCs w:val="32"/>
              </w:rPr>
            </w:pPr>
            <w:r w:rsidRPr="00644D18">
              <w:rPr>
                <w:rFonts w:ascii="Hand Of Sean (Demo)" w:hAnsi="Hand Of Sean (Demo)"/>
                <w:sz w:val="32"/>
                <w:szCs w:val="32"/>
              </w:rPr>
              <w:t>Mulch reduces weeding</w:t>
            </w:r>
          </w:p>
        </w:tc>
      </w:tr>
    </w:tbl>
    <w:p w14:paraId="36182305" w14:textId="77777777" w:rsidR="00944652" w:rsidRDefault="00944652">
      <w:r>
        <w:t>The leaves helped reduce weeding – especially important as most weeding is done by women in PNG.</w:t>
      </w:r>
    </w:p>
    <w:p w14:paraId="57044EEE" w14:textId="77777777" w:rsidR="0088468F" w:rsidRDefault="005E1D79" w:rsidP="0088468F">
      <w:pPr>
        <w:rPr>
          <w:lang w:val="en-NZ"/>
        </w:rPr>
      </w:pPr>
      <w:r>
        <w:rPr>
          <w:lang w:val="en-NZ"/>
        </w:rPr>
        <w:t xml:space="preserve">The leaves used as ground cover were from </w:t>
      </w:r>
      <w:proofErr w:type="spellStart"/>
      <w:r>
        <w:rPr>
          <w:lang w:val="en-NZ"/>
        </w:rPr>
        <w:t>Gliricidia</w:t>
      </w:r>
      <w:proofErr w:type="spellEnd"/>
      <w:r>
        <w:rPr>
          <w:lang w:val="en-NZ"/>
        </w:rPr>
        <w:t xml:space="preserve"> – </w:t>
      </w:r>
      <w:proofErr w:type="spellStart"/>
      <w:r>
        <w:rPr>
          <w:lang w:val="en-NZ"/>
        </w:rPr>
        <w:t>quickstick</w:t>
      </w:r>
      <w:proofErr w:type="spellEnd"/>
      <w:r>
        <w:rPr>
          <w:lang w:val="en-NZ"/>
        </w:rPr>
        <w:t>. The crop was shallots – like onion/garlic.</w:t>
      </w:r>
    </w:p>
    <w:p w14:paraId="5B54F1AD" w14:textId="77777777" w:rsidR="0088468F" w:rsidRDefault="005E1D79" w:rsidP="003855F3">
      <w:pPr>
        <w:rPr>
          <w:lang w:val="en-NZ"/>
        </w:rPr>
      </w:pPr>
      <w:r>
        <w:rPr>
          <w:lang w:val="en-NZ"/>
        </w:rPr>
        <w:t xml:space="preserve">The leaves did a great job of reducing weeding. </w:t>
      </w:r>
      <w:r w:rsidR="00AD1DD4">
        <w:rPr>
          <w:lang w:val="en-NZ"/>
        </w:rPr>
        <w:t xml:space="preserve">The leaves shaded the soil surface. This shade reduced </w:t>
      </w:r>
      <w:r>
        <w:rPr>
          <w:lang w:val="en-NZ"/>
        </w:rPr>
        <w:t xml:space="preserve">weed seed </w:t>
      </w:r>
      <w:r w:rsidR="004112C4">
        <w:rPr>
          <w:lang w:val="en-NZ"/>
        </w:rPr>
        <w:t>germination = less weeding. Great.</w:t>
      </w:r>
      <w:r w:rsidR="0088468F">
        <w:rPr>
          <w:lang w:val="en-NZ"/>
        </w:rPr>
        <w:br w:type="page"/>
      </w:r>
    </w:p>
    <w:tbl>
      <w:tblPr>
        <w:tblW w:w="9214" w:type="dxa"/>
        <w:tblLook w:val="04A0" w:firstRow="1" w:lastRow="0" w:firstColumn="1" w:lastColumn="0" w:noHBand="0" w:noVBand="1"/>
      </w:tblPr>
      <w:tblGrid>
        <w:gridCol w:w="3686"/>
        <w:gridCol w:w="5528"/>
      </w:tblGrid>
      <w:tr w:rsidR="004112C4" w14:paraId="77DA665D" w14:textId="77777777" w:rsidTr="00944652">
        <w:tc>
          <w:tcPr>
            <w:tcW w:w="9214" w:type="dxa"/>
            <w:gridSpan w:val="2"/>
            <w:tcBorders>
              <w:bottom w:val="single" w:sz="4" w:space="0" w:color="auto"/>
            </w:tcBorders>
          </w:tcPr>
          <w:p w14:paraId="64C8654B" w14:textId="77777777" w:rsidR="004112C4" w:rsidRDefault="004112C4" w:rsidP="00BC24A8">
            <w:pPr>
              <w:rPr>
                <w:lang w:val="en-NZ"/>
              </w:rPr>
            </w:pPr>
            <w:r>
              <w:rPr>
                <w:lang w:val="en-NZ"/>
              </w:rPr>
              <w:lastRenderedPageBreak/>
              <w:t xml:space="preserve">The grass in this photo was thrown into a smelly pit to rot and pollute ground water with nutrients that make water unhealthy to drink. Not good. </w:t>
            </w:r>
          </w:p>
          <w:p w14:paraId="76E2DA37" w14:textId="77777777" w:rsidR="004112C4" w:rsidRDefault="004112C4" w:rsidP="00BC24A8">
            <w:pPr>
              <w:rPr>
                <w:lang w:val="en-NZ"/>
              </w:rPr>
            </w:pPr>
            <w:r>
              <w:rPr>
                <w:lang w:val="en-NZ"/>
              </w:rPr>
              <w:t>But it gets worse! It was a total waste of needed organic matter in gardens. Where might this grass be put?</w:t>
            </w:r>
          </w:p>
        </w:tc>
      </w:tr>
      <w:tr w:rsidR="0088468F" w14:paraId="62E267F9" w14:textId="77777777" w:rsidTr="00944652">
        <w:tc>
          <w:tcPr>
            <w:tcW w:w="3686" w:type="dxa"/>
            <w:tcBorders>
              <w:top w:val="single" w:sz="4" w:space="0" w:color="auto"/>
              <w:left w:val="single" w:sz="4" w:space="0" w:color="auto"/>
              <w:bottom w:val="single" w:sz="4" w:space="0" w:color="auto"/>
            </w:tcBorders>
            <w:vAlign w:val="center"/>
          </w:tcPr>
          <w:p w14:paraId="1095FDB1" w14:textId="77777777" w:rsidR="0088468F" w:rsidRPr="00644D18" w:rsidRDefault="0088468F" w:rsidP="004112C4">
            <w:pPr>
              <w:jc w:val="center"/>
              <w:rPr>
                <w:rFonts w:ascii="Hand Of Sean (Demo)" w:hAnsi="Hand Of Sean (Demo)"/>
                <w:sz w:val="32"/>
                <w:lang w:val="en-NZ"/>
              </w:rPr>
            </w:pPr>
            <w:r w:rsidRPr="00644D18">
              <w:rPr>
                <w:rFonts w:ascii="Hand Of Sean (Demo)" w:hAnsi="Hand Of Sean (Demo)"/>
                <w:sz w:val="32"/>
                <w:lang w:val="en-NZ"/>
              </w:rPr>
              <w:t>Each farmer has a choice</w:t>
            </w:r>
            <w:r w:rsidRPr="00644D18">
              <w:rPr>
                <w:rFonts w:ascii="Times New Roman" w:hAnsi="Times New Roman"/>
                <w:sz w:val="32"/>
                <w:lang w:val="en-NZ"/>
              </w:rPr>
              <w:t>…</w:t>
            </w:r>
            <w:r w:rsidRPr="00644D18">
              <w:rPr>
                <w:rFonts w:ascii="Hand Of Sean (Demo)" w:hAnsi="Hand Of Sean (Demo)"/>
                <w:sz w:val="32"/>
                <w:lang w:val="en-NZ"/>
              </w:rPr>
              <w:t xml:space="preserve"> What do </w:t>
            </w:r>
            <w:r w:rsidR="004112C4" w:rsidRPr="00644D18">
              <w:rPr>
                <w:rFonts w:ascii="Hand Of Sean (Demo)" w:hAnsi="Hand Of Sean (Demo)"/>
                <w:sz w:val="32"/>
                <w:lang w:val="en-NZ"/>
              </w:rPr>
              <w:t>our family</w:t>
            </w:r>
            <w:r w:rsidRPr="00644D18">
              <w:rPr>
                <w:rFonts w:ascii="Hand Of Sean (Demo)" w:hAnsi="Hand Of Sean (Demo)"/>
                <w:sz w:val="32"/>
                <w:lang w:val="en-NZ"/>
              </w:rPr>
              <w:t xml:space="preserve"> do with mulch?</w:t>
            </w:r>
          </w:p>
          <w:p w14:paraId="6532252C" w14:textId="77777777" w:rsidR="00944652" w:rsidRPr="00644D18" w:rsidRDefault="00944652" w:rsidP="004112C4">
            <w:pPr>
              <w:jc w:val="center"/>
              <w:rPr>
                <w:rFonts w:ascii="Hand Of Sean (Demo)" w:hAnsi="Hand Of Sean (Demo)"/>
                <w:sz w:val="32"/>
                <w:lang w:val="en-NZ"/>
              </w:rPr>
            </w:pPr>
            <w:r w:rsidRPr="00644D18">
              <w:rPr>
                <w:rFonts w:ascii="Hand Of Sean (Demo)" w:hAnsi="Hand Of Sean (Demo)"/>
                <w:sz w:val="32"/>
                <w:lang w:val="en-NZ"/>
              </w:rPr>
              <w:t xml:space="preserve">Dru leaves and litter. </w:t>
            </w:r>
          </w:p>
          <w:p w14:paraId="4FC8F9D3" w14:textId="77777777" w:rsidR="0088468F" w:rsidRPr="004112C4" w:rsidRDefault="00944652" w:rsidP="00944652">
            <w:pPr>
              <w:jc w:val="center"/>
              <w:rPr>
                <w:rFonts w:ascii="Luna" w:hAnsi="Luna"/>
                <w:lang w:val="en-NZ"/>
              </w:rPr>
            </w:pPr>
            <w:r w:rsidRPr="00644D18">
              <w:rPr>
                <w:rFonts w:ascii="Hand Of Sean (Demo)" w:hAnsi="Hand Of Sean (Demo)"/>
                <w:sz w:val="32"/>
                <w:lang w:val="en-NZ"/>
              </w:rPr>
              <w:t>Don’t just burn it</w:t>
            </w:r>
          </w:p>
        </w:tc>
        <w:tc>
          <w:tcPr>
            <w:tcW w:w="5528" w:type="dxa"/>
            <w:tcBorders>
              <w:top w:val="single" w:sz="4" w:space="0" w:color="auto"/>
              <w:bottom w:val="single" w:sz="4" w:space="0" w:color="auto"/>
              <w:right w:val="single" w:sz="4" w:space="0" w:color="auto"/>
            </w:tcBorders>
            <w:vAlign w:val="center"/>
          </w:tcPr>
          <w:p w14:paraId="6C25029E" w14:textId="77777777" w:rsidR="0088468F" w:rsidRDefault="0088468F" w:rsidP="00944652">
            <w:pPr>
              <w:jc w:val="center"/>
              <w:rPr>
                <w:lang w:val="en-NZ"/>
              </w:rPr>
            </w:pPr>
            <w:r>
              <w:rPr>
                <w:noProof/>
                <w:lang w:val="en-US"/>
              </w:rPr>
              <w:drawing>
                <wp:inline distT="0" distB="0" distL="0" distR="0" wp14:anchorId="2282B367" wp14:editId="0B292D1F">
                  <wp:extent cx="2723103" cy="2786747"/>
                  <wp:effectExtent l="0" t="0" r="127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61202" cy="2825736"/>
                          </a:xfrm>
                          <a:prstGeom prst="rect">
                            <a:avLst/>
                          </a:prstGeom>
                        </pic:spPr>
                      </pic:pic>
                    </a:graphicData>
                  </a:graphic>
                </wp:inline>
              </w:drawing>
            </w:r>
          </w:p>
        </w:tc>
      </w:tr>
      <w:tr w:rsidR="004112C4" w14:paraId="51F5229F" w14:textId="77777777" w:rsidTr="00944652">
        <w:tc>
          <w:tcPr>
            <w:tcW w:w="9214" w:type="dxa"/>
            <w:gridSpan w:val="2"/>
            <w:tcBorders>
              <w:top w:val="single" w:sz="4" w:space="0" w:color="auto"/>
            </w:tcBorders>
          </w:tcPr>
          <w:p w14:paraId="22BBAFF9" w14:textId="77777777" w:rsidR="004112C4" w:rsidRDefault="004112C4" w:rsidP="003A78A1">
            <w:pPr>
              <w:pStyle w:val="Heading3"/>
              <w:rPr>
                <w:noProof/>
              </w:rPr>
            </w:pPr>
            <w:r>
              <w:rPr>
                <w:noProof/>
              </w:rPr>
              <w:t>Where to put mulch?</w:t>
            </w:r>
          </w:p>
          <w:p w14:paraId="155AA83E" w14:textId="77777777" w:rsidR="004112C4" w:rsidRPr="005058ED" w:rsidRDefault="004112C4" w:rsidP="00BC24A8">
            <w:pPr>
              <w:rPr>
                <w:lang w:val="en-NZ"/>
              </w:rPr>
            </w:pPr>
            <w:r>
              <w:rPr>
                <w:lang w:val="en-NZ"/>
              </w:rPr>
              <w:t>This is a question for us all. You may like to put mulch under bananas, taro, and around corn plants. Almost anywhere is good! You can easily make a simple test - with and without mulch.</w:t>
            </w:r>
          </w:p>
        </w:tc>
      </w:tr>
    </w:tbl>
    <w:p w14:paraId="443E0E45" w14:textId="77777777" w:rsidR="004112C4" w:rsidRDefault="004112C4" w:rsidP="0088468F">
      <w:pPr>
        <w:rPr>
          <w:lang w:val="en-NZ"/>
        </w:rPr>
      </w:pPr>
      <w:r>
        <w:rPr>
          <w:lang w:val="en-NZ"/>
        </w:rPr>
        <w:t>Nut grass is a serious weed of gardens in PNG. One possible help in a small garden?</w:t>
      </w:r>
    </w:p>
    <w:tbl>
      <w:tblPr>
        <w:tblStyle w:val="TableGrid"/>
        <w:tblW w:w="0" w:type="auto"/>
        <w:tblLook w:val="04A0" w:firstRow="1" w:lastRow="0" w:firstColumn="1" w:lastColumn="0" w:noHBand="0" w:noVBand="1"/>
      </w:tblPr>
      <w:tblGrid>
        <w:gridCol w:w="9289"/>
      </w:tblGrid>
      <w:tr w:rsidR="004112C4" w14:paraId="3A86070F" w14:textId="77777777" w:rsidTr="004112C4">
        <w:tc>
          <w:tcPr>
            <w:tcW w:w="9289" w:type="dxa"/>
          </w:tcPr>
          <w:p w14:paraId="1BB6451C" w14:textId="77777777" w:rsidR="004112C4" w:rsidRDefault="004112C4" w:rsidP="004112C4">
            <w:pPr>
              <w:jc w:val="center"/>
              <w:rPr>
                <w:lang w:val="en-NZ"/>
              </w:rPr>
            </w:pPr>
            <w:r>
              <w:rPr>
                <w:noProof/>
                <w:lang w:val="en-US"/>
              </w:rPr>
              <w:drawing>
                <wp:inline distT="0" distB="0" distL="0" distR="0" wp14:anchorId="45B4A24D" wp14:editId="3DC34BF9">
                  <wp:extent cx="4746825" cy="242165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4822915" cy="2460471"/>
                          </a:xfrm>
                          <a:prstGeom prst="rect">
                            <a:avLst/>
                          </a:prstGeom>
                        </pic:spPr>
                      </pic:pic>
                    </a:graphicData>
                  </a:graphic>
                </wp:inline>
              </w:drawing>
            </w:r>
          </w:p>
        </w:tc>
      </w:tr>
      <w:tr w:rsidR="004112C4" w14:paraId="08975940" w14:textId="77777777" w:rsidTr="004112C4">
        <w:tc>
          <w:tcPr>
            <w:tcW w:w="9289" w:type="dxa"/>
          </w:tcPr>
          <w:p w14:paraId="42C993A8" w14:textId="77777777" w:rsidR="004112C4" w:rsidRDefault="004112C4" w:rsidP="0088468F">
            <w:pPr>
              <w:rPr>
                <w:lang w:val="en-NZ"/>
              </w:rPr>
            </w:pPr>
            <w:r>
              <w:rPr>
                <w:lang w:val="en-NZ"/>
              </w:rPr>
              <w:t xml:space="preserve">On left – many layers of newspaper on top of </w:t>
            </w:r>
            <w:proofErr w:type="spellStart"/>
            <w:r>
              <w:rPr>
                <w:lang w:val="en-NZ"/>
              </w:rPr>
              <w:t>nutgrass</w:t>
            </w:r>
            <w:proofErr w:type="spellEnd"/>
            <w:r>
              <w:rPr>
                <w:lang w:val="en-NZ"/>
              </w:rPr>
              <w:t xml:space="preserve">. Then lots of dry mulch to hold the newspaper down. This aims to keep the </w:t>
            </w:r>
            <w:proofErr w:type="spellStart"/>
            <w:r>
              <w:rPr>
                <w:lang w:val="en-NZ"/>
              </w:rPr>
              <w:t>nutgrass</w:t>
            </w:r>
            <w:proofErr w:type="spellEnd"/>
            <w:r>
              <w:rPr>
                <w:lang w:val="en-NZ"/>
              </w:rPr>
              <w:t xml:space="preserve"> from getting light. Without light, it isn’t going to grow well.</w:t>
            </w:r>
          </w:p>
          <w:p w14:paraId="4A325944" w14:textId="77777777" w:rsidR="004112C4" w:rsidRDefault="004112C4" w:rsidP="0088468F">
            <w:pPr>
              <w:rPr>
                <w:lang w:val="en-NZ"/>
              </w:rPr>
            </w:pPr>
            <w:r>
              <w:rPr>
                <w:lang w:val="en-NZ"/>
              </w:rPr>
              <w:lastRenderedPageBreak/>
              <w:t>No herbicide used. Much less weeding. That sounds great. Worth trying?</w:t>
            </w:r>
          </w:p>
        </w:tc>
      </w:tr>
    </w:tbl>
    <w:p w14:paraId="3147B408" w14:textId="77777777" w:rsidR="0088468F" w:rsidRDefault="0088468F" w:rsidP="0088468F">
      <w:pPr>
        <w:rPr>
          <w:shd w:val="clear" w:color="auto" w:fill="FFFFFF"/>
        </w:rPr>
      </w:pPr>
      <w:r>
        <w:rPr>
          <w:shd w:val="clear" w:color="auto" w:fill="FFFFFF"/>
        </w:rPr>
        <w:lastRenderedPageBreak/>
        <w:t xml:space="preserve">Here’s a photo of organic matter/mulch material which has been used well. That same mulch was put on top of nut grass in </w:t>
      </w:r>
      <w:proofErr w:type="spellStart"/>
      <w:r>
        <w:rPr>
          <w:shd w:val="clear" w:color="auto" w:fill="FFFFFF"/>
        </w:rPr>
        <w:t>Vudal’s</w:t>
      </w:r>
      <w:proofErr w:type="spellEnd"/>
      <w:r>
        <w:rPr>
          <w:shd w:val="clear" w:color="auto" w:fill="FFFFFF"/>
        </w:rPr>
        <w:t xml:space="preserve"> University gardens (back when it was called </w:t>
      </w:r>
      <w:proofErr w:type="spellStart"/>
      <w:r>
        <w:rPr>
          <w:shd w:val="clear" w:color="auto" w:fill="FFFFFF"/>
        </w:rPr>
        <w:t>Vudal</w:t>
      </w:r>
      <w:proofErr w:type="spellEnd"/>
      <w:r>
        <w:rPr>
          <w:shd w:val="clear" w:color="auto" w:fill="FFFFFF"/>
        </w:rPr>
        <w:t>).</w:t>
      </w:r>
    </w:p>
    <w:tbl>
      <w:tblPr>
        <w:tblW w:w="9326"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2"/>
        <w:gridCol w:w="4604"/>
      </w:tblGrid>
      <w:tr w:rsidR="0088468F" w14:paraId="724D6048" w14:textId="77777777" w:rsidTr="0066374A">
        <w:trPr>
          <w:cantSplit/>
        </w:trPr>
        <w:tc>
          <w:tcPr>
            <w:tcW w:w="9326" w:type="dxa"/>
            <w:gridSpan w:val="2"/>
            <w:tcBorders>
              <w:top w:val="nil"/>
              <w:left w:val="nil"/>
              <w:bottom w:val="nil"/>
              <w:right w:val="nil"/>
            </w:tcBorders>
            <w:vAlign w:val="center"/>
          </w:tcPr>
          <w:p w14:paraId="26D27132" w14:textId="77777777" w:rsidR="0088468F" w:rsidRDefault="0088468F" w:rsidP="0066374A">
            <w:pPr>
              <w:pStyle w:val="Header"/>
              <w:tabs>
                <w:tab w:val="num" w:pos="567"/>
              </w:tabs>
              <w:spacing w:after="0"/>
              <w:ind w:left="34"/>
              <w:jc w:val="center"/>
              <w:rPr>
                <w:rFonts w:ascii="Comic Sans MS" w:eastAsia="Times" w:hAnsi="Comic Sans MS"/>
              </w:rPr>
            </w:pPr>
            <w:r>
              <w:rPr>
                <w:rFonts w:ascii="Comic Sans MS" w:eastAsia="Times" w:hAnsi="Comic Sans MS"/>
                <w:noProof/>
                <w:lang w:val="en-US"/>
              </w:rPr>
              <w:drawing>
                <wp:inline distT="0" distB="0" distL="0" distR="0" wp14:anchorId="08466DCC" wp14:editId="10EED286">
                  <wp:extent cx="4076700" cy="2886075"/>
                  <wp:effectExtent l="0" t="0" r="0" b="0"/>
                  <wp:docPr id="7" name="Picture 7" descr="cabbage vudal 0301 with and wit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bbage vudal 0301 with and without"/>
                          <pic:cNvPicPr>
                            <a:picLocks noChangeAspect="1" noChangeArrowheads="1"/>
                          </pic:cNvPicPr>
                        </pic:nvPicPr>
                        <pic:blipFill>
                          <a:blip r:embed="rId76" cstate="print">
                            <a:lum bright="12000"/>
                            <a:extLst>
                              <a:ext uri="{28A0092B-C50C-407E-A947-70E740481C1C}">
                                <a14:useLocalDpi xmlns:a14="http://schemas.microsoft.com/office/drawing/2010/main" val="0"/>
                              </a:ext>
                            </a:extLst>
                          </a:blip>
                          <a:srcRect/>
                          <a:stretch>
                            <a:fillRect/>
                          </a:stretch>
                        </pic:blipFill>
                        <pic:spPr bwMode="auto">
                          <a:xfrm>
                            <a:off x="0" y="0"/>
                            <a:ext cx="4076700" cy="2886075"/>
                          </a:xfrm>
                          <a:prstGeom prst="rect">
                            <a:avLst/>
                          </a:prstGeom>
                          <a:noFill/>
                          <a:ln>
                            <a:noFill/>
                          </a:ln>
                        </pic:spPr>
                      </pic:pic>
                    </a:graphicData>
                  </a:graphic>
                </wp:inline>
              </w:drawing>
            </w:r>
          </w:p>
        </w:tc>
      </w:tr>
      <w:tr w:rsidR="0088468F" w14:paraId="04A71FB8" w14:textId="77777777" w:rsidTr="00BC24A8">
        <w:tc>
          <w:tcPr>
            <w:tcW w:w="4722" w:type="dxa"/>
            <w:tcBorders>
              <w:top w:val="nil"/>
              <w:left w:val="nil"/>
              <w:bottom w:val="single" w:sz="4" w:space="0" w:color="auto"/>
              <w:right w:val="nil"/>
            </w:tcBorders>
          </w:tcPr>
          <w:p w14:paraId="1D73912F" w14:textId="77777777" w:rsidR="0088468F" w:rsidRDefault="0088468F" w:rsidP="00BC24A8">
            <w:pPr>
              <w:tabs>
                <w:tab w:val="num" w:pos="567"/>
              </w:tabs>
              <w:ind w:left="34"/>
              <w:jc w:val="right"/>
            </w:pPr>
            <w:r>
              <w:rPr>
                <w:noProof/>
                <w:lang w:val="en-US"/>
              </w:rPr>
              <w:drawing>
                <wp:inline distT="0" distB="0" distL="0" distR="0" wp14:anchorId="350F26FD" wp14:editId="21577641">
                  <wp:extent cx="3020388" cy="2595188"/>
                  <wp:effectExtent l="0" t="0" r="8890" b="0"/>
                  <wp:docPr id="8" name="Picture 8" descr="cabbage vudal mulch m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bbage vudal mulch missing"/>
                          <pic:cNvPicPr>
                            <a:picLocks noChangeAspect="1" noChangeArrowheads="1"/>
                          </pic:cNvPicPr>
                        </pic:nvPicPr>
                        <pic:blipFill>
                          <a:blip r:embed="rId77" cstate="print">
                            <a:lum bright="12000"/>
                            <a:extLst>
                              <a:ext uri="{28A0092B-C50C-407E-A947-70E740481C1C}">
                                <a14:useLocalDpi xmlns:a14="http://schemas.microsoft.com/office/drawing/2010/main" val="0"/>
                              </a:ext>
                            </a:extLst>
                          </a:blip>
                          <a:srcRect l="8521" r="6946"/>
                          <a:stretch>
                            <a:fillRect/>
                          </a:stretch>
                        </pic:blipFill>
                        <pic:spPr bwMode="auto">
                          <a:xfrm>
                            <a:off x="0" y="0"/>
                            <a:ext cx="3042039" cy="2613791"/>
                          </a:xfrm>
                          <a:prstGeom prst="rect">
                            <a:avLst/>
                          </a:prstGeom>
                          <a:noFill/>
                          <a:ln>
                            <a:noFill/>
                          </a:ln>
                        </pic:spPr>
                      </pic:pic>
                    </a:graphicData>
                  </a:graphic>
                </wp:inline>
              </w:drawing>
            </w:r>
          </w:p>
        </w:tc>
        <w:tc>
          <w:tcPr>
            <w:tcW w:w="4604" w:type="dxa"/>
            <w:tcBorders>
              <w:top w:val="nil"/>
              <w:left w:val="nil"/>
              <w:bottom w:val="single" w:sz="4" w:space="0" w:color="auto"/>
              <w:right w:val="nil"/>
            </w:tcBorders>
          </w:tcPr>
          <w:p w14:paraId="7595889F" w14:textId="77777777" w:rsidR="0088468F" w:rsidRDefault="0088468F" w:rsidP="00BC24A8">
            <w:pPr>
              <w:tabs>
                <w:tab w:val="num" w:pos="567"/>
              </w:tabs>
              <w:ind w:left="-108"/>
              <w:jc w:val="left"/>
            </w:pPr>
            <w:r>
              <w:rPr>
                <w:noProof/>
                <w:lang w:val="en-US"/>
              </w:rPr>
              <w:drawing>
                <wp:inline distT="0" distB="0" distL="0" distR="0" wp14:anchorId="336053E3" wp14:editId="117EEEC1">
                  <wp:extent cx="3228520" cy="2594610"/>
                  <wp:effectExtent l="0" t="0" r="0" b="0"/>
                  <wp:docPr id="9" name="Picture 9" descr="cabbage vudal with mul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bbage vudal with mulch"/>
                          <pic:cNvPicPr>
                            <a:picLocks noChangeAspect="1" noChangeArrowheads="1"/>
                          </pic:cNvPicPr>
                        </pic:nvPicPr>
                        <pic:blipFill>
                          <a:blip r:embed="rId78" cstate="print">
                            <a:lum bright="12000"/>
                            <a:extLst>
                              <a:ext uri="{28A0092B-C50C-407E-A947-70E740481C1C}">
                                <a14:useLocalDpi xmlns:a14="http://schemas.microsoft.com/office/drawing/2010/main" val="0"/>
                              </a:ext>
                            </a:extLst>
                          </a:blip>
                          <a:srcRect r="6636"/>
                          <a:stretch>
                            <a:fillRect/>
                          </a:stretch>
                        </pic:blipFill>
                        <pic:spPr bwMode="auto">
                          <a:xfrm>
                            <a:off x="0" y="0"/>
                            <a:ext cx="3247893" cy="2610179"/>
                          </a:xfrm>
                          <a:prstGeom prst="rect">
                            <a:avLst/>
                          </a:prstGeom>
                          <a:noFill/>
                          <a:ln>
                            <a:noFill/>
                          </a:ln>
                        </pic:spPr>
                      </pic:pic>
                    </a:graphicData>
                  </a:graphic>
                </wp:inline>
              </w:drawing>
            </w:r>
          </w:p>
        </w:tc>
      </w:tr>
      <w:tr w:rsidR="0088468F" w14:paraId="6CFFD2D4" w14:textId="77777777" w:rsidTr="00BC24A8">
        <w:tc>
          <w:tcPr>
            <w:tcW w:w="4722" w:type="dxa"/>
            <w:tcBorders>
              <w:top w:val="single" w:sz="4" w:space="0" w:color="auto"/>
            </w:tcBorders>
          </w:tcPr>
          <w:p w14:paraId="1A789550" w14:textId="77777777" w:rsidR="0088468F" w:rsidRDefault="0088468F" w:rsidP="00BC24A8">
            <w:pPr>
              <w:tabs>
                <w:tab w:val="num" w:pos="567"/>
              </w:tabs>
              <w:ind w:left="34"/>
            </w:pPr>
            <w:r>
              <w:t>Without mulch</w:t>
            </w:r>
          </w:p>
          <w:p w14:paraId="1F04CBC5" w14:textId="77777777" w:rsidR="0088468F" w:rsidRDefault="0088468F" w:rsidP="00BC24A8">
            <w:pPr>
              <w:pStyle w:val="C1HBullet"/>
              <w:tabs>
                <w:tab w:val="clear" w:pos="1080"/>
                <w:tab w:val="num" w:pos="426"/>
                <w:tab w:val="num" w:pos="567"/>
              </w:tabs>
              <w:ind w:left="426" w:hanging="392"/>
            </w:pPr>
            <w:r>
              <w:t>cabbage doesn’t grow well</w:t>
            </w:r>
          </w:p>
          <w:p w14:paraId="160A16C4" w14:textId="77777777" w:rsidR="0088468F" w:rsidRDefault="0088468F" w:rsidP="00BC24A8">
            <w:pPr>
              <w:pStyle w:val="C1HBullet"/>
              <w:tabs>
                <w:tab w:val="clear" w:pos="1080"/>
                <w:tab w:val="num" w:pos="426"/>
                <w:tab w:val="num" w:pos="567"/>
              </w:tabs>
              <w:ind w:left="34" w:firstLine="0"/>
            </w:pPr>
            <w:r>
              <w:t>many big weeds</w:t>
            </w:r>
          </w:p>
        </w:tc>
        <w:tc>
          <w:tcPr>
            <w:tcW w:w="4604" w:type="dxa"/>
            <w:tcBorders>
              <w:top w:val="single" w:sz="4" w:space="0" w:color="auto"/>
            </w:tcBorders>
          </w:tcPr>
          <w:p w14:paraId="1C181AA6" w14:textId="77777777" w:rsidR="0088468F" w:rsidRDefault="0088468F" w:rsidP="00BC24A8">
            <w:pPr>
              <w:tabs>
                <w:tab w:val="num" w:pos="567"/>
              </w:tabs>
              <w:ind w:left="34"/>
            </w:pPr>
            <w:r>
              <w:t xml:space="preserve">With mulch – </w:t>
            </w:r>
          </w:p>
          <w:p w14:paraId="63C303AE" w14:textId="77777777" w:rsidR="0088468F" w:rsidRDefault="0088468F" w:rsidP="00BC24A8">
            <w:pPr>
              <w:pStyle w:val="C1HBullet"/>
              <w:tabs>
                <w:tab w:val="clear" w:pos="1080"/>
                <w:tab w:val="num" w:pos="351"/>
                <w:tab w:val="num" w:pos="567"/>
              </w:tabs>
              <w:ind w:left="34" w:firstLine="0"/>
            </w:pPr>
            <w:r>
              <w:t>cabbage grew bigger</w:t>
            </w:r>
          </w:p>
          <w:p w14:paraId="4B711EF3" w14:textId="77777777" w:rsidR="0088468F" w:rsidRDefault="0088468F" w:rsidP="00BC24A8">
            <w:pPr>
              <w:pStyle w:val="C1HBullet"/>
              <w:tabs>
                <w:tab w:val="clear" w:pos="1080"/>
                <w:tab w:val="num" w:pos="351"/>
                <w:tab w:val="num" w:pos="567"/>
              </w:tabs>
              <w:ind w:left="34" w:firstLine="0"/>
            </w:pPr>
            <w:r>
              <w:t>weeds are only small</w:t>
            </w:r>
          </w:p>
          <w:p w14:paraId="4DBD29F7" w14:textId="77777777" w:rsidR="0088468F" w:rsidRDefault="0088468F" w:rsidP="00BC24A8">
            <w:pPr>
              <w:pStyle w:val="C1HBullet"/>
              <w:numPr>
                <w:ilvl w:val="0"/>
                <w:numId w:val="0"/>
              </w:numPr>
              <w:tabs>
                <w:tab w:val="num" w:pos="1080"/>
              </w:tabs>
              <w:ind w:left="1080" w:hanging="360"/>
            </w:pPr>
          </w:p>
        </w:tc>
      </w:tr>
    </w:tbl>
    <w:p w14:paraId="2D47F0A6" w14:textId="77777777" w:rsidR="00754005" w:rsidRDefault="00754005" w:rsidP="003A78A1">
      <w:pPr>
        <w:pStyle w:val="Heading3"/>
      </w:pPr>
      <w:r>
        <w:lastRenderedPageBreak/>
        <w:t>What about making a garden and testing mulch</w:t>
      </w:r>
    </w:p>
    <w:p w14:paraId="3BE7DDDB" w14:textId="77777777" w:rsidR="00020632" w:rsidRDefault="00020632" w:rsidP="00870F71">
      <w:pPr>
        <w:pStyle w:val="Heading2"/>
      </w:pPr>
      <w:bookmarkStart w:id="26" w:name="_Toc31975608"/>
      <w:r>
        <w:t>Fire</w:t>
      </w:r>
      <w:r w:rsidR="003325F0">
        <w:rPr>
          <w:rFonts w:ascii="Times New Roman" w:hAnsi="Times New Roman"/>
        </w:rPr>
        <w:t>–</w:t>
      </w:r>
      <w:r w:rsidR="003325F0">
        <w:t xml:space="preserve"> good and bad</w:t>
      </w:r>
      <w:bookmarkEnd w:id="26"/>
    </w:p>
    <w:p w14:paraId="4936F453" w14:textId="77777777" w:rsidR="00C11D63" w:rsidRDefault="00C11D63" w:rsidP="00C11D63">
      <w:pPr>
        <w:rPr>
          <w:lang w:val="en-NZ"/>
        </w:rPr>
      </w:pPr>
      <w:r>
        <w:rPr>
          <w:lang w:val="en-NZ"/>
        </w:rPr>
        <w:t>In tropical gardens one of the biggest challenges is fire. Matches. People sweep leaves and instead of putting them in a hole to plant African yam for example… they burn them. Burning leaves is bad for smoke and air quality – but also a silly loss of organic matter.</w:t>
      </w:r>
    </w:p>
    <w:p w14:paraId="5C47DEDB" w14:textId="77777777" w:rsidR="003325F0" w:rsidRPr="00754005" w:rsidRDefault="003325F0" w:rsidP="00944652">
      <w:pPr>
        <w:pStyle w:val="Heading3"/>
        <w:jc w:val="center"/>
      </w:pPr>
      <w:r w:rsidRPr="00754005">
        <w:rPr>
          <w:highlight w:val="yellow"/>
        </w:rPr>
        <w:t>Organic matter is simply too precious to just toss away and burn.</w:t>
      </w:r>
    </w:p>
    <w:p w14:paraId="4C3D5512" w14:textId="77777777" w:rsidR="00C11D63" w:rsidRDefault="00C11D63" w:rsidP="00C11D63">
      <w:pPr>
        <w:rPr>
          <w:lang w:val="en-NZ"/>
        </w:rPr>
      </w:pPr>
    </w:p>
    <w:tbl>
      <w:tblPr>
        <w:tblW w:w="9351"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648"/>
        <w:gridCol w:w="900"/>
        <w:gridCol w:w="3209"/>
        <w:gridCol w:w="4594"/>
      </w:tblGrid>
      <w:tr w:rsidR="00C11D63" w14:paraId="3BA4DC87" w14:textId="77777777" w:rsidTr="00A92F39">
        <w:tc>
          <w:tcPr>
            <w:tcW w:w="1548" w:type="dxa"/>
            <w:gridSpan w:val="2"/>
          </w:tcPr>
          <w:p w14:paraId="67F56163" w14:textId="77777777" w:rsidR="00C11D63" w:rsidRDefault="005E1D79" w:rsidP="005E1D79">
            <w:pPr>
              <w:rPr>
                <w:lang w:val="en-NZ"/>
              </w:rPr>
            </w:pPr>
            <w:r>
              <w:rPr>
                <w:noProof/>
                <w:lang w:val="en-US"/>
              </w:rPr>
              <w:drawing>
                <wp:inline distT="0" distB="0" distL="0" distR="0" wp14:anchorId="4D9A19EF" wp14:editId="2BE1CC07">
                  <wp:extent cx="1000760" cy="871533"/>
                  <wp:effectExtent l="762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803" w:type="dxa"/>
            <w:gridSpan w:val="2"/>
          </w:tcPr>
          <w:p w14:paraId="4BA6089A" w14:textId="77777777" w:rsidR="00C11D63" w:rsidRDefault="005E1D79" w:rsidP="003A78A1">
            <w:pPr>
              <w:pStyle w:val="Heading3"/>
            </w:pPr>
            <w:r>
              <w:t xml:space="preserve">Make two lists together </w:t>
            </w:r>
            <w:r>
              <w:rPr>
                <w:rFonts w:ascii="Times New Roman" w:hAnsi="Times New Roman"/>
              </w:rPr>
              <w:t>–</w:t>
            </w:r>
            <w:r>
              <w:t xml:space="preserve"> the good and the bad of fire in </w:t>
            </w:r>
            <w:r w:rsidR="004112C4">
              <w:t>our</w:t>
            </w:r>
            <w:r>
              <w:t xml:space="preserve"> gardens.</w:t>
            </w:r>
          </w:p>
        </w:tc>
      </w:tr>
      <w:tr w:rsidR="00C11D63" w14:paraId="10E9A2C7" w14:textId="77777777" w:rsidTr="00A92F39">
        <w:tblPrEx>
          <w:tblBorders>
            <w:insideH w:val="single" w:sz="4" w:space="0" w:color="auto"/>
            <w:insideV w:val="single" w:sz="4" w:space="0" w:color="auto"/>
          </w:tblBorders>
        </w:tblPrEx>
        <w:tc>
          <w:tcPr>
            <w:tcW w:w="4757" w:type="dxa"/>
            <w:gridSpan w:val="3"/>
          </w:tcPr>
          <w:p w14:paraId="3EAD060D" w14:textId="77777777" w:rsidR="00C11D63" w:rsidRDefault="00C11D63" w:rsidP="001E55CE">
            <w:pPr>
              <w:rPr>
                <w:b/>
              </w:rPr>
            </w:pPr>
            <w:r>
              <w:rPr>
                <w:b/>
              </w:rPr>
              <w:t>Good things that fire does for us</w:t>
            </w:r>
            <w:r w:rsidR="005E1D79">
              <w:rPr>
                <w:b/>
              </w:rPr>
              <w:t>?</w:t>
            </w:r>
          </w:p>
        </w:tc>
        <w:tc>
          <w:tcPr>
            <w:tcW w:w="4594" w:type="dxa"/>
          </w:tcPr>
          <w:p w14:paraId="0ECE06DA" w14:textId="77777777" w:rsidR="00C11D63" w:rsidRDefault="00C11D63" w:rsidP="001E55CE">
            <w:pPr>
              <w:rPr>
                <w:b/>
              </w:rPr>
            </w:pPr>
            <w:r>
              <w:rPr>
                <w:b/>
              </w:rPr>
              <w:t>Damage that fire does</w:t>
            </w:r>
            <w:r w:rsidR="005E1D79">
              <w:rPr>
                <w:b/>
              </w:rPr>
              <w:t>?</w:t>
            </w:r>
          </w:p>
        </w:tc>
      </w:tr>
      <w:tr w:rsidR="00C11D63" w14:paraId="624619DB" w14:textId="77777777" w:rsidTr="00A92F39">
        <w:tblPrEx>
          <w:tblBorders>
            <w:insideH w:val="single" w:sz="4" w:space="0" w:color="auto"/>
            <w:insideV w:val="single" w:sz="4" w:space="0" w:color="auto"/>
          </w:tblBorders>
        </w:tblPrEx>
        <w:tc>
          <w:tcPr>
            <w:tcW w:w="648" w:type="dxa"/>
          </w:tcPr>
          <w:p w14:paraId="6E166E01" w14:textId="77777777" w:rsidR="00C11D63" w:rsidRDefault="00C11D63" w:rsidP="001E55CE">
            <w:r>
              <w:t>1</w:t>
            </w:r>
          </w:p>
          <w:p w14:paraId="6D8701AA" w14:textId="77777777" w:rsidR="00C11D63" w:rsidRDefault="00C11D63" w:rsidP="001E55CE"/>
          <w:p w14:paraId="6F57C6C6" w14:textId="77777777" w:rsidR="00C11D63" w:rsidRDefault="00C11D63" w:rsidP="001E55CE"/>
          <w:p w14:paraId="1571890D" w14:textId="77777777" w:rsidR="00C11D63" w:rsidRDefault="00C11D63" w:rsidP="001E55CE">
            <w:r>
              <w:t>2</w:t>
            </w:r>
          </w:p>
          <w:p w14:paraId="3FA37996" w14:textId="77777777" w:rsidR="00C11D63" w:rsidRDefault="00C11D63" w:rsidP="001E55CE"/>
          <w:p w14:paraId="7D7C3C5D" w14:textId="77777777" w:rsidR="00C11D63" w:rsidRDefault="00C11D63" w:rsidP="001E55CE"/>
          <w:p w14:paraId="2224C9ED" w14:textId="77777777" w:rsidR="00C11D63" w:rsidRDefault="00C11D63" w:rsidP="001E55CE">
            <w:r>
              <w:t>3</w:t>
            </w:r>
          </w:p>
          <w:p w14:paraId="78635299" w14:textId="77777777" w:rsidR="00C11D63" w:rsidRDefault="00C11D63" w:rsidP="001E55CE"/>
          <w:p w14:paraId="1564BF0E" w14:textId="77777777" w:rsidR="00C11D63" w:rsidRDefault="00C11D63" w:rsidP="001E55CE"/>
          <w:p w14:paraId="55023F25" w14:textId="77777777" w:rsidR="00C11D63" w:rsidRDefault="00C11D63" w:rsidP="001E55CE">
            <w:r>
              <w:t>4</w:t>
            </w:r>
          </w:p>
          <w:p w14:paraId="523D5E15" w14:textId="77777777" w:rsidR="00C11D63" w:rsidRDefault="00C11D63" w:rsidP="001E55CE"/>
          <w:p w14:paraId="174F3E32" w14:textId="77777777" w:rsidR="00C11D63" w:rsidRDefault="00C11D63" w:rsidP="001E55CE"/>
        </w:tc>
        <w:tc>
          <w:tcPr>
            <w:tcW w:w="4109" w:type="dxa"/>
            <w:gridSpan w:val="2"/>
          </w:tcPr>
          <w:p w14:paraId="5611D396" w14:textId="77777777" w:rsidR="00C11D63" w:rsidRDefault="00C11D63" w:rsidP="001E55CE">
            <w:pPr>
              <w:rPr>
                <w:sz w:val="34"/>
              </w:rPr>
            </w:pPr>
          </w:p>
        </w:tc>
        <w:tc>
          <w:tcPr>
            <w:tcW w:w="4594" w:type="dxa"/>
          </w:tcPr>
          <w:p w14:paraId="04EF1004" w14:textId="77777777" w:rsidR="00C11D63" w:rsidRDefault="00C11D63" w:rsidP="001E55CE">
            <w:pPr>
              <w:rPr>
                <w:sz w:val="36"/>
              </w:rPr>
            </w:pPr>
          </w:p>
        </w:tc>
      </w:tr>
    </w:tbl>
    <w:p w14:paraId="365ACD70" w14:textId="77777777" w:rsidR="003855F3" w:rsidRDefault="003855F3" w:rsidP="00C11D63"/>
    <w:p w14:paraId="54880439" w14:textId="77777777" w:rsidR="003855F3" w:rsidRDefault="003855F3">
      <w:pPr>
        <w:spacing w:before="0" w:after="0"/>
        <w:jc w:val="left"/>
      </w:pPr>
      <w:r>
        <w:br w:type="page"/>
      </w:r>
    </w:p>
    <w:p w14:paraId="0116E3F0" w14:textId="77777777" w:rsidR="00C11D63" w:rsidRDefault="00C11D63" w:rsidP="00C11D63"/>
    <w:p w14:paraId="663330DF" w14:textId="77777777" w:rsidR="003855F3" w:rsidRDefault="003855F3" w:rsidP="00C11D63"/>
    <w:p w14:paraId="54E6CE2D" w14:textId="77777777" w:rsidR="003855F3" w:rsidRDefault="003855F3" w:rsidP="00C11D63"/>
    <w:p w14:paraId="3580809F" w14:textId="77777777" w:rsidR="003855F3" w:rsidRDefault="003855F3" w:rsidP="00C11D63"/>
    <w:tbl>
      <w:tblPr>
        <w:tblW w:w="9351"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548"/>
        <w:gridCol w:w="7803"/>
      </w:tblGrid>
      <w:tr w:rsidR="00C11D63" w14:paraId="36D09C51" w14:textId="77777777" w:rsidTr="00A92F39">
        <w:tc>
          <w:tcPr>
            <w:tcW w:w="1548" w:type="dxa"/>
            <w:vAlign w:val="center"/>
          </w:tcPr>
          <w:p w14:paraId="1DD3194C" w14:textId="77777777" w:rsidR="00C11D63" w:rsidRDefault="005E1D79" w:rsidP="001E55CE">
            <w:pPr>
              <w:jc w:val="center"/>
              <w:rPr>
                <w:b/>
                <w:bCs/>
                <w:color w:val="FF6600"/>
                <w:sz w:val="104"/>
                <w:szCs w:val="104"/>
                <w:lang w:val="en-NZ"/>
              </w:rPr>
            </w:pPr>
            <w:r>
              <w:rPr>
                <w:b/>
                <w:bCs/>
                <w:color w:val="FF6600"/>
                <w:sz w:val="104"/>
                <w:szCs w:val="104"/>
                <w:lang w:val="en-NZ"/>
              </w:rPr>
              <w:t>?</w:t>
            </w:r>
          </w:p>
        </w:tc>
        <w:tc>
          <w:tcPr>
            <w:tcW w:w="7803" w:type="dxa"/>
          </w:tcPr>
          <w:p w14:paraId="467E41AA" w14:textId="77777777" w:rsidR="00C11D63" w:rsidRDefault="005E1D79" w:rsidP="003A78A1">
            <w:pPr>
              <w:pStyle w:val="Heading3"/>
            </w:pPr>
            <w:r>
              <w:t xml:space="preserve">Beware </w:t>
            </w:r>
            <w:r>
              <w:rPr>
                <w:rFonts w:ascii="Times New Roman" w:hAnsi="Times New Roman"/>
              </w:rPr>
              <w:t>–</w:t>
            </w:r>
            <w:r>
              <w:t xml:space="preserve"> thinking about fire</w:t>
            </w:r>
          </w:p>
          <w:p w14:paraId="74A9F46A" w14:textId="77777777" w:rsidR="00C11D63" w:rsidRDefault="00C11D63" w:rsidP="00C031F4">
            <w:pPr>
              <w:pStyle w:val="Bulletsforlivelihoods"/>
              <w:numPr>
                <w:ilvl w:val="0"/>
                <w:numId w:val="7"/>
              </w:numPr>
              <w:tabs>
                <w:tab w:val="clear" w:pos="1800"/>
                <w:tab w:val="num" w:pos="1029"/>
              </w:tabs>
              <w:ind w:left="1029" w:hanging="709"/>
              <w:rPr>
                <w:lang w:val="en-NZ"/>
              </w:rPr>
            </w:pPr>
            <w:r>
              <w:rPr>
                <w:lang w:val="en-NZ"/>
              </w:rPr>
              <w:t>We all know that fires do lots of work for us, cleaning up the ground, killing insects and diseases, helping to get ready for a new garden.</w:t>
            </w:r>
          </w:p>
          <w:p w14:paraId="371288A9" w14:textId="77777777" w:rsidR="00C11D63" w:rsidRDefault="00C11D63" w:rsidP="00C031F4">
            <w:pPr>
              <w:pStyle w:val="Bulletsforlivelihoods"/>
              <w:numPr>
                <w:ilvl w:val="0"/>
                <w:numId w:val="7"/>
              </w:numPr>
              <w:tabs>
                <w:tab w:val="clear" w:pos="1800"/>
                <w:tab w:val="num" w:pos="1029"/>
              </w:tabs>
              <w:ind w:left="1029" w:hanging="709"/>
              <w:rPr>
                <w:lang w:val="en-NZ"/>
              </w:rPr>
            </w:pPr>
            <w:r>
              <w:rPr>
                <w:lang w:val="en-NZ"/>
              </w:rPr>
              <w:t>But fires also burn organic mater</w:t>
            </w:r>
            <w:r w:rsidR="004112C4">
              <w:rPr>
                <w:lang w:val="en-NZ"/>
              </w:rPr>
              <w:t>ial</w:t>
            </w:r>
            <w:r>
              <w:rPr>
                <w:lang w:val="en-NZ"/>
              </w:rPr>
              <w:t xml:space="preserve"> that we need for the slow release of (</w:t>
            </w:r>
            <w:proofErr w:type="spellStart"/>
            <w:r>
              <w:rPr>
                <w:lang w:val="en-NZ"/>
              </w:rPr>
              <w:t>gris</w:t>
            </w:r>
            <w:proofErr w:type="spellEnd"/>
            <w:r>
              <w:rPr>
                <w:lang w:val="en-NZ"/>
              </w:rPr>
              <w:t>) soil fertility, to grow good crops.</w:t>
            </w:r>
          </w:p>
          <w:p w14:paraId="5D118280" w14:textId="77777777" w:rsidR="00C11D63" w:rsidRDefault="00C11D63" w:rsidP="00C031F4">
            <w:pPr>
              <w:pStyle w:val="Bulletsforlivelihoods"/>
              <w:numPr>
                <w:ilvl w:val="0"/>
                <w:numId w:val="7"/>
              </w:numPr>
              <w:tabs>
                <w:tab w:val="clear" w:pos="1800"/>
                <w:tab w:val="num" w:pos="1029"/>
              </w:tabs>
              <w:ind w:left="1029" w:hanging="709"/>
              <w:rPr>
                <w:lang w:val="en-NZ"/>
              </w:rPr>
            </w:pPr>
            <w:r>
              <w:rPr>
                <w:lang w:val="en-NZ"/>
              </w:rPr>
              <w:t>Fires also destroy lots of good timber and trees, and may get out of control, destroying gardens and houses.</w:t>
            </w:r>
          </w:p>
          <w:p w14:paraId="03C850CE" w14:textId="77777777" w:rsidR="00C11D63" w:rsidRDefault="00C11D63" w:rsidP="00C031F4">
            <w:pPr>
              <w:pStyle w:val="Bulletsforlivelihoods"/>
              <w:numPr>
                <w:ilvl w:val="0"/>
                <w:numId w:val="7"/>
              </w:numPr>
              <w:tabs>
                <w:tab w:val="clear" w:pos="1800"/>
                <w:tab w:val="num" w:pos="1029"/>
              </w:tabs>
              <w:ind w:left="1029" w:hanging="709"/>
              <w:rPr>
                <w:lang w:val="en-NZ"/>
              </w:rPr>
            </w:pPr>
            <w:r>
              <w:rPr>
                <w:lang w:val="en-NZ"/>
              </w:rPr>
              <w:t>When drought starts, then is a crucial time to manage fire very carefully.</w:t>
            </w:r>
          </w:p>
        </w:tc>
      </w:tr>
    </w:tbl>
    <w:p w14:paraId="7C09B314" w14:textId="77777777" w:rsidR="005E1D79" w:rsidRDefault="005E1D79">
      <w:pPr>
        <w:spacing w:before="0" w:after="0"/>
        <w:jc w:val="left"/>
        <w:rPr>
          <w:lang w:val="en-NZ"/>
        </w:rPr>
      </w:pPr>
      <w:r>
        <w:rPr>
          <w:lang w:val="en-NZ"/>
        </w:rPr>
        <w:br w:type="page"/>
      </w:r>
    </w:p>
    <w:p w14:paraId="1B27F670" w14:textId="77777777" w:rsidR="00A33134" w:rsidRDefault="00020632" w:rsidP="00870F71">
      <w:pPr>
        <w:pStyle w:val="Heading2"/>
      </w:pPr>
      <w:bookmarkStart w:id="27" w:name="_Toc31975609"/>
      <w:r>
        <w:lastRenderedPageBreak/>
        <w:t xml:space="preserve">Compost and </w:t>
      </w:r>
      <w:r w:rsidR="005E1D79">
        <w:t>k</w:t>
      </w:r>
      <w:r w:rsidR="00A33134">
        <w:t>itchen gardens</w:t>
      </w:r>
      <w:bookmarkEnd w:id="27"/>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740"/>
      </w:tblGrid>
      <w:tr w:rsidR="00020632" w14:paraId="44DEFB7D" w14:textId="77777777" w:rsidTr="00944652">
        <w:tc>
          <w:tcPr>
            <w:tcW w:w="1548" w:type="dxa"/>
          </w:tcPr>
          <w:p w14:paraId="6725D704" w14:textId="77777777" w:rsidR="00020632" w:rsidRDefault="00020632" w:rsidP="00944652">
            <w:pPr>
              <w:rPr>
                <w:lang w:val="en-NZ"/>
              </w:rPr>
            </w:pPr>
          </w:p>
        </w:tc>
        <w:tc>
          <w:tcPr>
            <w:tcW w:w="7740" w:type="dxa"/>
          </w:tcPr>
          <w:p w14:paraId="31B6945D" w14:textId="77777777" w:rsidR="00020632" w:rsidRPr="00C13476" w:rsidRDefault="00020632" w:rsidP="003A78A1">
            <w:pPr>
              <w:pStyle w:val="Heading3"/>
              <w:rPr>
                <w:strike/>
              </w:rPr>
            </w:pPr>
            <w:r w:rsidRPr="00C13476">
              <w:rPr>
                <w:strike/>
              </w:rPr>
              <w:t>International Experience</w:t>
            </w:r>
          </w:p>
          <w:p w14:paraId="44667A71" w14:textId="77777777" w:rsidR="00020632" w:rsidRPr="00C13476" w:rsidRDefault="00020632" w:rsidP="00944652">
            <w:pPr>
              <w:pStyle w:val="ListParagraph"/>
              <w:rPr>
                <w:strike/>
              </w:rPr>
            </w:pPr>
            <w:r w:rsidRPr="00C13476">
              <w:rPr>
                <w:strike/>
              </w:rPr>
              <w:t>Many people in cold countries take their mulch (green and dead material that will rot) and in a special place, make compost. They use wheelbarrows to shift it to their (small) vegetable gardens.</w:t>
            </w:r>
          </w:p>
          <w:p w14:paraId="2A7425E8" w14:textId="77777777" w:rsidR="00020632" w:rsidRDefault="00020632" w:rsidP="00944652">
            <w:pPr>
              <w:pStyle w:val="ListParagraph"/>
            </w:pPr>
            <w:r w:rsidRPr="00C13476">
              <w:rPr>
                <w:strike/>
              </w:rPr>
              <w:t xml:space="preserve">But, most of us have large gardens and we can’t make enough compost to make a real difference in these large gardens. </w:t>
            </w:r>
          </w:p>
        </w:tc>
      </w:tr>
      <w:tr w:rsidR="00020632" w14:paraId="39C5E9AD" w14:textId="77777777" w:rsidTr="00944652">
        <w:trPr>
          <w:cantSplit/>
        </w:trPr>
        <w:tc>
          <w:tcPr>
            <w:tcW w:w="1548" w:type="dxa"/>
            <w:vMerge w:val="restart"/>
            <w:vAlign w:val="center"/>
          </w:tcPr>
          <w:p w14:paraId="3962CBD1" w14:textId="77777777" w:rsidR="00020632" w:rsidRDefault="00330E2D" w:rsidP="00944652">
            <w:pPr>
              <w:jc w:val="center"/>
              <w:rPr>
                <w:b/>
                <w:bCs/>
                <w:color w:val="333300"/>
                <w:sz w:val="104"/>
                <w:szCs w:val="104"/>
                <w:lang w:val="en-NZ"/>
              </w:rPr>
            </w:pPr>
            <w:r>
              <w:rPr>
                <w:noProof/>
                <w:lang w:val="en-US"/>
              </w:rPr>
              <w:drawing>
                <wp:inline distT="0" distB="0" distL="0" distR="0" wp14:anchorId="105CF918" wp14:editId="59CCCB4F">
                  <wp:extent cx="847323" cy="804786"/>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tc>
        <w:tc>
          <w:tcPr>
            <w:tcW w:w="7740" w:type="dxa"/>
          </w:tcPr>
          <w:p w14:paraId="1E31EFDD" w14:textId="77777777" w:rsidR="00020632" w:rsidRPr="00134AB6" w:rsidRDefault="00020632" w:rsidP="003A78A1">
            <w:pPr>
              <w:pStyle w:val="Heading3"/>
              <w:rPr>
                <w:strike/>
              </w:rPr>
            </w:pPr>
            <w:r w:rsidRPr="00134AB6">
              <w:rPr>
                <w:strike/>
              </w:rPr>
              <w:t>Compost or Green manures?</w:t>
            </w:r>
          </w:p>
          <w:p w14:paraId="7CCBAA14" w14:textId="77777777" w:rsidR="00020632" w:rsidRPr="00134AB6" w:rsidRDefault="00020632" w:rsidP="00944652">
            <w:pPr>
              <w:pStyle w:val="ListParagraph"/>
              <w:rPr>
                <w:strike/>
              </w:rPr>
            </w:pPr>
            <w:r w:rsidRPr="00134AB6">
              <w:rPr>
                <w:strike/>
              </w:rPr>
              <w:t>We need lots of mulch to make lots (and lots) of compost to help our soils. It is very hard to do this in traditional compost heaps.</w:t>
            </w:r>
          </w:p>
          <w:p w14:paraId="2C48B555" w14:textId="77777777" w:rsidR="00020632" w:rsidRPr="00134AB6" w:rsidRDefault="00020632" w:rsidP="00944652">
            <w:pPr>
              <w:pStyle w:val="ListParagraph"/>
              <w:rPr>
                <w:strike/>
              </w:rPr>
            </w:pPr>
            <w:r w:rsidRPr="00134AB6">
              <w:rPr>
                <w:strike/>
              </w:rPr>
              <w:t xml:space="preserve">Later on we are going to plant green manure crops. These produce lots of mulch for us. </w:t>
            </w:r>
          </w:p>
          <w:p w14:paraId="7C613F4A" w14:textId="77777777" w:rsidR="00020632" w:rsidRPr="00134AB6" w:rsidRDefault="00020632" w:rsidP="00944652">
            <w:pPr>
              <w:pStyle w:val="ListParagraph"/>
              <w:rPr>
                <w:strike/>
              </w:rPr>
            </w:pPr>
            <w:r w:rsidRPr="00134AB6">
              <w:rPr>
                <w:strike/>
              </w:rPr>
              <w:t>These green manure crops (cowpea, snake bean etc) will also provide some food for us, and for our animals.</w:t>
            </w:r>
          </w:p>
        </w:tc>
      </w:tr>
      <w:tr w:rsidR="00020632" w14:paraId="24C1D698" w14:textId="77777777" w:rsidTr="00944652">
        <w:trPr>
          <w:cantSplit/>
        </w:trPr>
        <w:tc>
          <w:tcPr>
            <w:tcW w:w="1548" w:type="dxa"/>
            <w:vMerge/>
          </w:tcPr>
          <w:p w14:paraId="78A26BFC" w14:textId="77777777" w:rsidR="00020632" w:rsidRDefault="00020632" w:rsidP="00A03F89">
            <w:pPr>
              <w:jc w:val="left"/>
              <w:rPr>
                <w:b/>
                <w:bCs/>
                <w:color w:val="333300"/>
                <w:sz w:val="104"/>
                <w:szCs w:val="104"/>
                <w:lang w:val="en-NZ"/>
              </w:rPr>
            </w:pPr>
          </w:p>
        </w:tc>
        <w:tc>
          <w:tcPr>
            <w:tcW w:w="7740" w:type="dxa"/>
          </w:tcPr>
          <w:p w14:paraId="0A159018" w14:textId="77777777" w:rsidR="00020632" w:rsidRPr="00134AB6" w:rsidRDefault="00020632" w:rsidP="003A78A1">
            <w:pPr>
              <w:pStyle w:val="Heading3"/>
              <w:rPr>
                <w:strike/>
              </w:rPr>
            </w:pPr>
            <w:r w:rsidRPr="00134AB6">
              <w:rPr>
                <w:strike/>
              </w:rPr>
              <w:t>Using Compost for seedlings</w:t>
            </w:r>
          </w:p>
          <w:p w14:paraId="7845B1C5" w14:textId="77777777" w:rsidR="00020632" w:rsidRPr="00134AB6" w:rsidRDefault="00020632" w:rsidP="00944652">
            <w:pPr>
              <w:pStyle w:val="ListParagraph"/>
              <w:rPr>
                <w:strike/>
              </w:rPr>
            </w:pPr>
            <w:r w:rsidRPr="00134AB6">
              <w:rPr>
                <w:strike/>
              </w:rPr>
              <w:t>For nursery seedlings of fruit and vegetables some compost is helpful. See below.</w:t>
            </w:r>
          </w:p>
        </w:tc>
      </w:tr>
    </w:tbl>
    <w:p w14:paraId="3B523ACB" w14:textId="77777777" w:rsidR="00020632" w:rsidRDefault="00020632" w:rsidP="00020632">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1E0" w:firstRow="1" w:lastRow="1" w:firstColumn="1" w:lastColumn="1" w:noHBand="0" w:noVBand="0"/>
      </w:tblPr>
      <w:tblGrid>
        <w:gridCol w:w="9515"/>
      </w:tblGrid>
      <w:tr w:rsidR="00020632" w14:paraId="07AA361B" w14:textId="77777777" w:rsidTr="00A03F89">
        <w:tc>
          <w:tcPr>
            <w:tcW w:w="9515" w:type="dxa"/>
            <w:shd w:val="clear" w:color="auto" w:fill="FFFFC3"/>
          </w:tcPr>
          <w:p w14:paraId="5CA652B7" w14:textId="77777777" w:rsidR="00020632" w:rsidRDefault="00020632" w:rsidP="00A03F89">
            <w:pPr>
              <w:rPr>
                <w:b/>
              </w:rPr>
            </w:pPr>
            <w:r>
              <w:rPr>
                <w:b/>
              </w:rPr>
              <w:t>Making compost:-</w:t>
            </w:r>
          </w:p>
          <w:p w14:paraId="73C00F91" w14:textId="77777777" w:rsidR="00020632" w:rsidRDefault="00020632" w:rsidP="00A03F89">
            <w:r>
              <w:t>Mix 7 spades of green leaf material, 2 spades of good soil, 1 spade of banana trunk material that is chopped up, and 1 spade of dry leaves. After mixing, put these all into a compost heap and keep adding material in a similar ratio. The amounts are not too important. Make sure that the material is moist- if need be add water. Stand on the material to get it compacted. Add more until your heap is full and cover with leaves or even some plastic. Keeping rain out is important. Within a few days the heap should be hot, which is good- as it will help to kill weed seeds and the green plant material that must rot to form good compost.</w:t>
            </w:r>
          </w:p>
          <w:p w14:paraId="2A222CC1" w14:textId="77777777" w:rsidR="00020632" w:rsidRDefault="00020632" w:rsidP="00A03F89">
            <w:r>
              <w:t xml:space="preserve">After about 2-3 weeks it is good to open up the compost, turn it over with a fork or spade and put it back to finish working. </w:t>
            </w:r>
          </w:p>
          <w:p w14:paraId="7C1BC459" w14:textId="77777777" w:rsidR="00ED47A0" w:rsidRDefault="00020632" w:rsidP="00A03F89">
            <w:r>
              <w:t xml:space="preserve">You can use your compost to grow good seedlings and young fruit trees. </w:t>
            </w:r>
            <w:r w:rsidR="00ED47A0">
              <w:t>Of course, you can use it in your garden!</w:t>
            </w:r>
          </w:p>
          <w:p w14:paraId="50487B2C" w14:textId="77777777" w:rsidR="00ED47A0" w:rsidRDefault="00ED47A0" w:rsidP="00A03F89">
            <w:r>
              <w:t>For gardeners without wheel barrows, compost takes a lot of time and is hard to shift from a heap to a garden. Maybe consider doing what some people now do. Dig a small hole. Fill it with kitchen scraps etc. Then cover with soil, plant an African yam. Dig another hole and repeat.</w:t>
            </w:r>
          </w:p>
        </w:tc>
      </w:tr>
    </w:tbl>
    <w:p w14:paraId="27EA6B99" w14:textId="77777777" w:rsidR="00020632" w:rsidRDefault="00020632" w:rsidP="00020632">
      <w:pPr>
        <w:rPr>
          <w:lang w:val="en-NZ"/>
        </w:rPr>
      </w:pPr>
    </w:p>
    <w:p w14:paraId="672E927D" w14:textId="77777777" w:rsidR="00F440DF" w:rsidRDefault="00F440DF" w:rsidP="00870F71">
      <w:pPr>
        <w:pStyle w:val="Heading2"/>
      </w:pPr>
      <w:bookmarkStart w:id="28" w:name="_Toc273521015"/>
      <w:bookmarkStart w:id="29" w:name="_Ref530993435"/>
      <w:bookmarkStart w:id="30" w:name="_Toc31975610"/>
      <w:r>
        <w:lastRenderedPageBreak/>
        <w:t>Role of animals in soil fertility</w:t>
      </w:r>
      <w:bookmarkEnd w:id="28"/>
      <w:r>
        <w:t xml:space="preserve"> and family well-being</w:t>
      </w:r>
      <w:bookmarkEnd w:id="29"/>
      <w:bookmarkEnd w:id="30"/>
    </w:p>
    <w:tbl>
      <w:tblPr>
        <w:tblW w:w="9515" w:type="dxa"/>
        <w:tblLayout w:type="fixed"/>
        <w:tblLook w:val="01E0" w:firstRow="1" w:lastRow="1" w:firstColumn="1" w:lastColumn="1" w:noHBand="0" w:noVBand="0"/>
      </w:tblPr>
      <w:tblGrid>
        <w:gridCol w:w="9515"/>
      </w:tblGrid>
      <w:tr w:rsidR="00F440DF" w14:paraId="7BBCECC0" w14:textId="77777777" w:rsidTr="00BC24A8">
        <w:tc>
          <w:tcPr>
            <w:tcW w:w="9515" w:type="dxa"/>
          </w:tcPr>
          <w:p w14:paraId="00B6B150" w14:textId="77777777" w:rsidR="00F440DF" w:rsidRDefault="00F440DF" w:rsidP="00BC24A8">
            <w:pPr>
              <w:jc w:val="center"/>
            </w:pPr>
            <w:r>
              <w:rPr>
                <w:noProof/>
                <w:lang w:val="en-US"/>
              </w:rPr>
              <w:drawing>
                <wp:inline distT="0" distB="0" distL="0" distR="0" wp14:anchorId="20A07B61" wp14:editId="47A9FE5F">
                  <wp:extent cx="4746661" cy="3566319"/>
                  <wp:effectExtent l="0" t="0" r="0" b="0"/>
                  <wp:docPr id="310" name="Picture 310" descr="gardens animals forage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rdens animals forage relationship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58500" cy="3575214"/>
                          </a:xfrm>
                          <a:prstGeom prst="rect">
                            <a:avLst/>
                          </a:prstGeom>
                          <a:noFill/>
                          <a:ln>
                            <a:noFill/>
                          </a:ln>
                        </pic:spPr>
                      </pic:pic>
                    </a:graphicData>
                  </a:graphic>
                </wp:inline>
              </w:drawing>
            </w:r>
          </w:p>
        </w:tc>
      </w:tr>
    </w:tbl>
    <w:p w14:paraId="19D385C7" w14:textId="77777777" w:rsidR="00F440DF" w:rsidRDefault="00F440DF" w:rsidP="00F440DF">
      <w:r>
        <w:t>The diagram above, and the picture below, helps to show the way animals can help us in our gardens. When we grow some legumes in our resting or fallow land, these legumes provide food for our animals, and our animals provide manure for our crops as well as protein for our families and some income.</w:t>
      </w:r>
    </w:p>
    <w:p w14:paraId="62BFE441" w14:textId="77777777" w:rsidR="00F440DF" w:rsidRDefault="00F440DF" w:rsidP="00F440DF">
      <w:r>
        <w:t>This topic maybe a step too far for this training course. Keep it in mind! Animals can be powerful and helpful in food resilience.</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6748"/>
        <w:gridCol w:w="2720"/>
      </w:tblGrid>
      <w:tr w:rsidR="00F440DF" w14:paraId="7FC1EA6E" w14:textId="77777777" w:rsidTr="001A6257">
        <w:tc>
          <w:tcPr>
            <w:tcW w:w="6748" w:type="dxa"/>
          </w:tcPr>
          <w:p w14:paraId="76A47DF5" w14:textId="77777777" w:rsidR="00F440DF" w:rsidRDefault="002173AE" w:rsidP="00BC24A8">
            <w:pPr>
              <w:jc w:val="left"/>
            </w:pPr>
            <w:r>
              <w:rPr>
                <w:noProof/>
                <w:lang w:val="en-US"/>
              </w:rPr>
              <w:pict w14:anchorId="5F905CF3">
                <v:line id="Straight Connector 311" o:spid="_x0000_s1026" style="position:absolute;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5pt,109.65pt" to="198pt,18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" strokecolor="#cff" strokeweight="4pt">
                  <v:stroke endarrow="block"/>
                </v:line>
              </w:pict>
            </w:r>
            <w:r>
              <w:rPr>
                <w:noProof/>
                <w:lang w:val="en-US"/>
              </w:rPr>
              <w:pict w14:anchorId="404AB955">
                <v:line id="Straight Connector 312" o:spid="_x0000_s1032"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5pt,107.95pt" to="279.55pt,18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" strokecolor="#cff" strokeweight="4pt">
                  <v:stroke endarrow="block"/>
                </v:line>
              </w:pict>
            </w:r>
            <w:r w:rsidR="00F440DF">
              <w:rPr>
                <w:noProof/>
                <w:lang w:val="en-US"/>
              </w:rPr>
              <w:drawing>
                <wp:inline distT="0" distB="0" distL="0" distR="0" wp14:anchorId="0DB4D0AB" wp14:editId="6CB5DAFA">
                  <wp:extent cx="3547069" cy="2228901"/>
                  <wp:effectExtent l="0" t="0" r="0" b="0"/>
                  <wp:docPr id="309" name="Picture 309" descr="manure rabbit chinese cabb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nure rabbit chinese cabbage"/>
                          <pic:cNvPicPr>
                            <a:picLocks noChangeAspect="1" noChangeArrowheads="1"/>
                          </pic:cNvPicPr>
                        </pic:nvPicPr>
                        <pic:blipFill>
                          <a:blip r:embed="rId80">
                            <a:lum bright="24000"/>
                            <a:extLst>
                              <a:ext uri="{28A0092B-C50C-407E-A947-70E740481C1C}">
                                <a14:useLocalDpi xmlns:a14="http://schemas.microsoft.com/office/drawing/2010/main" val="0"/>
                              </a:ext>
                            </a:extLst>
                          </a:blip>
                          <a:srcRect b="10338"/>
                          <a:stretch>
                            <a:fillRect/>
                          </a:stretch>
                        </pic:blipFill>
                        <pic:spPr bwMode="auto">
                          <a:xfrm>
                            <a:off x="0" y="0"/>
                            <a:ext cx="3556903" cy="2235080"/>
                          </a:xfrm>
                          <a:prstGeom prst="rect">
                            <a:avLst/>
                          </a:prstGeom>
                          <a:noFill/>
                          <a:ln>
                            <a:noFill/>
                          </a:ln>
                        </pic:spPr>
                      </pic:pic>
                    </a:graphicData>
                  </a:graphic>
                </wp:inline>
              </w:drawing>
            </w:r>
          </w:p>
        </w:tc>
        <w:tc>
          <w:tcPr>
            <w:tcW w:w="2720" w:type="dxa"/>
            <w:vAlign w:val="center"/>
          </w:tcPr>
          <w:p w14:paraId="1F8112DF" w14:textId="77777777" w:rsidR="001A6257" w:rsidRDefault="001A6257" w:rsidP="001A6257">
            <w:pPr>
              <w:jc w:val="center"/>
            </w:pPr>
            <w:r>
              <w:rPr>
                <w:noProof/>
                <w:lang w:val="en-US"/>
              </w:rPr>
              <w:drawing>
                <wp:inline distT="0" distB="0" distL="0" distR="0" wp14:anchorId="179EA521" wp14:editId="3C31A3A7">
                  <wp:extent cx="847323" cy="8047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p w14:paraId="35BDBA06" w14:textId="77777777" w:rsidR="001A6257" w:rsidRDefault="001A6257" w:rsidP="001A6257">
            <w:pPr>
              <w:jc w:val="center"/>
            </w:pPr>
          </w:p>
          <w:p w14:paraId="4A9636D2" w14:textId="77777777" w:rsidR="00F440DF" w:rsidRDefault="00F440DF" w:rsidP="001A6257">
            <w:pPr>
              <w:jc w:val="center"/>
            </w:pPr>
            <w:r>
              <w:t xml:space="preserve">Collect some manure and make a simple experiment with a crop like </w:t>
            </w:r>
            <w:proofErr w:type="spellStart"/>
            <w:r>
              <w:t>pakchoi</w:t>
            </w:r>
            <w:proofErr w:type="spellEnd"/>
            <w:r>
              <w:t xml:space="preserve"> or corn.</w:t>
            </w:r>
          </w:p>
        </w:tc>
      </w:tr>
      <w:tr w:rsidR="00F440DF" w14:paraId="641A043E" w14:textId="77777777" w:rsidTr="001A6257">
        <w:tc>
          <w:tcPr>
            <w:tcW w:w="9468" w:type="dxa"/>
            <w:gridSpan w:val="2"/>
          </w:tcPr>
          <w:p w14:paraId="4D4B7D7D" w14:textId="77777777" w:rsidR="00F440DF" w:rsidRDefault="00F440DF" w:rsidP="00BC24A8">
            <w:pPr>
              <w:jc w:val="center"/>
            </w:pPr>
            <w:r>
              <w:t>Chinese cabbage, with manure and without manure</w:t>
            </w:r>
          </w:p>
        </w:tc>
      </w:tr>
    </w:tbl>
    <w:p w14:paraId="5521A493" w14:textId="77777777" w:rsidR="004F16D8" w:rsidRDefault="004F16D8">
      <w:pPr>
        <w:spacing w:before="0" w:after="0"/>
        <w:jc w:val="left"/>
        <w:rPr>
          <w:lang w:val="en-NZ"/>
        </w:rPr>
      </w:pPr>
      <w:r>
        <w:rPr>
          <w:lang w:val="en-NZ"/>
        </w:rPr>
        <w:t>Farmer fields, Eastern Highlands</w:t>
      </w:r>
      <w:r w:rsidR="00ED47A0">
        <w:rPr>
          <w:lang w:val="en-NZ"/>
        </w:rPr>
        <w:t>, October 2018</w:t>
      </w:r>
    </w:p>
    <w:tbl>
      <w:tblPr>
        <w:tblStyle w:val="TableGrid"/>
        <w:tblW w:w="0" w:type="auto"/>
        <w:tblLook w:val="04A0" w:firstRow="1" w:lastRow="0" w:firstColumn="1" w:lastColumn="0" w:noHBand="0" w:noVBand="1"/>
      </w:tblPr>
      <w:tblGrid>
        <w:gridCol w:w="4644"/>
        <w:gridCol w:w="4645"/>
      </w:tblGrid>
      <w:tr w:rsidR="004F16D8" w14:paraId="491BEE78" w14:textId="77777777" w:rsidTr="004F16D8">
        <w:tc>
          <w:tcPr>
            <w:tcW w:w="4644" w:type="dxa"/>
          </w:tcPr>
          <w:p w14:paraId="06B38461" w14:textId="77777777" w:rsidR="004F16D8" w:rsidRDefault="004F16D8">
            <w:pPr>
              <w:spacing w:before="0" w:after="0"/>
              <w:jc w:val="left"/>
              <w:rPr>
                <w:lang w:val="en-NZ"/>
              </w:rPr>
            </w:pPr>
            <w:r>
              <w:rPr>
                <w:noProof/>
                <w:lang w:val="en-US"/>
              </w:rPr>
              <w:lastRenderedPageBreak/>
              <w:drawing>
                <wp:inline distT="0" distB="0" distL="0" distR="0" wp14:anchorId="57600E24" wp14:editId="1B0B5811">
                  <wp:extent cx="2761671" cy="3314065"/>
                  <wp:effectExtent l="0" t="0" r="63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79845" cy="3335875"/>
                          </a:xfrm>
                          <a:prstGeom prst="rect">
                            <a:avLst/>
                          </a:prstGeom>
                        </pic:spPr>
                      </pic:pic>
                    </a:graphicData>
                  </a:graphic>
                </wp:inline>
              </w:drawing>
            </w:r>
          </w:p>
        </w:tc>
        <w:tc>
          <w:tcPr>
            <w:tcW w:w="4645" w:type="dxa"/>
          </w:tcPr>
          <w:p w14:paraId="2FEA4313" w14:textId="77777777" w:rsidR="004F16D8" w:rsidRDefault="004F16D8">
            <w:pPr>
              <w:spacing w:before="0" w:after="0"/>
              <w:jc w:val="left"/>
              <w:rPr>
                <w:lang w:val="en-NZ"/>
              </w:rPr>
            </w:pPr>
            <w:r>
              <w:rPr>
                <w:noProof/>
                <w:lang w:val="en-US"/>
              </w:rPr>
              <w:drawing>
                <wp:inline distT="0" distB="0" distL="0" distR="0" wp14:anchorId="1D3E479D" wp14:editId="794E17CA">
                  <wp:extent cx="2713068" cy="3314093"/>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39207" cy="3346023"/>
                          </a:xfrm>
                          <a:prstGeom prst="rect">
                            <a:avLst/>
                          </a:prstGeom>
                        </pic:spPr>
                      </pic:pic>
                    </a:graphicData>
                  </a:graphic>
                </wp:inline>
              </w:drawing>
            </w:r>
          </w:p>
        </w:tc>
      </w:tr>
      <w:tr w:rsidR="004F16D8" w14:paraId="6A6DD280" w14:textId="77777777" w:rsidTr="004F16D8">
        <w:tc>
          <w:tcPr>
            <w:tcW w:w="4644" w:type="dxa"/>
          </w:tcPr>
          <w:p w14:paraId="4F983EC5" w14:textId="77777777" w:rsidR="004F16D8" w:rsidRDefault="004F16D8">
            <w:pPr>
              <w:spacing w:before="0" w:after="0"/>
              <w:jc w:val="left"/>
              <w:rPr>
                <w:lang w:val="en-NZ"/>
              </w:rPr>
            </w:pPr>
            <w:r>
              <w:rPr>
                <w:lang w:val="en-NZ"/>
              </w:rPr>
              <w:t>1.3 m high with no added fertiliser or manure.</w:t>
            </w:r>
          </w:p>
        </w:tc>
        <w:tc>
          <w:tcPr>
            <w:tcW w:w="4645" w:type="dxa"/>
          </w:tcPr>
          <w:p w14:paraId="1EACE8DB" w14:textId="77777777" w:rsidR="004F16D8" w:rsidRDefault="004F16D8">
            <w:pPr>
              <w:spacing w:before="0" w:after="0"/>
              <w:jc w:val="left"/>
              <w:rPr>
                <w:lang w:val="en-NZ"/>
              </w:rPr>
            </w:pPr>
            <w:r>
              <w:rPr>
                <w:lang w:val="en-NZ"/>
              </w:rPr>
              <w:t>Mix of rabbit and goat manure – almost twice as high.</w:t>
            </w:r>
          </w:p>
        </w:tc>
      </w:tr>
    </w:tbl>
    <w:p w14:paraId="12317A81" w14:textId="77777777" w:rsidR="00ED47A0" w:rsidRDefault="00ED47A0">
      <w:pPr>
        <w:spacing w:before="0" w:after="0"/>
        <w:jc w:val="left"/>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7734"/>
      </w:tblGrid>
      <w:tr w:rsidR="00ED47A0" w14:paraId="54301588" w14:textId="77777777" w:rsidTr="001A6257">
        <w:tc>
          <w:tcPr>
            <w:tcW w:w="1555" w:type="dxa"/>
            <w:vAlign w:val="center"/>
          </w:tcPr>
          <w:p w14:paraId="0F355FF6" w14:textId="77777777" w:rsidR="00ED47A0" w:rsidRDefault="00330E2D" w:rsidP="005B781C">
            <w:pPr>
              <w:jc w:val="center"/>
              <w:rPr>
                <w:lang w:val="en-NZ"/>
              </w:rPr>
            </w:pPr>
            <w:r>
              <w:rPr>
                <w:noProof/>
                <w:lang w:val="en-US"/>
              </w:rPr>
              <w:drawing>
                <wp:inline distT="0" distB="0" distL="0" distR="0" wp14:anchorId="43F3A4B5" wp14:editId="75028533">
                  <wp:extent cx="712800" cy="1311137"/>
                  <wp:effectExtent l="0" t="0" r="0" b="381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29880" cy="1342554"/>
                          </a:xfrm>
                          <a:prstGeom prst="rect">
                            <a:avLst/>
                          </a:prstGeom>
                        </pic:spPr>
                      </pic:pic>
                    </a:graphicData>
                  </a:graphic>
                </wp:inline>
              </w:drawing>
            </w:r>
          </w:p>
        </w:tc>
        <w:tc>
          <w:tcPr>
            <w:tcW w:w="7734" w:type="dxa"/>
          </w:tcPr>
          <w:p w14:paraId="0DAF2395" w14:textId="77777777" w:rsidR="00ED47A0" w:rsidRDefault="00ED47A0" w:rsidP="003A78A1">
            <w:pPr>
              <w:pStyle w:val="Heading3"/>
            </w:pPr>
            <w:r>
              <w:t xml:space="preserve">Summary </w:t>
            </w:r>
            <w:r>
              <w:sym w:font="Wingdings" w:char="F0E0"/>
            </w:r>
          </w:p>
          <w:p w14:paraId="12F4BBFC" w14:textId="77777777" w:rsidR="00ED47A0" w:rsidRDefault="00ED47A0" w:rsidP="008655A4">
            <w:pPr>
              <w:pStyle w:val="ListParagraph"/>
              <w:numPr>
                <w:ilvl w:val="0"/>
                <w:numId w:val="21"/>
              </w:numPr>
            </w:pPr>
            <w:r>
              <w:t xml:space="preserve">Refer to today’s </w:t>
            </w:r>
            <w:r w:rsidR="00D11193">
              <w:t>Learning goals</w:t>
            </w:r>
          </w:p>
          <w:p w14:paraId="51DC7682" w14:textId="77777777" w:rsidR="00ED47A0" w:rsidRDefault="00ED47A0" w:rsidP="008655A4">
            <w:pPr>
              <w:pStyle w:val="ListParagraph"/>
              <w:numPr>
                <w:ilvl w:val="0"/>
                <w:numId w:val="21"/>
              </w:numPr>
            </w:pPr>
            <w:r>
              <w:t>Discuss together – what have you learned that you will put into practise in your own garden</w:t>
            </w:r>
          </w:p>
          <w:p w14:paraId="11BB2967" w14:textId="77777777" w:rsidR="00ED47A0" w:rsidRPr="00F8006B" w:rsidRDefault="00ED47A0" w:rsidP="008655A4">
            <w:pPr>
              <w:pStyle w:val="ListParagraph"/>
              <w:numPr>
                <w:ilvl w:val="0"/>
                <w:numId w:val="21"/>
              </w:numPr>
            </w:pPr>
            <w:r>
              <w:t>What might stop you doing some new things in your garden?</w:t>
            </w:r>
          </w:p>
        </w:tc>
      </w:tr>
    </w:tbl>
    <w:p w14:paraId="53B6D653" w14:textId="77777777" w:rsidR="00ED47A0" w:rsidRDefault="00ED47A0">
      <w:pPr>
        <w:spacing w:before="0" w:after="0"/>
        <w:jc w:val="left"/>
        <w:rPr>
          <w:lang w:val="en-NZ"/>
        </w:rPr>
      </w:pPr>
    </w:p>
    <w:p w14:paraId="284918C7" w14:textId="77777777" w:rsidR="004F16D8" w:rsidRDefault="004F16D8">
      <w:pPr>
        <w:spacing w:before="0" w:after="0"/>
        <w:jc w:val="left"/>
        <w:rPr>
          <w:lang w:val="en-NZ"/>
        </w:rPr>
        <w:sectPr w:rsidR="004F16D8">
          <w:headerReference w:type="default" r:id="rId83"/>
          <w:pgSz w:w="11907" w:h="16840" w:code="9"/>
          <w:pgMar w:top="907" w:right="907" w:bottom="1418" w:left="1701" w:header="720" w:footer="720" w:gutter="0"/>
          <w:cols w:space="708"/>
          <w:docGrid w:linePitch="360"/>
        </w:sectPr>
      </w:pPr>
    </w:p>
    <w:p w14:paraId="17484FFB" w14:textId="77777777" w:rsidR="00F8006B" w:rsidRDefault="007E393B" w:rsidP="00870F71">
      <w:pPr>
        <w:pStyle w:val="Heading1"/>
      </w:pPr>
      <w:bookmarkStart w:id="31" w:name="_Toc31975611"/>
      <w:r>
        <w:lastRenderedPageBreak/>
        <w:t xml:space="preserve">Training </w:t>
      </w:r>
      <w:r w:rsidR="00395F59">
        <w:t>Topic</w:t>
      </w:r>
      <w:r>
        <w:t xml:space="preserve"> 4 </w:t>
      </w:r>
      <w:r w:rsidR="00F8006B">
        <w:t>Improving fallow</w:t>
      </w:r>
      <w:bookmarkEnd w:id="31"/>
    </w:p>
    <w:p w14:paraId="4C3100D0" w14:textId="77777777" w:rsidR="00712A37" w:rsidRPr="00712A37" w:rsidRDefault="00D11193" w:rsidP="00712A37">
      <w:pPr>
        <w:pStyle w:val="Heading2"/>
      </w:pPr>
      <w:bookmarkStart w:id="32" w:name="_Toc31975612"/>
      <w:r>
        <w:t>Learning goals</w:t>
      </w:r>
      <w:bookmarkEnd w:id="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8"/>
        <w:gridCol w:w="8155"/>
      </w:tblGrid>
      <w:tr w:rsidR="00CE6EF4" w14:paraId="1A7B7469" w14:textId="77777777" w:rsidTr="001A6257">
        <w:tc>
          <w:tcPr>
            <w:tcW w:w="1134" w:type="dxa"/>
            <w:vAlign w:val="center"/>
          </w:tcPr>
          <w:p w14:paraId="0EF900FC" w14:textId="77777777" w:rsidR="00CE6EF4" w:rsidRDefault="00330E2D" w:rsidP="00BC24A8">
            <w:pPr>
              <w:jc w:val="center"/>
              <w:rPr>
                <w:lang w:val="en-NZ"/>
              </w:rPr>
            </w:pPr>
            <w:r>
              <w:rPr>
                <w:noProof/>
                <w:lang w:val="en-US"/>
              </w:rPr>
              <w:drawing>
                <wp:inline distT="0" distB="0" distL="0" distR="0" wp14:anchorId="7CBCE05F" wp14:editId="74F89D9C">
                  <wp:extent cx="712800" cy="1311137"/>
                  <wp:effectExtent l="0" t="0" r="0" b="381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29880" cy="1342554"/>
                          </a:xfrm>
                          <a:prstGeom prst="rect">
                            <a:avLst/>
                          </a:prstGeom>
                        </pic:spPr>
                      </pic:pic>
                    </a:graphicData>
                  </a:graphic>
                </wp:inline>
              </w:drawing>
            </w:r>
          </w:p>
        </w:tc>
        <w:tc>
          <w:tcPr>
            <w:tcW w:w="8155" w:type="dxa"/>
          </w:tcPr>
          <w:p w14:paraId="01A779B9" w14:textId="77777777" w:rsidR="00CE6EF4" w:rsidRDefault="00CE6EF4" w:rsidP="003A78A1">
            <w:pPr>
              <w:pStyle w:val="Heading3"/>
            </w:pPr>
            <w:r>
              <w:t xml:space="preserve">Farmers will </w:t>
            </w:r>
            <w:r>
              <w:sym w:font="Wingdings" w:char="F0E0"/>
            </w:r>
          </w:p>
          <w:p w14:paraId="10F56E33" w14:textId="77777777" w:rsidR="00A92F39" w:rsidRDefault="00CE6EF4" w:rsidP="001A6257">
            <w:pPr>
              <w:pStyle w:val="ListParagraph"/>
            </w:pPr>
            <w:r w:rsidRPr="00A92F39">
              <w:t>Understand change</w:t>
            </w:r>
            <w:r w:rsidR="00671C1A">
              <w:t>. T</w:t>
            </w:r>
            <w:r w:rsidR="00A92F39" w:rsidRPr="00A92F39">
              <w:t xml:space="preserve">here are now </w:t>
            </w:r>
            <w:r w:rsidR="00671C1A">
              <w:t>many young family members</w:t>
            </w:r>
            <w:r w:rsidR="00A92F39" w:rsidRPr="00A92F39">
              <w:t xml:space="preserve"> wanting garden land.</w:t>
            </w:r>
          </w:p>
          <w:p w14:paraId="329152A7" w14:textId="77777777" w:rsidR="00CE6EF4" w:rsidRPr="00A92F39" w:rsidRDefault="00CE6EF4" w:rsidP="001A6257">
            <w:pPr>
              <w:pStyle w:val="ListParagraph"/>
            </w:pPr>
            <w:r w:rsidRPr="00A92F39">
              <w:t xml:space="preserve">Understand how to </w:t>
            </w:r>
            <w:r w:rsidR="00A92F39">
              <w:t>improve fertility of soil</w:t>
            </w:r>
            <w:r w:rsidR="007F0E5A" w:rsidRPr="00A92F39">
              <w:t>.</w:t>
            </w:r>
          </w:p>
          <w:p w14:paraId="0C1C9186" w14:textId="77777777" w:rsidR="00CE6EF4" w:rsidRDefault="00CE6EF4" w:rsidP="001A6257">
            <w:pPr>
              <w:pStyle w:val="ListParagraph"/>
            </w:pPr>
            <w:r>
              <w:t xml:space="preserve">Go home and plant legumes under </w:t>
            </w:r>
            <w:r w:rsidR="00671C1A">
              <w:t xml:space="preserve">young </w:t>
            </w:r>
            <w:r>
              <w:t>corn to see the value of crop rotation</w:t>
            </w:r>
            <w:r w:rsidR="00671C1A">
              <w:t xml:space="preserve"> and improving </w:t>
            </w:r>
            <w:r w:rsidR="00A92F39">
              <w:t>fallow</w:t>
            </w:r>
            <w:r w:rsidR="007F0E5A">
              <w:t>.</w:t>
            </w:r>
          </w:p>
          <w:p w14:paraId="3F076A07" w14:textId="77777777" w:rsidR="00CE6EF4" w:rsidRPr="00F8006B" w:rsidRDefault="00CE6EF4" w:rsidP="001A6257">
            <w:pPr>
              <w:pStyle w:val="ListParagraph"/>
            </w:pPr>
            <w:r>
              <w:t xml:space="preserve">Take every opportunity to </w:t>
            </w:r>
            <w:r w:rsidR="00A92F39">
              <w:t>help their</w:t>
            </w:r>
            <w:r>
              <w:t xml:space="preserve"> fallow land so that </w:t>
            </w:r>
            <w:r w:rsidR="00A92F39">
              <w:t>soil has plenty of fertility for the n</w:t>
            </w:r>
            <w:r>
              <w:t>ext crop</w:t>
            </w:r>
            <w:r w:rsidR="00671C1A">
              <w:t xml:space="preserve"> of onions, yam, </w:t>
            </w:r>
            <w:proofErr w:type="spellStart"/>
            <w:r w:rsidR="00671C1A">
              <w:t>kaukau</w:t>
            </w:r>
            <w:proofErr w:type="spellEnd"/>
            <w:r w:rsidR="00671C1A">
              <w:t xml:space="preserve"> or… That is your choice.</w:t>
            </w:r>
          </w:p>
        </w:tc>
      </w:tr>
    </w:tbl>
    <w:p w14:paraId="0D2DA47C" w14:textId="77777777" w:rsidR="00CE6EF4" w:rsidRDefault="00A92F39" w:rsidP="00A92F39">
      <w:pPr>
        <w:pStyle w:val="Heading2"/>
      </w:pPr>
      <w:bookmarkStart w:id="33" w:name="_Toc31975613"/>
      <w:r>
        <w:t>What does ‘fallow’ mean?</w:t>
      </w:r>
      <w:bookmarkEnd w:id="33"/>
    </w:p>
    <w:p w14:paraId="2B0BCF56" w14:textId="77777777" w:rsidR="00A92F39" w:rsidRDefault="007E393B" w:rsidP="007E393B">
      <w:pPr>
        <w:rPr>
          <w:lang w:val="en-NZ"/>
        </w:rPr>
      </w:pPr>
      <w:r>
        <w:rPr>
          <w:lang w:val="en-NZ"/>
        </w:rPr>
        <w:t xml:space="preserve">Gardens always need rest periods. </w:t>
      </w:r>
      <w:r w:rsidR="00A92F39">
        <w:rPr>
          <w:lang w:val="en-NZ"/>
        </w:rPr>
        <w:t xml:space="preserve">A fallow is a resting time for your garden’s soil. </w:t>
      </w:r>
    </w:p>
    <w:p w14:paraId="7F1DE91C" w14:textId="77777777" w:rsidR="007E393B" w:rsidRPr="00525096" w:rsidRDefault="0044511D" w:rsidP="007E393B">
      <w:pPr>
        <w:rPr>
          <w:strike/>
          <w:lang w:val="en-NZ"/>
        </w:rPr>
      </w:pPr>
      <w:r>
        <w:rPr>
          <w:lang w:val="en-NZ"/>
        </w:rPr>
        <w:t xml:space="preserve">Years ago, many gardens rested for years. Tall forest trees grew during fallows. </w:t>
      </w:r>
      <w:r w:rsidR="00B27A8C">
        <w:rPr>
          <w:lang w:val="en-NZ"/>
        </w:rPr>
        <w:t>T</w:t>
      </w:r>
      <w:r w:rsidR="007E393B">
        <w:rPr>
          <w:lang w:val="en-NZ"/>
        </w:rPr>
        <w:t>imes have changed</w:t>
      </w:r>
      <w:r w:rsidR="00B27A8C">
        <w:rPr>
          <w:lang w:val="en-NZ"/>
        </w:rPr>
        <w:t>!</w:t>
      </w:r>
      <w:r w:rsidR="007E393B">
        <w:rPr>
          <w:lang w:val="en-NZ"/>
        </w:rPr>
        <w:t xml:space="preserve"> </w:t>
      </w:r>
      <w:r w:rsidR="007E393B" w:rsidRPr="00525096">
        <w:rPr>
          <w:strike/>
          <w:lang w:val="en-NZ"/>
        </w:rPr>
        <w:t>There are still parts of PNG on very weathered, nutrient poor soils, with few people (</w:t>
      </w:r>
      <w:proofErr w:type="spellStart"/>
      <w:r w:rsidR="007F0E5A" w:rsidRPr="00525096">
        <w:rPr>
          <w:strike/>
          <w:lang w:val="en-NZ"/>
        </w:rPr>
        <w:t>eg</w:t>
      </w:r>
      <w:proofErr w:type="spellEnd"/>
      <w:r w:rsidR="00525096" w:rsidRPr="00525096">
        <w:rPr>
          <w:strike/>
          <w:lang w:val="en-NZ"/>
        </w:rPr>
        <w:t xml:space="preserve"> </w:t>
      </w:r>
      <w:r w:rsidR="007E393B" w:rsidRPr="00525096">
        <w:rPr>
          <w:strike/>
          <w:lang w:val="en-NZ"/>
        </w:rPr>
        <w:t xml:space="preserve">Fly River catchment in Western Province) where villages still </w:t>
      </w:r>
      <w:r w:rsidRPr="00525096">
        <w:rPr>
          <w:strike/>
          <w:lang w:val="en-NZ"/>
        </w:rPr>
        <w:t>shift,</w:t>
      </w:r>
      <w:r w:rsidR="007E393B" w:rsidRPr="00525096">
        <w:rPr>
          <w:strike/>
          <w:lang w:val="en-NZ"/>
        </w:rPr>
        <w:t xml:space="preserve"> and new gardens are made from old growth forest. But those people are often gaining most of their food from hunting, sago and bush foods.</w:t>
      </w:r>
    </w:p>
    <w:p w14:paraId="3984D354" w14:textId="77777777" w:rsidR="007E393B" w:rsidRDefault="00A92F39" w:rsidP="007E393B">
      <w:pPr>
        <w:rPr>
          <w:lang w:val="en-NZ"/>
        </w:rPr>
      </w:pPr>
      <w:r>
        <w:rPr>
          <w:lang w:val="en-NZ"/>
        </w:rPr>
        <w:t xml:space="preserve">Most villagers don’t have enough </w:t>
      </w:r>
      <w:r w:rsidR="007E393B">
        <w:rPr>
          <w:lang w:val="en-NZ"/>
        </w:rPr>
        <w:t>ground for long fallows</w:t>
      </w:r>
      <w:r w:rsidR="00134AB6">
        <w:rPr>
          <w:lang w:val="en-NZ"/>
        </w:rPr>
        <w:t xml:space="preserve"> </w:t>
      </w:r>
      <w:r w:rsidR="00134AB6" w:rsidRPr="003E14C1">
        <w:rPr>
          <w:highlight w:val="yellow"/>
          <w:lang w:val="en-NZ"/>
        </w:rPr>
        <w:t>due to high population growth</w:t>
      </w:r>
      <w:r w:rsidR="007E393B">
        <w:rPr>
          <w:lang w:val="en-NZ"/>
        </w:rPr>
        <w:t xml:space="preserve">. </w:t>
      </w:r>
    </w:p>
    <w:p w14:paraId="37AC169B" w14:textId="77777777" w:rsidR="0044511D" w:rsidRPr="007E393B" w:rsidRDefault="0044511D" w:rsidP="007E393B">
      <w:pPr>
        <w:rPr>
          <w:lang w:val="en-NZ"/>
        </w:rPr>
      </w:pPr>
      <w:r>
        <w:rPr>
          <w:lang w:val="en-NZ"/>
        </w:rPr>
        <w:t xml:space="preserve">One of the problems of a natural fallow of weeds and grasses is the amount of weed seed that </w:t>
      </w:r>
      <w:r w:rsidR="00CE6EF4">
        <w:rPr>
          <w:lang w:val="en-NZ"/>
        </w:rPr>
        <w:t xml:space="preserve">causes problems in the new garden. A fallow of legumes can </w:t>
      </w:r>
      <w:r w:rsidR="00A92F39">
        <w:rPr>
          <w:lang w:val="en-NZ"/>
        </w:rPr>
        <w:t>reduce the weed seed problem and increase soil fertility – as well as providing legume forage for feeding animals like pigs, chickens and rabbits or goats.</w:t>
      </w:r>
      <w:r w:rsidR="00525096">
        <w:rPr>
          <w:lang w:val="en-NZ"/>
        </w:rPr>
        <w:t xml:space="preserve"> </w:t>
      </w:r>
    </w:p>
    <w:tbl>
      <w:tblPr>
        <w:tblStyle w:val="TableGrid"/>
        <w:tblpPr w:leftFromText="180" w:rightFromText="180" w:vertAnchor="text" w:horzAnchor="margin" w:tblpXSpec="right" w:tblpY="1521"/>
        <w:tblW w:w="0" w:type="auto"/>
        <w:tblLook w:val="04A0" w:firstRow="1" w:lastRow="0" w:firstColumn="1" w:lastColumn="0" w:noHBand="0" w:noVBand="1"/>
      </w:tblPr>
      <w:tblGrid>
        <w:gridCol w:w="9309"/>
      </w:tblGrid>
      <w:tr w:rsidR="001A6257" w14:paraId="7E55EF6A" w14:textId="77777777" w:rsidTr="001A6257">
        <w:tc>
          <w:tcPr>
            <w:tcW w:w="7356" w:type="dxa"/>
          </w:tcPr>
          <w:p w14:paraId="5FEC1106" w14:textId="77777777" w:rsidR="00ED47A0" w:rsidRDefault="00ED47A0" w:rsidP="001A6257">
            <w:pPr>
              <w:rPr>
                <w:lang w:val="en-NZ"/>
              </w:rPr>
            </w:pPr>
            <w:r>
              <w:rPr>
                <w:noProof/>
                <w:lang w:val="en-US"/>
              </w:rPr>
              <w:lastRenderedPageBreak/>
              <w:drawing>
                <wp:inline distT="0" distB="0" distL="0" distR="0" wp14:anchorId="00C368AE" wp14:editId="63938A30">
                  <wp:extent cx="5774452" cy="4330840"/>
                  <wp:effectExtent l="0" t="0" r="0" b="0"/>
                  <wp:docPr id="277" name="Picture 277" descr="5 ways to manage our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 ways to manage our garde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59680" cy="4694761"/>
                          </a:xfrm>
                          <a:prstGeom prst="rect">
                            <a:avLst/>
                          </a:prstGeom>
                          <a:noFill/>
                          <a:ln>
                            <a:noFill/>
                          </a:ln>
                        </pic:spPr>
                      </pic:pic>
                    </a:graphicData>
                  </a:graphic>
                </wp:inline>
              </w:drawing>
            </w:r>
          </w:p>
        </w:tc>
      </w:tr>
    </w:tbl>
    <w:p w14:paraId="41CEA65A" w14:textId="77777777" w:rsidR="00F8006B" w:rsidRDefault="00CE6EF4" w:rsidP="00870F71">
      <w:pPr>
        <w:pStyle w:val="Heading2"/>
      </w:pPr>
      <w:bookmarkStart w:id="34" w:name="_Toc31975614"/>
      <w:r>
        <w:t>Five ways to care for garden land</w:t>
      </w:r>
      <w:bookmarkEnd w:id="34"/>
    </w:p>
    <w:p w14:paraId="2FD09374" w14:textId="77777777" w:rsidR="00671C1A" w:rsidRDefault="00BA54F9" w:rsidP="00CE6EF4">
      <w:pPr>
        <w:rPr>
          <w:lang w:val="en-NZ"/>
        </w:rPr>
      </w:pPr>
      <w:r>
        <w:rPr>
          <w:lang w:val="en-NZ"/>
        </w:rPr>
        <w:t>Most of the items</w:t>
      </w:r>
      <w:r w:rsidR="00525096">
        <w:rPr>
          <w:lang w:val="en-NZ"/>
        </w:rPr>
        <w:t xml:space="preserve"> </w:t>
      </w:r>
      <w:r w:rsidR="001A6257">
        <w:rPr>
          <w:lang w:val="en-NZ"/>
        </w:rPr>
        <w:t>below</w:t>
      </w:r>
      <w:r w:rsidR="00525096">
        <w:rPr>
          <w:lang w:val="en-NZ"/>
        </w:rPr>
        <w:t xml:space="preserve"> </w:t>
      </w:r>
      <w:r>
        <w:rPr>
          <w:lang w:val="en-NZ"/>
        </w:rPr>
        <w:t xml:space="preserve">copy the </w:t>
      </w:r>
      <w:r w:rsidR="00CE6EF4">
        <w:rPr>
          <w:lang w:val="en-NZ"/>
        </w:rPr>
        <w:t xml:space="preserve">way </w:t>
      </w:r>
      <w:r w:rsidRPr="001A6257">
        <w:rPr>
          <w:highlight w:val="yellow"/>
          <w:lang w:val="en-NZ"/>
        </w:rPr>
        <w:t xml:space="preserve">forest covers, </w:t>
      </w:r>
      <w:r w:rsidR="00CE6EF4" w:rsidRPr="001A6257">
        <w:rPr>
          <w:highlight w:val="yellow"/>
          <w:lang w:val="en-NZ"/>
        </w:rPr>
        <w:t xml:space="preserve">protects and </w:t>
      </w:r>
      <w:r w:rsidR="001A6257" w:rsidRPr="001A6257">
        <w:rPr>
          <w:highlight w:val="yellow"/>
          <w:lang w:val="en-NZ"/>
        </w:rPr>
        <w:t>cares for the soil</w:t>
      </w:r>
      <w:r w:rsidR="001A6257">
        <w:rPr>
          <w:lang w:val="en-NZ"/>
        </w:rPr>
        <w:t xml:space="preserve">. </w:t>
      </w:r>
    </w:p>
    <w:p w14:paraId="6FB58AED" w14:textId="77777777" w:rsidR="001A6257" w:rsidRDefault="001A6257" w:rsidP="001A6257">
      <w:pPr>
        <w:ind w:left="360"/>
        <w:jc w:val="center"/>
        <w:rPr>
          <w:rFonts w:ascii="Luna" w:hAnsi="Luna"/>
          <w:b/>
          <w:spacing w:val="6"/>
          <w:sz w:val="28"/>
          <w:szCs w:val="38"/>
          <w:lang w:val="en-NZ"/>
        </w:rPr>
      </w:pPr>
      <w:r>
        <w:rPr>
          <w:rFonts w:ascii="Luna" w:hAnsi="Luna"/>
          <w:b/>
          <w:spacing w:val="6"/>
          <w:sz w:val="28"/>
          <w:szCs w:val="38"/>
          <w:lang w:val="en-NZ"/>
        </w:rPr>
        <w:t>Caring for soil is worth doing!</w:t>
      </w:r>
    </w:p>
    <w:p w14:paraId="229F925F" w14:textId="77777777" w:rsidR="00F8006B" w:rsidRDefault="00F8006B" w:rsidP="00870F71">
      <w:pPr>
        <w:pStyle w:val="Heading2"/>
      </w:pPr>
      <w:bookmarkStart w:id="35" w:name="_Toc31975615"/>
      <w:r>
        <w:t>Managing fallow land</w:t>
      </w:r>
      <w:bookmarkEnd w:id="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1"/>
        <w:gridCol w:w="8018"/>
      </w:tblGrid>
      <w:tr w:rsidR="00C0292F" w14:paraId="6240D149" w14:textId="77777777" w:rsidTr="005B781C">
        <w:tc>
          <w:tcPr>
            <w:tcW w:w="9289" w:type="dxa"/>
            <w:gridSpan w:val="2"/>
            <w:vAlign w:val="center"/>
          </w:tcPr>
          <w:p w14:paraId="5EBF0C1E" w14:textId="77777777" w:rsidR="00C0292F" w:rsidRPr="00C0292F" w:rsidRDefault="00C0292F" w:rsidP="003A78A1">
            <w:pPr>
              <w:pStyle w:val="Heading3"/>
            </w:pPr>
            <w:r w:rsidRPr="00C0292F">
              <w:t>How is land used? Take a walk.</w:t>
            </w:r>
          </w:p>
        </w:tc>
      </w:tr>
      <w:tr w:rsidR="00C0292F" w14:paraId="0DA9DA09" w14:textId="77777777" w:rsidTr="00BA54F9">
        <w:tc>
          <w:tcPr>
            <w:tcW w:w="1271" w:type="dxa"/>
            <w:vAlign w:val="center"/>
          </w:tcPr>
          <w:p w14:paraId="6BA9B70E" w14:textId="77777777" w:rsidR="00C0292F" w:rsidRPr="007149E7" w:rsidRDefault="00C0292F" w:rsidP="00BC24A8">
            <w:pPr>
              <w:jc w:val="center"/>
              <w:rPr>
                <w:b/>
                <w:bCs/>
                <w:noProof/>
                <w:color w:val="FF6600"/>
                <w:sz w:val="20"/>
                <w:szCs w:val="20"/>
                <w:lang w:val="en-NZ"/>
              </w:rPr>
            </w:pPr>
            <w:r w:rsidRPr="007149E7">
              <w:rPr>
                <w:b/>
                <w:bCs/>
                <w:noProof/>
                <w:color w:val="FF6600"/>
                <w:sz w:val="20"/>
                <w:szCs w:val="20"/>
                <w:lang w:val="en-US"/>
              </w:rPr>
              <w:drawing>
                <wp:inline distT="0" distB="0" distL="0" distR="0" wp14:anchorId="2E294F5F" wp14:editId="01D6BF17">
                  <wp:extent cx="362396" cy="145887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alkabout clipart vertical.jpg"/>
                          <pic:cNvPicPr/>
                        </pic:nvPicPr>
                        <pic:blipFill>
                          <a:blip r:embed="rId22">
                            <a:extLst>
                              <a:ext uri="{28A0092B-C50C-407E-A947-70E740481C1C}">
                                <a14:useLocalDpi xmlns:a14="http://schemas.microsoft.com/office/drawing/2010/main" val="0"/>
                              </a:ext>
                            </a:extLst>
                          </a:blip>
                          <a:stretch>
                            <a:fillRect/>
                          </a:stretch>
                        </pic:blipFill>
                        <pic:spPr>
                          <a:xfrm>
                            <a:off x="0" y="0"/>
                            <a:ext cx="373851" cy="1504990"/>
                          </a:xfrm>
                          <a:prstGeom prst="rect">
                            <a:avLst/>
                          </a:prstGeom>
                        </pic:spPr>
                      </pic:pic>
                    </a:graphicData>
                  </a:graphic>
                </wp:inline>
              </w:drawing>
            </w:r>
          </w:p>
        </w:tc>
        <w:tc>
          <w:tcPr>
            <w:tcW w:w="8018" w:type="dxa"/>
          </w:tcPr>
          <w:p w14:paraId="68E0969C" w14:textId="77777777" w:rsidR="00C0292F" w:rsidRPr="00C0292F" w:rsidRDefault="00C0292F" w:rsidP="008655A4">
            <w:pPr>
              <w:pStyle w:val="ListParagraph"/>
            </w:pPr>
            <w:r w:rsidRPr="00C0292F">
              <w:t>Think about the maps you drew.</w:t>
            </w:r>
          </w:p>
          <w:p w14:paraId="0AFEC8B3" w14:textId="77777777" w:rsidR="00C0292F" w:rsidRDefault="00C0292F" w:rsidP="008655A4">
            <w:pPr>
              <w:pStyle w:val="ListParagraph"/>
            </w:pPr>
            <w:r>
              <w:t xml:space="preserve">Look at different gardens – Identify new gardens, those being harvested, those that are resting. Maybe pigs are grazing in there? </w:t>
            </w:r>
          </w:p>
          <w:p w14:paraId="6B662F53" w14:textId="77777777" w:rsidR="00C0292F" w:rsidRDefault="00C0292F" w:rsidP="008655A4">
            <w:pPr>
              <w:pStyle w:val="ListParagraph"/>
            </w:pPr>
            <w:r>
              <w:t>What else do you see?</w:t>
            </w:r>
          </w:p>
          <w:p w14:paraId="4A327B1D" w14:textId="77777777" w:rsidR="00C0292F" w:rsidRPr="00C0292F" w:rsidRDefault="00C0292F" w:rsidP="008655A4">
            <w:pPr>
              <w:pStyle w:val="ListParagraph"/>
            </w:pPr>
            <w:r>
              <w:t xml:space="preserve">Today we think about how we as a village might look after our land better to improve soil fertility AND provide food for animals </w:t>
            </w:r>
            <w:r>
              <w:lastRenderedPageBreak/>
              <w:t>AND reduce weeding for those who weed in a new garden.</w:t>
            </w:r>
          </w:p>
        </w:tc>
      </w:tr>
    </w:tbl>
    <w:p w14:paraId="481E3E38" w14:textId="77777777" w:rsidR="001A6257" w:rsidRDefault="00DA0DC3" w:rsidP="00CE6EF4">
      <w:pPr>
        <w:rPr>
          <w:lang w:val="en-NZ"/>
        </w:rPr>
      </w:pPr>
      <w:r>
        <w:rPr>
          <w:lang w:val="en-NZ"/>
        </w:rPr>
        <w:lastRenderedPageBreak/>
        <w:t>Many fallow gardens grow lots of weeds. These weeds produce seeds that cost gardeners lots of time in weeding. So, this isn’t just about fertility. It is about the work of those who weed – and often this is women.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7"/>
        <w:gridCol w:w="7073"/>
      </w:tblGrid>
      <w:tr w:rsidR="001A6257" w14:paraId="74207BE9" w14:textId="77777777" w:rsidTr="00090C79">
        <w:trPr>
          <w:cantSplit/>
        </w:trPr>
        <w:tc>
          <w:tcPr>
            <w:tcW w:w="8930" w:type="dxa"/>
            <w:gridSpan w:val="2"/>
          </w:tcPr>
          <w:p w14:paraId="4B45D7F7" w14:textId="77777777" w:rsidR="001A6257" w:rsidRDefault="001A6257" w:rsidP="00090C79">
            <w:pPr>
              <w:pStyle w:val="Heading3"/>
            </w:pPr>
            <w:r>
              <w:t>Managing fallow land</w:t>
            </w:r>
          </w:p>
          <w:p w14:paraId="517AEE9A" w14:textId="77777777" w:rsidR="001A6257" w:rsidRDefault="001A6257" w:rsidP="00090C79">
            <w:pPr>
              <w:rPr>
                <w:b/>
                <w:lang w:val="en-NZ"/>
              </w:rPr>
            </w:pPr>
            <w:r>
              <w:rPr>
                <w:b/>
                <w:lang w:val="en-NZ"/>
              </w:rPr>
              <w:t>Things to think about together: -</w:t>
            </w:r>
          </w:p>
        </w:tc>
      </w:tr>
      <w:tr w:rsidR="001A6257" w14:paraId="02DA899E" w14:textId="77777777" w:rsidTr="00090C79">
        <w:trPr>
          <w:cantSplit/>
          <w:trHeight w:val="1216"/>
        </w:trPr>
        <w:tc>
          <w:tcPr>
            <w:tcW w:w="1857" w:type="dxa"/>
          </w:tcPr>
          <w:p w14:paraId="1D3E7E0D" w14:textId="77777777" w:rsidR="001A6257" w:rsidRDefault="001A6257" w:rsidP="00090C79">
            <w:pPr>
              <w:jc w:val="left"/>
              <w:rPr>
                <w:b/>
                <w:sz w:val="28"/>
                <w:szCs w:val="28"/>
                <w:lang w:val="en-NZ"/>
              </w:rPr>
            </w:pPr>
            <w:r>
              <w:rPr>
                <w:b/>
                <w:sz w:val="28"/>
                <w:szCs w:val="28"/>
                <w:lang w:val="en-NZ"/>
              </w:rPr>
              <w:t>Less work</w:t>
            </w:r>
          </w:p>
        </w:tc>
        <w:tc>
          <w:tcPr>
            <w:tcW w:w="7073" w:type="dxa"/>
          </w:tcPr>
          <w:p w14:paraId="01767B7D" w14:textId="77777777" w:rsidR="001A6257" w:rsidRDefault="001A6257" w:rsidP="001A6257">
            <w:pPr>
              <w:pStyle w:val="ListParagraph"/>
              <w:numPr>
                <w:ilvl w:val="0"/>
                <w:numId w:val="22"/>
              </w:numPr>
            </w:pPr>
            <w:r>
              <w:t xml:space="preserve">Reduced weed seeds in the next garden- through reductions in weed seed bearing plants in the fallow, </w:t>
            </w:r>
          </w:p>
          <w:p w14:paraId="396C17D1" w14:textId="77777777" w:rsidR="001A6257" w:rsidRDefault="001A6257" w:rsidP="001A6257">
            <w:pPr>
              <w:pStyle w:val="ListParagraph"/>
              <w:numPr>
                <w:ilvl w:val="0"/>
                <w:numId w:val="22"/>
              </w:numPr>
            </w:pPr>
            <w:r>
              <w:t>Cultivation will be reduced because of the large amount of green manure that has grown on your land,</w:t>
            </w:r>
          </w:p>
        </w:tc>
      </w:tr>
      <w:tr w:rsidR="001A6257" w14:paraId="46B04568" w14:textId="77777777" w:rsidTr="00090C79">
        <w:trPr>
          <w:cantSplit/>
          <w:trHeight w:val="1527"/>
        </w:trPr>
        <w:tc>
          <w:tcPr>
            <w:tcW w:w="1857" w:type="dxa"/>
          </w:tcPr>
          <w:p w14:paraId="14DE256D" w14:textId="77777777" w:rsidR="001A6257" w:rsidRDefault="001A6257" w:rsidP="00090C79">
            <w:pPr>
              <w:jc w:val="left"/>
              <w:rPr>
                <w:b/>
                <w:sz w:val="28"/>
                <w:szCs w:val="28"/>
                <w:lang w:val="en-NZ"/>
              </w:rPr>
            </w:pPr>
            <w:r>
              <w:rPr>
                <w:b/>
                <w:sz w:val="28"/>
                <w:szCs w:val="28"/>
                <w:lang w:val="en-NZ"/>
              </w:rPr>
              <w:t>Better water holding capacity</w:t>
            </w:r>
          </w:p>
        </w:tc>
        <w:tc>
          <w:tcPr>
            <w:tcW w:w="7073" w:type="dxa"/>
          </w:tcPr>
          <w:p w14:paraId="294E94D4" w14:textId="77777777" w:rsidR="001A6257" w:rsidRDefault="001A6257" w:rsidP="001A6257">
            <w:pPr>
              <w:pStyle w:val="ListParagraph"/>
              <w:numPr>
                <w:ilvl w:val="0"/>
                <w:numId w:val="22"/>
              </w:numPr>
            </w:pPr>
            <w:r>
              <w:t>Reduced burning of organic matter, which helps to reduce erosion losses of soil and nutrients, and increases water holding capacity of soils,</w:t>
            </w:r>
          </w:p>
        </w:tc>
      </w:tr>
      <w:tr w:rsidR="001A6257" w14:paraId="33342231" w14:textId="77777777" w:rsidTr="00090C79">
        <w:trPr>
          <w:cantSplit/>
          <w:trHeight w:val="1103"/>
        </w:trPr>
        <w:tc>
          <w:tcPr>
            <w:tcW w:w="1857" w:type="dxa"/>
          </w:tcPr>
          <w:p w14:paraId="7363900D" w14:textId="77777777" w:rsidR="001A6257" w:rsidRDefault="001A6257" w:rsidP="00090C79">
            <w:pPr>
              <w:jc w:val="left"/>
              <w:rPr>
                <w:b/>
                <w:sz w:val="28"/>
                <w:szCs w:val="28"/>
                <w:lang w:val="en-NZ"/>
              </w:rPr>
            </w:pPr>
            <w:r>
              <w:rPr>
                <w:b/>
                <w:sz w:val="28"/>
                <w:szCs w:val="28"/>
                <w:lang w:val="en-NZ"/>
              </w:rPr>
              <w:t>Less erosion</w:t>
            </w:r>
          </w:p>
        </w:tc>
        <w:tc>
          <w:tcPr>
            <w:tcW w:w="7073" w:type="dxa"/>
          </w:tcPr>
          <w:p w14:paraId="4D9A4ACB" w14:textId="77777777" w:rsidR="001A6257" w:rsidRDefault="001A6257" w:rsidP="001A6257">
            <w:pPr>
              <w:pStyle w:val="ListParagraph"/>
              <w:numPr>
                <w:ilvl w:val="0"/>
                <w:numId w:val="22"/>
              </w:numPr>
            </w:pPr>
            <w:r>
              <w:t>Increased cover of your soil because you have planned your fallow,</w:t>
            </w:r>
          </w:p>
        </w:tc>
      </w:tr>
      <w:tr w:rsidR="001A6257" w14:paraId="504AA301" w14:textId="77777777" w:rsidTr="00090C79">
        <w:trPr>
          <w:trHeight w:val="1459"/>
        </w:trPr>
        <w:tc>
          <w:tcPr>
            <w:tcW w:w="1857" w:type="dxa"/>
          </w:tcPr>
          <w:p w14:paraId="72108079" w14:textId="77777777" w:rsidR="001A6257" w:rsidRPr="001A6257" w:rsidRDefault="001A6257" w:rsidP="00090C79">
            <w:pPr>
              <w:jc w:val="left"/>
              <w:rPr>
                <w:b/>
                <w:sz w:val="28"/>
                <w:szCs w:val="28"/>
                <w:lang w:val="en-NZ"/>
              </w:rPr>
            </w:pPr>
            <w:r w:rsidRPr="001A6257">
              <w:rPr>
                <w:b/>
                <w:sz w:val="28"/>
                <w:szCs w:val="28"/>
                <w:lang w:val="en-NZ"/>
              </w:rPr>
              <w:t>Improved yields</w:t>
            </w:r>
          </w:p>
        </w:tc>
        <w:tc>
          <w:tcPr>
            <w:tcW w:w="7073" w:type="dxa"/>
          </w:tcPr>
          <w:p w14:paraId="7E1D9784" w14:textId="77777777" w:rsidR="001A6257" w:rsidRDefault="001A6257" w:rsidP="001A6257">
            <w:pPr>
              <w:pStyle w:val="ListParagraph"/>
              <w:numPr>
                <w:ilvl w:val="0"/>
                <w:numId w:val="22"/>
              </w:numPr>
            </w:pPr>
            <w:r>
              <w:t>There will be more mulch with a high level of nitrogen to help in growing your next crops.</w:t>
            </w:r>
          </w:p>
        </w:tc>
      </w:tr>
      <w:tr w:rsidR="001A6257" w14:paraId="78BF74DD" w14:textId="77777777" w:rsidTr="00090C79">
        <w:trPr>
          <w:trHeight w:val="1459"/>
        </w:trPr>
        <w:tc>
          <w:tcPr>
            <w:tcW w:w="1857" w:type="dxa"/>
          </w:tcPr>
          <w:p w14:paraId="5A5C4789" w14:textId="77777777" w:rsidR="001A6257" w:rsidRDefault="001A6257" w:rsidP="00090C79">
            <w:pPr>
              <w:jc w:val="left"/>
              <w:rPr>
                <w:b/>
                <w:sz w:val="28"/>
                <w:szCs w:val="28"/>
                <w:lang w:val="en-NZ"/>
              </w:rPr>
            </w:pPr>
            <w:r>
              <w:rPr>
                <w:b/>
                <w:sz w:val="28"/>
                <w:szCs w:val="28"/>
                <w:lang w:val="en-NZ"/>
              </w:rPr>
              <w:t>Food for animals</w:t>
            </w:r>
          </w:p>
        </w:tc>
        <w:tc>
          <w:tcPr>
            <w:tcW w:w="7073" w:type="dxa"/>
          </w:tcPr>
          <w:p w14:paraId="21313B5F" w14:textId="77777777" w:rsidR="001A6257" w:rsidRDefault="001A6257" w:rsidP="001A6257">
            <w:pPr>
              <w:pStyle w:val="ListParagraph"/>
              <w:numPr>
                <w:ilvl w:val="0"/>
                <w:numId w:val="22"/>
              </w:numPr>
            </w:pPr>
            <w:r>
              <w:t>Animals can get food from our gardens- legumes are high in protein and this is good for our animals.</w:t>
            </w:r>
          </w:p>
        </w:tc>
      </w:tr>
    </w:tbl>
    <w:p w14:paraId="63F33BD1" w14:textId="77777777" w:rsidR="001A6257" w:rsidRDefault="001A6257" w:rsidP="00CE6EF4">
      <w:pPr>
        <w:rPr>
          <w:lang w:val="en-NZ"/>
        </w:rPr>
      </w:pPr>
    </w:p>
    <w:p w14:paraId="054AB2BF" w14:textId="77777777" w:rsidR="001A6257" w:rsidRDefault="001A6257" w:rsidP="00CE6EF4">
      <w:pPr>
        <w:rPr>
          <w:lang w:val="en-NZ"/>
        </w:rPr>
      </w:pPr>
    </w:p>
    <w:p w14:paraId="1DB7F97E" w14:textId="77777777" w:rsidR="00F8006B" w:rsidRDefault="00F8006B" w:rsidP="00F8006B">
      <w:pPr>
        <w:rPr>
          <w:lang w:val="en-NZ"/>
        </w:rPr>
      </w:pPr>
    </w:p>
    <w:p w14:paraId="35EB21C7" w14:textId="77777777" w:rsidR="00F8006B" w:rsidRDefault="00F8006B" w:rsidP="00F8006B">
      <w:pPr>
        <w:rPr>
          <w:lang w:val="en-NZ"/>
        </w:rPr>
        <w:sectPr w:rsidR="00F8006B">
          <w:headerReference w:type="default" r:id="rId85"/>
          <w:pgSz w:w="11907" w:h="16840" w:code="9"/>
          <w:pgMar w:top="907" w:right="907" w:bottom="1418" w:left="1701" w:header="720" w:footer="720" w:gutter="0"/>
          <w:cols w:space="708"/>
          <w:docGrid w:linePitch="360"/>
        </w:sectPr>
      </w:pPr>
    </w:p>
    <w:p w14:paraId="187BA251" w14:textId="77777777" w:rsidR="00F8006B" w:rsidRDefault="00F8006B" w:rsidP="00A47311">
      <w:pPr>
        <w:pStyle w:val="Heading2"/>
      </w:pPr>
      <w:bookmarkStart w:id="36" w:name="_Ref528223973"/>
      <w:bookmarkStart w:id="37" w:name="_Ref528223992"/>
      <w:bookmarkStart w:id="38" w:name="_Toc31975616"/>
      <w:r>
        <w:lastRenderedPageBreak/>
        <w:t>Using Green manure legumes</w:t>
      </w:r>
      <w:bookmarkEnd w:id="36"/>
      <w:bookmarkEnd w:id="37"/>
      <w:bookmarkEnd w:id="38"/>
    </w:p>
    <w:p w14:paraId="5A0EBACA" w14:textId="77777777" w:rsidR="00A47311" w:rsidRDefault="00A47311" w:rsidP="003A78A1">
      <w:pPr>
        <w:pStyle w:val="Heading3"/>
      </w:pPr>
      <w:r>
        <w:t>What is a legume?</w:t>
      </w:r>
    </w:p>
    <w:p w14:paraId="0220CE86" w14:textId="77777777" w:rsidR="00A47311" w:rsidRDefault="00A47311" w:rsidP="00A47311">
      <w:pPr>
        <w:rPr>
          <w:lang w:val="en-NZ"/>
        </w:rPr>
      </w:pPr>
      <w:r>
        <w:rPr>
          <w:lang w:val="en-NZ"/>
        </w:rPr>
        <w:t xml:space="preserve">Legumes are plants like </w:t>
      </w:r>
    </w:p>
    <w:p w14:paraId="3F9F96D0" w14:textId="77777777" w:rsidR="00A47311" w:rsidRDefault="00A47311" w:rsidP="008655A4">
      <w:pPr>
        <w:pStyle w:val="ListParagraph"/>
        <w:numPr>
          <w:ilvl w:val="0"/>
          <w:numId w:val="22"/>
        </w:numPr>
      </w:pPr>
      <w:r>
        <w:t xml:space="preserve">Beans, </w:t>
      </w:r>
      <w:r w:rsidRPr="00AD08A7">
        <w:t xml:space="preserve">peas, peanuts, soybeans, mung beans </w:t>
      </w:r>
    </w:p>
    <w:p w14:paraId="686982E1" w14:textId="77777777" w:rsidR="00A47311" w:rsidRDefault="00A47311" w:rsidP="008655A4">
      <w:pPr>
        <w:pStyle w:val="ListParagraph"/>
        <w:numPr>
          <w:ilvl w:val="0"/>
          <w:numId w:val="22"/>
        </w:numPr>
      </w:pPr>
      <w:r w:rsidRPr="00AD08A7">
        <w:t>shrubs like pigeon pea</w:t>
      </w:r>
      <w:r>
        <w:t xml:space="preserve"> (there’s lots of others)</w:t>
      </w:r>
    </w:p>
    <w:p w14:paraId="32CED000" w14:textId="77777777" w:rsidR="00A47311" w:rsidRDefault="00A47311" w:rsidP="008655A4">
      <w:pPr>
        <w:pStyle w:val="ListParagraph"/>
        <w:numPr>
          <w:ilvl w:val="0"/>
          <w:numId w:val="22"/>
        </w:numPr>
      </w:pPr>
      <w:r w:rsidRPr="00AD08A7">
        <w:t>some rambling plants like cowpea,</w:t>
      </w:r>
    </w:p>
    <w:p w14:paraId="430E56CF" w14:textId="77777777" w:rsidR="00A47311" w:rsidRDefault="00A47311" w:rsidP="008655A4">
      <w:pPr>
        <w:pStyle w:val="ListParagraph"/>
        <w:numPr>
          <w:ilvl w:val="0"/>
          <w:numId w:val="22"/>
        </w:numPr>
      </w:pPr>
      <w:r>
        <w:t xml:space="preserve">and climbers like snake bean, winged </w:t>
      </w:r>
      <w:proofErr w:type="spellStart"/>
      <w:r>
        <w:t>bean,</w:t>
      </w:r>
      <w:r w:rsidRPr="00AD08A7">
        <w:t>Dolichos</w:t>
      </w:r>
      <w:proofErr w:type="spellEnd"/>
      <w:r w:rsidRPr="00AD08A7">
        <w:t xml:space="preserve"> lablab, Lima beans and Everlasting beans.</w:t>
      </w:r>
    </w:p>
    <w:p w14:paraId="18250FA1" w14:textId="77777777" w:rsidR="00A47311" w:rsidRPr="00AD08A7" w:rsidRDefault="00A47311" w:rsidP="008655A4">
      <w:pPr>
        <w:pStyle w:val="ListParagraph"/>
        <w:numPr>
          <w:ilvl w:val="0"/>
          <w:numId w:val="22"/>
        </w:numPr>
      </w:pPr>
      <w:r>
        <w:t xml:space="preserve">Trees. For example </w:t>
      </w:r>
      <w:proofErr w:type="spellStart"/>
      <w:r w:rsidRPr="00AD08A7">
        <w:t>balbal</w:t>
      </w:r>
      <w:proofErr w:type="spellEnd"/>
      <w:r w:rsidRPr="00AD08A7">
        <w:t xml:space="preserve">, </w:t>
      </w:r>
      <w:proofErr w:type="spellStart"/>
      <w:r w:rsidRPr="00AD08A7">
        <w:t>marmar</w:t>
      </w:r>
      <w:proofErr w:type="spellEnd"/>
      <w:r w:rsidRPr="00AD08A7">
        <w:t xml:space="preserve">, </w:t>
      </w:r>
      <w:proofErr w:type="spellStart"/>
      <w:r w:rsidRPr="00AD08A7">
        <w:t>lamtoro</w:t>
      </w:r>
      <w:proofErr w:type="spellEnd"/>
      <w:r w:rsidRPr="00AD08A7">
        <w:t xml:space="preserve">, rosewood, rain tree, </w:t>
      </w:r>
      <w:proofErr w:type="spellStart"/>
      <w:r w:rsidRPr="00AD08A7">
        <w:t>Albizia</w:t>
      </w:r>
      <w:proofErr w:type="spellEnd"/>
      <w:r w:rsidRPr="00AD08A7">
        <w:t>, Acaci</w:t>
      </w:r>
      <w:r>
        <w:t>a.</w:t>
      </w:r>
    </w:p>
    <w:p w14:paraId="60D55174" w14:textId="6A99E3D6" w:rsidR="00A47311" w:rsidRDefault="00A47311" w:rsidP="00A47311">
      <w:pPr>
        <w:rPr>
          <w:lang w:val="en-NZ"/>
        </w:rPr>
      </w:pPr>
      <w:r>
        <w:rPr>
          <w:lang w:val="en-NZ"/>
        </w:rPr>
        <w:t xml:space="preserve">Some legumes may bother us – these include </w:t>
      </w:r>
      <w:proofErr w:type="spellStart"/>
      <w:r>
        <w:rPr>
          <w:lang w:val="en-NZ"/>
        </w:rPr>
        <w:t>Calopo</w:t>
      </w:r>
      <w:proofErr w:type="spellEnd"/>
      <w:r>
        <w:rPr>
          <w:lang w:val="en-NZ"/>
        </w:rPr>
        <w:t xml:space="preserve">, Pueraria, </w:t>
      </w:r>
      <w:proofErr w:type="spellStart"/>
      <w:r>
        <w:rPr>
          <w:lang w:val="en-NZ"/>
        </w:rPr>
        <w:t>Desmodium</w:t>
      </w:r>
      <w:proofErr w:type="spellEnd"/>
      <w:r>
        <w:rPr>
          <w:lang w:val="en-NZ"/>
        </w:rPr>
        <w:t xml:space="preserve"> (Greenleaf and Silverleaf) (refer to page </w:t>
      </w:r>
      <w:r w:rsidR="006255CD">
        <w:rPr>
          <w:lang w:val="en-NZ"/>
        </w:rPr>
        <w:fldChar w:fldCharType="begin"/>
      </w:r>
      <w:r>
        <w:rPr>
          <w:lang w:val="en-NZ"/>
        </w:rPr>
        <w:instrText xml:space="preserve"> PAGEREF _Ref72467470 \h </w:instrText>
      </w:r>
      <w:r w:rsidR="006255CD">
        <w:rPr>
          <w:lang w:val="en-NZ"/>
        </w:rPr>
      </w:r>
      <w:r w:rsidR="006255CD">
        <w:rPr>
          <w:lang w:val="en-NZ"/>
        </w:rPr>
        <w:fldChar w:fldCharType="separate"/>
      </w:r>
      <w:r w:rsidR="008E4880">
        <w:rPr>
          <w:noProof/>
          <w:lang w:val="en-NZ"/>
        </w:rPr>
        <w:t>57</w:t>
      </w:r>
      <w:r w:rsidR="006255CD">
        <w:rPr>
          <w:lang w:val="en-NZ"/>
        </w:rPr>
        <w:fldChar w:fldCharType="end"/>
      </w:r>
      <w:r>
        <w:rPr>
          <w:lang w:val="en-NZ"/>
        </w:rPr>
        <w:t xml:space="preserve"> for photos). They do increase soil fertility but are hard to manage without goats or pigs.</w:t>
      </w:r>
    </w:p>
    <w:p w14:paraId="72A2B14B" w14:textId="77777777" w:rsidR="00A47311" w:rsidRDefault="00A47311" w:rsidP="00A47311">
      <w:pPr>
        <w:rPr>
          <w:lang w:val="en-NZ"/>
        </w:rPr>
      </w:pPr>
      <w:r>
        <w:rPr>
          <w:lang w:val="en-NZ"/>
        </w:rPr>
        <w:t>Legumes are used all around the world. White clover is known as the best forage food for animals.</w:t>
      </w:r>
    </w:p>
    <w:p w14:paraId="66788880" w14:textId="77777777" w:rsidR="00A47311" w:rsidRDefault="00A47311" w:rsidP="003A78A1">
      <w:pPr>
        <w:pStyle w:val="Heading3"/>
      </w:pPr>
      <w:r>
        <w:t>Legumes take nitrogen from the air and turn it into protein</w:t>
      </w:r>
    </w:p>
    <w:p w14:paraId="391972E3" w14:textId="77777777" w:rsidR="00A47311" w:rsidRDefault="00A47311" w:rsidP="00A47311">
      <w:pPr>
        <w:rPr>
          <w:lang w:val="en-NZ"/>
        </w:rPr>
      </w:pPr>
      <w:r>
        <w:rPr>
          <w:lang w:val="en-NZ"/>
        </w:rPr>
        <w:t xml:space="preserve">All legumes take nitrogen from the air and through small lumps or nodules on their roots, they turn that nitrogen into protein. This protein is what helps make legumes good for us and our animals. </w:t>
      </w:r>
    </w:p>
    <w:p w14:paraId="205946E2" w14:textId="77777777" w:rsidR="00A47311" w:rsidRDefault="00A47311" w:rsidP="00A47311">
      <w:pPr>
        <w:rPr>
          <w:lang w:val="en-NZ"/>
        </w:rPr>
      </w:pPr>
      <w:r>
        <w:rPr>
          <w:lang w:val="en-NZ"/>
        </w:rPr>
        <w:t>The nitrogen that they ‘fix’ from the air also helps to build soil fertility.</w:t>
      </w:r>
    </w:p>
    <w:p w14:paraId="1C010C78" w14:textId="77777777" w:rsidR="00A47311" w:rsidRDefault="00A47311" w:rsidP="003A78A1">
      <w:pPr>
        <w:pStyle w:val="Heading3"/>
      </w:pPr>
      <w:r>
        <w:t>Green manure legumes</w:t>
      </w:r>
    </w:p>
    <w:p w14:paraId="6F480C31" w14:textId="77777777" w:rsidR="00A47311" w:rsidRDefault="00A47311" w:rsidP="00A47311">
      <w:r>
        <w:t>These are beans and other legumes that grow easily, normally providing food for people and our animals. They :-</w:t>
      </w:r>
    </w:p>
    <w:p w14:paraId="3A08A146" w14:textId="77777777" w:rsidR="00A47311" w:rsidRDefault="00A47311" w:rsidP="008655A4">
      <w:pPr>
        <w:pStyle w:val="ListParagraph"/>
        <w:numPr>
          <w:ilvl w:val="0"/>
          <w:numId w:val="22"/>
        </w:numPr>
      </w:pPr>
      <w:r>
        <w:t xml:space="preserve">help build soil fertility. </w:t>
      </w:r>
    </w:p>
    <w:p w14:paraId="781FBC70" w14:textId="77777777" w:rsidR="00A47311" w:rsidRDefault="00A47311" w:rsidP="008655A4">
      <w:pPr>
        <w:pStyle w:val="ListParagraph"/>
        <w:numPr>
          <w:ilvl w:val="0"/>
          <w:numId w:val="22"/>
        </w:numPr>
      </w:pPr>
      <w:r>
        <w:t>provide food for people, (snake bean, soybean, peanuts)</w:t>
      </w:r>
    </w:p>
    <w:p w14:paraId="748D15DC" w14:textId="77777777" w:rsidR="00A47311" w:rsidRDefault="00A47311" w:rsidP="008655A4">
      <w:pPr>
        <w:pStyle w:val="ListParagraph"/>
        <w:numPr>
          <w:ilvl w:val="0"/>
          <w:numId w:val="22"/>
        </w:numPr>
      </w:pPr>
      <w:r>
        <w:t xml:space="preserve">provide food for animals which in turn provide food and meat/eggs for us. </w:t>
      </w:r>
    </w:p>
    <w:p w14:paraId="638C9ED1" w14:textId="565E2AA6" w:rsidR="00A47311" w:rsidRDefault="00A47311" w:rsidP="00A47311">
      <w:r>
        <w:rPr>
          <w:lang w:val="en-NZ"/>
        </w:rPr>
        <w:t xml:space="preserve">Look again at the diagram on page </w:t>
      </w:r>
      <w:r w:rsidR="006255CD">
        <w:rPr>
          <w:lang w:val="en-NZ"/>
        </w:rPr>
        <w:fldChar w:fldCharType="begin"/>
      </w:r>
      <w:r>
        <w:rPr>
          <w:lang w:val="en-NZ"/>
        </w:rPr>
        <w:instrText xml:space="preserve"> PAGEREF _Ref530993435 \h </w:instrText>
      </w:r>
      <w:r w:rsidR="006255CD">
        <w:rPr>
          <w:lang w:val="en-NZ"/>
        </w:rPr>
      </w:r>
      <w:r w:rsidR="006255CD">
        <w:rPr>
          <w:lang w:val="en-NZ"/>
        </w:rPr>
        <w:fldChar w:fldCharType="separate"/>
      </w:r>
      <w:r w:rsidR="008E4880">
        <w:rPr>
          <w:noProof/>
          <w:lang w:val="en-NZ"/>
        </w:rPr>
        <w:t>42</w:t>
      </w:r>
      <w:r w:rsidR="006255CD">
        <w:rPr>
          <w:lang w:val="en-NZ"/>
        </w:rPr>
        <w:fldChar w:fldCharType="end"/>
      </w:r>
      <w:r>
        <w:rPr>
          <w:lang w:val="en-NZ"/>
        </w:rPr>
        <w:t>- it helps to show how animals eat plants from road-sides or fallow areas, or stock feed from a store and their manure then helps the garden grow well.</w:t>
      </w:r>
    </w:p>
    <w:p w14:paraId="24B5A88C" w14:textId="77777777" w:rsidR="00A47311" w:rsidRDefault="00A47311" w:rsidP="003A78A1">
      <w:pPr>
        <w:pStyle w:val="Heading3"/>
      </w:pPr>
      <w:r>
        <w:t>Legumes as food for people</w:t>
      </w:r>
    </w:p>
    <w:p w14:paraId="680FB68F" w14:textId="77777777" w:rsidR="00A47311" w:rsidRDefault="00A47311" w:rsidP="00A47311">
      <w:pPr>
        <w:rPr>
          <w:lang w:val="en-NZ"/>
        </w:rPr>
      </w:pPr>
      <w:r>
        <w:rPr>
          <w:lang w:val="en-NZ"/>
        </w:rPr>
        <w:t xml:space="preserve">Before eating dry legume seeds they should be </w:t>
      </w:r>
      <w:r w:rsidRPr="00AD08A7">
        <w:rPr>
          <w:lang w:val="en-NZ"/>
        </w:rPr>
        <w:sym w:font="Wingdings" w:char="F0E0"/>
      </w:r>
    </w:p>
    <w:p w14:paraId="3DDB7287" w14:textId="77777777" w:rsidR="00A47311" w:rsidRDefault="00A47311" w:rsidP="008655A4">
      <w:pPr>
        <w:pStyle w:val="ListParagraph"/>
        <w:numPr>
          <w:ilvl w:val="0"/>
          <w:numId w:val="23"/>
        </w:numPr>
      </w:pPr>
      <w:r>
        <w:t>Soaked in water for at least 12 hours – throw that water away</w:t>
      </w:r>
    </w:p>
    <w:p w14:paraId="26C57212" w14:textId="77777777" w:rsidR="00A47311" w:rsidRPr="00AD08A7" w:rsidRDefault="00A47311" w:rsidP="008655A4">
      <w:pPr>
        <w:pStyle w:val="ListParagraph"/>
        <w:numPr>
          <w:ilvl w:val="0"/>
          <w:numId w:val="23"/>
        </w:numPr>
      </w:pPr>
      <w:r>
        <w:t>Boil with other food and enjoy when cooked.</w:t>
      </w:r>
    </w:p>
    <w:p w14:paraId="7FB5EBE2" w14:textId="77777777" w:rsidR="00A47311" w:rsidRDefault="00A47311" w:rsidP="00A47311">
      <w:pPr>
        <w:rPr>
          <w:lang w:val="en-NZ"/>
        </w:rPr>
      </w:pPr>
      <w:r>
        <w:rPr>
          <w:lang w:val="en-NZ"/>
        </w:rPr>
        <w:t>Even peanut seeds should be cooked (roasted) to make the protein good to eat!</w:t>
      </w:r>
    </w:p>
    <w:p w14:paraId="01274B05" w14:textId="77777777" w:rsidR="00A47311" w:rsidRDefault="00A47311" w:rsidP="00A47311">
      <w:r>
        <w:rPr>
          <w:lang w:val="en-NZ"/>
        </w:rPr>
        <w:lastRenderedPageBreak/>
        <w:t>Some people allow the legume seeds to sprout- (start to grow) before eating them. This also helps to make the protein easy to digest for people. It is a good way to eat legume seeds. Once sprouted they can be eaten raw or cooked.</w:t>
      </w:r>
    </w:p>
    <w:p w14:paraId="5B75B37D" w14:textId="77777777" w:rsidR="003530A8" w:rsidRPr="008075F1" w:rsidRDefault="003530A8" w:rsidP="003530A8">
      <w:bookmarkStart w:id="39" w:name="_Hlk531775965"/>
    </w:p>
    <w:bookmarkEnd w:id="39"/>
    <w:p w14:paraId="4D73B6D9" w14:textId="77777777" w:rsidR="00A47311" w:rsidRDefault="00A47311" w:rsidP="003A78A1">
      <w:pPr>
        <w:pStyle w:val="Heading3"/>
      </w:pPr>
      <w:r>
        <w:t>Learning from International Experiences</w:t>
      </w:r>
    </w:p>
    <w:p w14:paraId="6B3A9279" w14:textId="77777777" w:rsidR="00A47311" w:rsidRDefault="00A47311" w:rsidP="008655A4">
      <w:pPr>
        <w:pStyle w:val="ListParagraph"/>
        <w:numPr>
          <w:ilvl w:val="0"/>
          <w:numId w:val="22"/>
        </w:numPr>
      </w:pPr>
      <w:r>
        <w:t>Thousands of farmers in other places are using short rotations of legumes as fallow- to reduce weeds and to increase yield of next crop.</w:t>
      </w:r>
    </w:p>
    <w:p w14:paraId="41121E86" w14:textId="77777777" w:rsidR="00A47311" w:rsidRDefault="00A47311" w:rsidP="00A47311">
      <w:r>
        <w:rPr>
          <w:lang w:val="en-NZ"/>
        </w:rPr>
        <w:t>Let’s try this together and see for ourselves if it is helpful.</w:t>
      </w:r>
    </w:p>
    <w:p w14:paraId="6F29CA2D" w14:textId="77777777" w:rsidR="00A47311" w:rsidRDefault="00A47311" w:rsidP="00A47311">
      <w:pPr>
        <w:pStyle w:val="Heading2"/>
      </w:pPr>
      <w:bookmarkStart w:id="40" w:name="_Toc31975617"/>
      <w:r>
        <w:t>Make a simple experiment with legumes</w:t>
      </w:r>
      <w:bookmarkEnd w:id="40"/>
    </w:p>
    <w:tbl>
      <w:tblPr>
        <w:tblW w:w="928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548"/>
        <w:gridCol w:w="7740"/>
      </w:tblGrid>
      <w:tr w:rsidR="00F8006B" w14:paraId="2F6D4F0C" w14:textId="77777777" w:rsidTr="00A03F89">
        <w:tc>
          <w:tcPr>
            <w:tcW w:w="1548" w:type="dxa"/>
            <w:vAlign w:val="center"/>
          </w:tcPr>
          <w:p w14:paraId="313E15D6" w14:textId="77777777" w:rsidR="00F8006B" w:rsidRDefault="00F8006B" w:rsidP="00A03F89">
            <w:pPr>
              <w:jc w:val="left"/>
              <w:rPr>
                <w:b/>
                <w:bCs/>
                <w:color w:val="333300"/>
                <w:sz w:val="104"/>
                <w:szCs w:val="104"/>
                <w:lang w:val="en-NZ"/>
              </w:rPr>
            </w:pPr>
            <w:r>
              <w:rPr>
                <w:b/>
                <w:bCs/>
                <w:color w:val="333300"/>
                <w:sz w:val="104"/>
                <w:szCs w:val="104"/>
                <w:lang w:val="en-NZ"/>
              </w:rPr>
              <w:sym w:font="Webdings" w:char="F094"/>
            </w:r>
          </w:p>
        </w:tc>
        <w:tc>
          <w:tcPr>
            <w:tcW w:w="7740" w:type="dxa"/>
          </w:tcPr>
          <w:p w14:paraId="35D88564" w14:textId="77777777" w:rsidR="00F8006B" w:rsidRDefault="00F8006B" w:rsidP="003A78A1">
            <w:pPr>
              <w:pStyle w:val="Heading3"/>
            </w:pPr>
            <w:proofErr w:type="spellStart"/>
            <w:r>
              <w:t>Tumbunapasinbilongyumi</w:t>
            </w:r>
            <w:proofErr w:type="spellEnd"/>
          </w:p>
          <w:p w14:paraId="4E820E37" w14:textId="77777777" w:rsidR="00F8006B" w:rsidRDefault="00F8006B" w:rsidP="00AD08A7">
            <w:pPr>
              <w:rPr>
                <w:lang w:val="en-NZ"/>
              </w:rPr>
            </w:pPr>
            <w:r>
              <w:rPr>
                <w:lang w:val="en-NZ"/>
              </w:rPr>
              <w:t xml:space="preserve">Remember that in </w:t>
            </w:r>
            <w:proofErr w:type="spellStart"/>
            <w:r>
              <w:rPr>
                <w:lang w:val="en-NZ"/>
              </w:rPr>
              <w:t>taimbipo</w:t>
            </w:r>
            <w:proofErr w:type="spellEnd"/>
            <w:r>
              <w:rPr>
                <w:lang w:val="en-NZ"/>
              </w:rPr>
              <w:t xml:space="preserve"> there was plenty of land for everyone and fallow periods were long, allowing trees to naturally regenerate. Now, there is less land and we have to put some effort into making each fallow period a really useful fertility building time.</w:t>
            </w:r>
          </w:p>
          <w:p w14:paraId="6E68395B" w14:textId="77777777" w:rsidR="00F8006B" w:rsidRDefault="00F8006B" w:rsidP="00AD08A7">
            <w:pPr>
              <w:rPr>
                <w:lang w:val="en-NZ"/>
              </w:rPr>
            </w:pPr>
            <w:r>
              <w:rPr>
                <w:lang w:val="en-NZ"/>
              </w:rPr>
              <w:t>Learning from our ancestors is always worthwhile.</w:t>
            </w:r>
          </w:p>
        </w:tc>
      </w:tr>
      <w:tr w:rsidR="00F8006B" w14:paraId="2F570D8E" w14:textId="77777777" w:rsidTr="00A03F89">
        <w:tc>
          <w:tcPr>
            <w:tcW w:w="1548" w:type="dxa"/>
          </w:tcPr>
          <w:p w14:paraId="0F7E43EC" w14:textId="77777777" w:rsidR="00F8006B" w:rsidRDefault="00330E2D" w:rsidP="00A03F89">
            <w:pPr>
              <w:jc w:val="center"/>
              <w:rPr>
                <w:b/>
                <w:bCs/>
                <w:color w:val="993300"/>
                <w:sz w:val="104"/>
                <w:szCs w:val="104"/>
                <w:lang w:val="en-NZ"/>
              </w:rPr>
            </w:pPr>
            <w:r>
              <w:rPr>
                <w:noProof/>
                <w:lang w:val="en-US"/>
              </w:rPr>
              <w:drawing>
                <wp:inline distT="0" distB="0" distL="0" distR="0" wp14:anchorId="266D8516" wp14:editId="52976B85">
                  <wp:extent cx="847323" cy="804786"/>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tc>
        <w:tc>
          <w:tcPr>
            <w:tcW w:w="7740" w:type="dxa"/>
          </w:tcPr>
          <w:p w14:paraId="7A006FED" w14:textId="77777777" w:rsidR="00F8006B" w:rsidRDefault="00F8006B" w:rsidP="003A78A1">
            <w:pPr>
              <w:pStyle w:val="Heading3"/>
            </w:pPr>
            <w:r>
              <w:t>Working together</w:t>
            </w:r>
          </w:p>
          <w:p w14:paraId="7DD2C3F7" w14:textId="3B6553D9" w:rsidR="00F8006B" w:rsidRDefault="00F8006B" w:rsidP="00AD08A7">
            <w:pPr>
              <w:rPr>
                <w:lang w:val="en-NZ"/>
              </w:rPr>
            </w:pPr>
            <w:r>
              <w:rPr>
                <w:lang w:val="en-NZ"/>
              </w:rPr>
              <w:t xml:space="preserve">In half of a garden that is almost finished- ready for </w:t>
            </w:r>
            <w:proofErr w:type="spellStart"/>
            <w:r>
              <w:rPr>
                <w:lang w:val="en-NZ"/>
              </w:rPr>
              <w:t>taimbilongmalolo</w:t>
            </w:r>
            <w:proofErr w:type="spellEnd"/>
            <w:r>
              <w:rPr>
                <w:lang w:val="en-NZ"/>
              </w:rPr>
              <w:t xml:space="preserve">- </w:t>
            </w:r>
            <w:proofErr w:type="spellStart"/>
            <w:r>
              <w:rPr>
                <w:lang w:val="en-NZ"/>
              </w:rPr>
              <w:t>plantseed</w:t>
            </w:r>
            <w:proofErr w:type="spellEnd"/>
            <w:r>
              <w:rPr>
                <w:lang w:val="en-NZ"/>
              </w:rPr>
              <w:t xml:space="preserve"> of plants like velvet bean, </w:t>
            </w:r>
            <w:proofErr w:type="spellStart"/>
            <w:r>
              <w:rPr>
                <w:lang w:val="en-NZ"/>
              </w:rPr>
              <w:t>Dolichos</w:t>
            </w:r>
            <w:proofErr w:type="spellEnd"/>
            <w:r>
              <w:rPr>
                <w:lang w:val="en-NZ"/>
              </w:rPr>
              <w:t xml:space="preserve">, snake bean, cowpea under the old food crop (photos starting on page </w:t>
            </w:r>
            <w:r w:rsidR="006255CD">
              <w:rPr>
                <w:lang w:val="en-NZ"/>
              </w:rPr>
              <w:fldChar w:fldCharType="begin"/>
            </w:r>
            <w:r>
              <w:rPr>
                <w:lang w:val="en-NZ"/>
              </w:rPr>
              <w:instrText xml:space="preserve"> PAGEREF _Ref72467470 \h </w:instrText>
            </w:r>
            <w:r w:rsidR="006255CD">
              <w:rPr>
                <w:lang w:val="en-NZ"/>
              </w:rPr>
            </w:r>
            <w:r w:rsidR="006255CD">
              <w:rPr>
                <w:lang w:val="en-NZ"/>
              </w:rPr>
              <w:fldChar w:fldCharType="separate"/>
            </w:r>
            <w:r w:rsidR="008E4880">
              <w:rPr>
                <w:noProof/>
                <w:lang w:val="en-NZ"/>
              </w:rPr>
              <w:t>57</w:t>
            </w:r>
            <w:r w:rsidR="006255CD">
              <w:rPr>
                <w:lang w:val="en-NZ"/>
              </w:rPr>
              <w:fldChar w:fldCharType="end"/>
            </w:r>
            <w:r>
              <w:rPr>
                <w:lang w:val="en-NZ"/>
              </w:rPr>
              <w:t>).</w:t>
            </w:r>
          </w:p>
          <w:p w14:paraId="19B4D817" w14:textId="77777777" w:rsidR="00F8006B" w:rsidRDefault="00F8006B" w:rsidP="00AD08A7">
            <w:pPr>
              <w:rPr>
                <w:lang w:val="en-NZ"/>
              </w:rPr>
            </w:pPr>
            <w:r>
              <w:rPr>
                <w:lang w:val="en-NZ"/>
              </w:rPr>
              <w:t>Leave the other half of the garden to rest in whatever grows there- weeds, grass etc.</w:t>
            </w:r>
          </w:p>
          <w:p w14:paraId="49D2997C" w14:textId="77777777" w:rsidR="00F8006B" w:rsidRDefault="00F8006B" w:rsidP="00AD08A7">
            <w:pPr>
              <w:rPr>
                <w:lang w:val="en-NZ"/>
              </w:rPr>
            </w:pPr>
            <w:r>
              <w:rPr>
                <w:lang w:val="en-NZ"/>
              </w:rPr>
              <w:t>Leave both parts of the garden for about 6 months.</w:t>
            </w:r>
          </w:p>
        </w:tc>
      </w:tr>
      <w:tr w:rsidR="00F8006B" w14:paraId="55DB569F" w14:textId="77777777" w:rsidTr="00A03F89">
        <w:tc>
          <w:tcPr>
            <w:tcW w:w="1548" w:type="dxa"/>
            <w:vAlign w:val="center"/>
          </w:tcPr>
          <w:p w14:paraId="39AFBC74" w14:textId="77777777" w:rsidR="00F8006B" w:rsidRDefault="00F8006B" w:rsidP="00A03F89">
            <w:pPr>
              <w:jc w:val="center"/>
              <w:rPr>
                <w:b/>
                <w:bCs/>
                <w:color w:val="993300"/>
                <w:sz w:val="104"/>
                <w:szCs w:val="104"/>
                <w:lang w:val="en-NZ"/>
              </w:rPr>
            </w:pPr>
            <w:r>
              <w:rPr>
                <w:b/>
                <w:bCs/>
                <w:noProof/>
                <w:color w:val="993300"/>
                <w:sz w:val="104"/>
                <w:szCs w:val="104"/>
                <w:lang w:val="en-US"/>
              </w:rPr>
              <w:drawing>
                <wp:inline distT="0" distB="0" distL="0" distR="0" wp14:anchorId="1604A596" wp14:editId="4B511DEB">
                  <wp:extent cx="847725" cy="504825"/>
                  <wp:effectExtent l="0" t="0" r="0" b="0"/>
                  <wp:docPr id="279" name="Picture 279" descr="j022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02293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47725" cy="504825"/>
                          </a:xfrm>
                          <a:prstGeom prst="rect">
                            <a:avLst/>
                          </a:prstGeom>
                          <a:noFill/>
                          <a:ln>
                            <a:noFill/>
                          </a:ln>
                        </pic:spPr>
                      </pic:pic>
                    </a:graphicData>
                  </a:graphic>
                </wp:inline>
              </w:drawing>
            </w:r>
          </w:p>
        </w:tc>
        <w:tc>
          <w:tcPr>
            <w:tcW w:w="7740" w:type="dxa"/>
          </w:tcPr>
          <w:p w14:paraId="25DD8D00" w14:textId="77777777" w:rsidR="00F8006B" w:rsidRDefault="00F8006B" w:rsidP="003A78A1">
            <w:pPr>
              <w:pStyle w:val="Heading3"/>
            </w:pPr>
            <w:r>
              <w:t>Later</w:t>
            </w:r>
          </w:p>
          <w:p w14:paraId="3F771131" w14:textId="77777777" w:rsidR="00F8006B" w:rsidRDefault="00F8006B" w:rsidP="00AD08A7">
            <w:pPr>
              <w:rPr>
                <w:lang w:val="en-NZ"/>
              </w:rPr>
            </w:pPr>
            <w:r>
              <w:rPr>
                <w:lang w:val="en-NZ"/>
              </w:rPr>
              <w:t>After 6 months, plant corn in both areas, to see what effect the legume has had.</w:t>
            </w:r>
          </w:p>
        </w:tc>
      </w:tr>
      <w:tr w:rsidR="00F8006B" w14:paraId="22F29FA1" w14:textId="77777777" w:rsidTr="00A03F89">
        <w:tc>
          <w:tcPr>
            <w:tcW w:w="1548" w:type="dxa"/>
          </w:tcPr>
          <w:p w14:paraId="5A96F916" w14:textId="77777777" w:rsidR="00F8006B" w:rsidRDefault="00F8006B" w:rsidP="00A03F89">
            <w:pPr>
              <w:jc w:val="center"/>
              <w:rPr>
                <w:b/>
                <w:bCs/>
                <w:color w:val="000080"/>
                <w:sz w:val="104"/>
                <w:szCs w:val="104"/>
                <w:lang w:val="en-NZ"/>
              </w:rPr>
            </w:pPr>
            <w:r>
              <w:rPr>
                <w:b/>
                <w:bCs/>
                <w:color w:val="000080"/>
                <w:sz w:val="104"/>
                <w:szCs w:val="104"/>
                <w:lang w:val="en-NZ"/>
              </w:rPr>
              <w:t>?</w:t>
            </w:r>
          </w:p>
        </w:tc>
        <w:tc>
          <w:tcPr>
            <w:tcW w:w="7740" w:type="dxa"/>
          </w:tcPr>
          <w:p w14:paraId="6CDEAD56" w14:textId="77777777" w:rsidR="00F8006B" w:rsidRDefault="00F8006B" w:rsidP="003A78A1">
            <w:pPr>
              <w:pStyle w:val="Heading3"/>
            </w:pPr>
            <w:r>
              <w:t>Discussion</w:t>
            </w:r>
          </w:p>
          <w:p w14:paraId="35ACAF1C" w14:textId="77777777" w:rsidR="00F8006B" w:rsidRDefault="00F8006B" w:rsidP="00AD08A7">
            <w:pPr>
              <w:rPr>
                <w:lang w:val="en-NZ"/>
              </w:rPr>
            </w:pPr>
            <w:r>
              <w:rPr>
                <w:lang w:val="en-NZ"/>
              </w:rPr>
              <w:t>List good and bad points relating to adding legumes to your garden system</w:t>
            </w:r>
          </w:p>
          <w:p w14:paraId="3CC68A2E" w14:textId="77777777" w:rsidR="00F8006B" w:rsidRDefault="00F8006B" w:rsidP="00AD08A7">
            <w:pPr>
              <w:rPr>
                <w:bCs/>
                <w:sz w:val="28"/>
                <w:lang w:val="en-NZ"/>
              </w:rPr>
            </w:pPr>
            <w:r>
              <w:rPr>
                <w:lang w:val="en-NZ"/>
              </w:rPr>
              <w:t>What stops us from planting legumes under a maturing crop?</w:t>
            </w:r>
          </w:p>
          <w:p w14:paraId="27AFEBB7" w14:textId="77777777" w:rsidR="00F8006B" w:rsidRDefault="00F8006B" w:rsidP="00AD08A7">
            <w:pPr>
              <w:rPr>
                <w:bCs/>
                <w:sz w:val="28"/>
                <w:lang w:val="en-NZ"/>
              </w:rPr>
            </w:pPr>
            <w:r>
              <w:rPr>
                <w:lang w:val="en-NZ"/>
              </w:rPr>
              <w:t>How can you make use of legumes and animals to help your food security?</w:t>
            </w:r>
          </w:p>
        </w:tc>
      </w:tr>
    </w:tbl>
    <w:p w14:paraId="50E2964A" w14:textId="77777777" w:rsidR="00F8006B" w:rsidRDefault="00F8006B" w:rsidP="003A78A1">
      <w:pPr>
        <w:pStyle w:val="Heading3"/>
      </w:pPr>
      <w:r>
        <w:br w:type="page"/>
      </w:r>
      <w:r>
        <w:lastRenderedPageBreak/>
        <w:t>Case studies of Green Manure legumes</w:t>
      </w:r>
    </w:p>
    <w:p w14:paraId="1FAC7492" w14:textId="77777777" w:rsidR="00F8006B" w:rsidRDefault="00F8006B" w:rsidP="00F8006B">
      <w:pPr>
        <w:rPr>
          <w:lang w:val="en-NZ"/>
        </w:rPr>
      </w:pPr>
    </w:p>
    <w:p w14:paraId="3600B6CB" w14:textId="77777777" w:rsidR="00F8006B" w:rsidRDefault="00F8006B" w:rsidP="00F8006B">
      <w:pPr>
        <w:pStyle w:val="Modnumbers"/>
        <w:tabs>
          <w:tab w:val="clear" w:pos="1692"/>
          <w:tab w:val="num" w:pos="1260"/>
        </w:tabs>
        <w:ind w:left="1260" w:hanging="720"/>
        <w:rPr>
          <w:lang w:val="en-NZ"/>
        </w:rPr>
      </w:pPr>
      <w:r>
        <w:rPr>
          <w:lang w:val="en-NZ"/>
        </w:rPr>
        <w:t xml:space="preserve">Tomatoes at </w:t>
      </w:r>
      <w:proofErr w:type="spellStart"/>
      <w:r>
        <w:rPr>
          <w:lang w:val="en-NZ"/>
        </w:rPr>
        <w:t>Vudal</w:t>
      </w:r>
      <w:proofErr w:type="spellEnd"/>
      <w:r>
        <w:rPr>
          <w:lang w:val="en-NZ"/>
        </w:rPr>
        <w:t>, ENB - cowpea or weeds planted.</w:t>
      </w:r>
    </w:p>
    <w:tbl>
      <w:tblPr>
        <w:tblW w:w="0" w:type="auto"/>
        <w:tblInd w:w="288" w:type="dxa"/>
        <w:tblLook w:val="01E0" w:firstRow="1" w:lastRow="1" w:firstColumn="1" w:lastColumn="1" w:noHBand="0" w:noVBand="0"/>
      </w:tblPr>
      <w:tblGrid>
        <w:gridCol w:w="4551"/>
        <w:gridCol w:w="4521"/>
      </w:tblGrid>
      <w:tr w:rsidR="00F8006B" w14:paraId="6D48C183" w14:textId="77777777" w:rsidTr="007D34D9">
        <w:tc>
          <w:tcPr>
            <w:tcW w:w="4521" w:type="dxa"/>
            <w:tcBorders>
              <w:top w:val="single" w:sz="4" w:space="0" w:color="auto"/>
              <w:left w:val="single" w:sz="4" w:space="0" w:color="auto"/>
            </w:tcBorders>
          </w:tcPr>
          <w:p w14:paraId="54715499" w14:textId="77777777" w:rsidR="00F8006B" w:rsidRDefault="002173AE" w:rsidP="00A03F89">
            <w:pPr>
              <w:jc w:val="center"/>
              <w:rPr>
                <w:lang w:val="en-NZ"/>
              </w:rPr>
            </w:pPr>
            <w:r>
              <w:rPr>
                <w:b/>
                <w:noProof/>
                <w:sz w:val="28"/>
                <w:lang w:val="en-US"/>
              </w:rPr>
              <w:pict w14:anchorId="01F5A395">
                <v:line id="Line 238" o:spid="_x0000_s1031"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6pt,162.9pt" to="188.7pt,3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" strokecolor="#f90" strokeweight="3pt">
                  <v:stroke endarrow="block"/>
                </v:line>
              </w:pict>
            </w:r>
            <w:r w:rsidR="00F8006B">
              <w:rPr>
                <w:noProof/>
                <w:lang w:val="en-US"/>
              </w:rPr>
              <w:drawing>
                <wp:inline distT="0" distB="0" distL="0" distR="0" wp14:anchorId="47912B20" wp14:editId="2730339C">
                  <wp:extent cx="2752725" cy="2066925"/>
                  <wp:effectExtent l="0" t="0" r="0" b="0"/>
                  <wp:docPr id="280" name="Picture 280" descr="tomato vudal 0301 fallow 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omato vudal 0301 fallow weed"/>
                          <pic:cNvPicPr>
                            <a:picLocks noChangeAspect="1" noChangeArrowheads="1"/>
                          </pic:cNvPicPr>
                        </pic:nvPicPr>
                        <pic:blipFill>
                          <a:blip r:embed="rId87" cstate="print">
                            <a:lum bright="6000"/>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tc>
        <w:tc>
          <w:tcPr>
            <w:tcW w:w="4490" w:type="dxa"/>
            <w:tcBorders>
              <w:top w:val="single" w:sz="4" w:space="0" w:color="auto"/>
              <w:right w:val="single" w:sz="4" w:space="0" w:color="auto"/>
            </w:tcBorders>
          </w:tcPr>
          <w:p w14:paraId="1AC75D08" w14:textId="77777777" w:rsidR="00F8006B" w:rsidRDefault="002173AE" w:rsidP="00A03F89">
            <w:pPr>
              <w:rPr>
                <w:lang w:val="en-NZ"/>
              </w:rPr>
            </w:pPr>
            <w:r>
              <w:rPr>
                <w:b/>
                <w:noProof/>
                <w:sz w:val="28"/>
                <w:lang w:val="en-US"/>
              </w:rPr>
              <w:pict w14:anchorId="7F38AF00">
                <v:line id="Line 239" o:spid="_x0000_s1030" style="position:absolute;left:0;text-align:lef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5pt,162.1pt" to="55.25pt,3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" strokecolor="#f90" strokeweight="3pt">
                  <v:stroke endarrow="block"/>
                </v:line>
              </w:pict>
            </w:r>
            <w:r w:rsidR="00F8006B">
              <w:rPr>
                <w:noProof/>
                <w:lang w:val="en-US"/>
              </w:rPr>
              <w:drawing>
                <wp:inline distT="0" distB="0" distL="0" distR="0" wp14:anchorId="3C9E9035" wp14:editId="2A0F08D0">
                  <wp:extent cx="2733675" cy="2047875"/>
                  <wp:effectExtent l="0" t="0" r="0" b="0"/>
                  <wp:docPr id="281" name="Picture 281" descr="tomato vudal 0301 cowpea ram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omato vudal 0301 cowpea rampant"/>
                          <pic:cNvPicPr>
                            <a:picLocks noChangeAspect="1" noChangeArrowheads="1"/>
                          </pic:cNvPicPr>
                        </pic:nvPicPr>
                        <pic:blipFill>
                          <a:blip r:embed="rId88" cstate="print">
                            <a:lum bright="6000"/>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p>
        </w:tc>
      </w:tr>
      <w:tr w:rsidR="00F8006B" w14:paraId="05870996" w14:textId="77777777" w:rsidTr="007D34D9">
        <w:trPr>
          <w:trHeight w:val="1505"/>
        </w:trPr>
        <w:tc>
          <w:tcPr>
            <w:tcW w:w="9011" w:type="dxa"/>
            <w:gridSpan w:val="2"/>
            <w:tcBorders>
              <w:left w:val="single" w:sz="4" w:space="0" w:color="auto"/>
              <w:bottom w:val="single" w:sz="4" w:space="0" w:color="auto"/>
              <w:right w:val="single" w:sz="4" w:space="0" w:color="auto"/>
            </w:tcBorders>
          </w:tcPr>
          <w:p w14:paraId="1B34B4FB" w14:textId="77777777" w:rsidR="00F8006B" w:rsidRDefault="00F8006B" w:rsidP="00A03F89">
            <w:pPr>
              <w:rPr>
                <w:lang w:val="en-NZ"/>
              </w:rPr>
            </w:pPr>
            <w:r>
              <w:rPr>
                <w:lang w:val="en-NZ"/>
              </w:rPr>
              <w:t xml:space="preserve">These two photos were part of one garden at </w:t>
            </w:r>
            <w:proofErr w:type="spellStart"/>
            <w:r>
              <w:rPr>
                <w:lang w:val="en-NZ"/>
              </w:rPr>
              <w:t>Vudal</w:t>
            </w:r>
            <w:proofErr w:type="spellEnd"/>
            <w:r>
              <w:rPr>
                <w:lang w:val="en-NZ"/>
              </w:rPr>
              <w:t>- growing tomatoes.  The farmer left the left</w:t>
            </w:r>
            <w:r w:rsidR="00A47311">
              <w:rPr>
                <w:lang w:val="en-NZ"/>
              </w:rPr>
              <w:t>-</w:t>
            </w:r>
            <w:r>
              <w:rPr>
                <w:lang w:val="en-NZ"/>
              </w:rPr>
              <w:t xml:space="preserve">hand side as we normally do, to let weeds grow during the rest or fallow period. On the right, the farmer planted some cowpea seeds at the base of the dying tomato plants. They grew </w:t>
            </w:r>
            <w:r w:rsidR="00A47311">
              <w:rPr>
                <w:lang w:val="en-NZ"/>
              </w:rPr>
              <w:t>well as the photo shows</w:t>
            </w:r>
          </w:p>
          <w:p w14:paraId="500FB45C" w14:textId="77777777" w:rsidR="00F8006B" w:rsidRDefault="00F8006B" w:rsidP="00A03F89">
            <w:pPr>
              <w:rPr>
                <w:lang w:val="en-NZ"/>
              </w:rPr>
            </w:pPr>
          </w:p>
        </w:tc>
      </w:tr>
      <w:tr w:rsidR="00F8006B" w14:paraId="71B98A16" w14:textId="77777777" w:rsidTr="007D34D9">
        <w:tc>
          <w:tcPr>
            <w:tcW w:w="9011" w:type="dxa"/>
            <w:gridSpan w:val="2"/>
            <w:tcBorders>
              <w:top w:val="single" w:sz="4" w:space="0" w:color="auto"/>
            </w:tcBorders>
          </w:tcPr>
          <w:p w14:paraId="28878301" w14:textId="77777777" w:rsidR="00F8006B" w:rsidRDefault="00F8006B" w:rsidP="00A03F89">
            <w:pPr>
              <w:jc w:val="center"/>
              <w:rPr>
                <w:b/>
                <w:sz w:val="26"/>
                <w:lang w:val="en-NZ"/>
              </w:rPr>
            </w:pPr>
          </w:p>
        </w:tc>
      </w:tr>
    </w:tbl>
    <w:p w14:paraId="75F36E31" w14:textId="77777777" w:rsidR="00F8006B" w:rsidRDefault="00F8006B" w:rsidP="00F8006B">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A47311" w14:paraId="61256546" w14:textId="77777777" w:rsidTr="005B781C">
        <w:tc>
          <w:tcPr>
            <w:tcW w:w="1600" w:type="dxa"/>
            <w:vAlign w:val="center"/>
          </w:tcPr>
          <w:p w14:paraId="16D745EA" w14:textId="77777777" w:rsidR="00A47311" w:rsidRDefault="00A47311" w:rsidP="005B781C">
            <w:pPr>
              <w:jc w:val="center"/>
              <w:rPr>
                <w:b/>
                <w:bCs/>
                <w:color w:val="000080"/>
                <w:sz w:val="104"/>
                <w:szCs w:val="104"/>
                <w:lang w:val="en-NZ"/>
              </w:rPr>
            </w:pPr>
            <w:r>
              <w:rPr>
                <w:noProof/>
                <w:lang w:val="en-US"/>
              </w:rPr>
              <w:drawing>
                <wp:inline distT="0" distB="0" distL="0" distR="0" wp14:anchorId="1DD1D8F3" wp14:editId="167C9D66">
                  <wp:extent cx="1000760" cy="871533"/>
                  <wp:effectExtent l="762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7689" w:type="dxa"/>
          </w:tcPr>
          <w:p w14:paraId="5BA1DC13" w14:textId="77777777" w:rsidR="00A47311" w:rsidRPr="00505466" w:rsidRDefault="00A47311" w:rsidP="003A78A1">
            <w:pPr>
              <w:pStyle w:val="Heading3"/>
            </w:pPr>
            <w:r>
              <w:t>Discuss together</w:t>
            </w:r>
          </w:p>
          <w:p w14:paraId="6B84BC56" w14:textId="77777777" w:rsidR="00A47311" w:rsidRDefault="00A47311" w:rsidP="008655A4">
            <w:pPr>
              <w:pStyle w:val="ListParagraph"/>
              <w:numPr>
                <w:ilvl w:val="0"/>
                <w:numId w:val="12"/>
              </w:numPr>
            </w:pPr>
            <w:r>
              <w:t>Which is the best system?</w:t>
            </w:r>
          </w:p>
          <w:p w14:paraId="5E3A1D9C" w14:textId="77777777" w:rsidR="00A47311" w:rsidRDefault="00A47311" w:rsidP="008655A4">
            <w:pPr>
              <w:pStyle w:val="ListParagraph"/>
              <w:numPr>
                <w:ilvl w:val="0"/>
                <w:numId w:val="12"/>
              </w:numPr>
            </w:pPr>
            <w:r>
              <w:t>Why?</w:t>
            </w:r>
          </w:p>
          <w:p w14:paraId="768ED8F0" w14:textId="77777777" w:rsidR="00A47311" w:rsidRPr="000D2D73" w:rsidRDefault="00A47311" w:rsidP="008655A4">
            <w:pPr>
              <w:pStyle w:val="ListParagraph"/>
              <w:numPr>
                <w:ilvl w:val="0"/>
                <w:numId w:val="12"/>
              </w:numPr>
            </w:pPr>
            <w:r>
              <w:t>What stops you doing this on your land?</w:t>
            </w:r>
          </w:p>
        </w:tc>
      </w:tr>
    </w:tbl>
    <w:p w14:paraId="72AB1275" w14:textId="77777777" w:rsidR="00A47311" w:rsidRDefault="00A47311">
      <w:pPr>
        <w:spacing w:before="0" w:after="0"/>
        <w:jc w:val="left"/>
        <w:rPr>
          <w:lang w:val="en-NZ"/>
        </w:rPr>
      </w:pPr>
    </w:p>
    <w:p w14:paraId="27EFFF27" w14:textId="77777777" w:rsidR="00A47311" w:rsidRDefault="00A47311" w:rsidP="00F8006B">
      <w:pPr>
        <w:rPr>
          <w:lang w:val="en-NZ"/>
        </w:rPr>
      </w:pPr>
    </w:p>
    <w:p w14:paraId="3D1C3D55" w14:textId="77777777" w:rsidR="00A47311" w:rsidRDefault="00A47311" w:rsidP="00F8006B">
      <w:pPr>
        <w:rPr>
          <w:lang w:val="en-NZ"/>
        </w:rPr>
      </w:pPr>
    </w:p>
    <w:p w14:paraId="7F69A843" w14:textId="77777777" w:rsidR="00F8006B" w:rsidRDefault="00F8006B" w:rsidP="00F8006B">
      <w:pPr>
        <w:pStyle w:val="Modnumbers"/>
        <w:tabs>
          <w:tab w:val="clear" w:pos="1692"/>
          <w:tab w:val="num" w:pos="1260"/>
        </w:tabs>
        <w:ind w:left="1260" w:hanging="720"/>
        <w:rPr>
          <w:lang w:val="en-NZ"/>
        </w:rPr>
      </w:pPr>
      <w:r>
        <w:rPr>
          <w:lang w:val="en-NZ"/>
        </w:rPr>
        <w:t xml:space="preserve">Rice and </w:t>
      </w:r>
      <w:proofErr w:type="spellStart"/>
      <w:r>
        <w:rPr>
          <w:lang w:val="en-NZ"/>
        </w:rPr>
        <w:t>Calopo</w:t>
      </w:r>
      <w:proofErr w:type="spellEnd"/>
      <w:r>
        <w:rPr>
          <w:lang w:val="en-NZ"/>
        </w:rPr>
        <w:t xml:space="preserve">- PNG, </w:t>
      </w:r>
      <w:proofErr w:type="spellStart"/>
      <w:smartTag w:uri="urn:schemas-microsoft-com:office:smarttags" w:element="place">
        <w:smartTag w:uri="urn:schemas-microsoft-com:office:smarttags" w:element="PlaceName">
          <w:r>
            <w:rPr>
              <w:lang w:val="en-NZ"/>
            </w:rPr>
            <w:t>Western</w:t>
          </w:r>
        </w:smartTag>
        <w:smartTag w:uri="urn:schemas-microsoft-com:office:smarttags" w:element="PlaceType">
          <w:r>
            <w:rPr>
              <w:lang w:val="en-NZ"/>
            </w:rPr>
            <w:t>Province</w:t>
          </w:r>
        </w:smartTag>
      </w:smartTag>
      <w:proofErr w:type="spellEnd"/>
    </w:p>
    <w:p w14:paraId="13690FFF" w14:textId="77777777" w:rsidR="00F8006B" w:rsidRDefault="00F8006B" w:rsidP="00F8006B">
      <w:pPr>
        <w:rPr>
          <w:lang w:val="en-NZ"/>
        </w:rPr>
      </w:pPr>
      <w:r>
        <w:rPr>
          <w:lang w:val="en-NZ"/>
        </w:rPr>
        <w:t xml:space="preserve">The photo on the next page shows how a green manure legume can help the next crop of corn. </w:t>
      </w:r>
    </w:p>
    <w:p w14:paraId="409774A4" w14:textId="77777777" w:rsidR="00F8006B" w:rsidRDefault="00F8006B" w:rsidP="00F8006B">
      <w:pPr>
        <w:rPr>
          <w:lang w:val="en-NZ"/>
        </w:rPr>
        <w:sectPr w:rsidR="00F8006B">
          <w:pgSz w:w="11907" w:h="16840" w:code="9"/>
          <w:pgMar w:top="907" w:right="907" w:bottom="1418" w:left="1701" w:header="720" w:footer="720"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21"/>
        <w:gridCol w:w="2910"/>
      </w:tblGrid>
      <w:tr w:rsidR="00F8006B" w14:paraId="3CA31330" w14:textId="77777777" w:rsidTr="00A03F89">
        <w:tc>
          <w:tcPr>
            <w:tcW w:w="11821" w:type="dxa"/>
          </w:tcPr>
          <w:p w14:paraId="0D628A9A" w14:textId="77777777" w:rsidR="00F8006B" w:rsidRDefault="00F8006B" w:rsidP="00A03F89">
            <w:pPr>
              <w:jc w:val="center"/>
              <w:rPr>
                <w:lang w:val="en-NZ"/>
              </w:rPr>
            </w:pPr>
            <w:r>
              <w:rPr>
                <w:noProof/>
                <w:lang w:val="en-US"/>
              </w:rPr>
              <w:lastRenderedPageBreak/>
              <w:drawing>
                <wp:inline distT="0" distB="0" distL="0" distR="0" wp14:anchorId="45AF1198" wp14:editId="6842CF41">
                  <wp:extent cx="6452298" cy="4839224"/>
                  <wp:effectExtent l="0" t="0" r="5715" b="0"/>
                  <wp:docPr id="282" name="Picture 282" descr="calopo and corn photo with words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lopo and corn photo with words english"/>
                          <pic:cNvPicPr>
                            <a:picLocks noChangeAspect="1" noChangeArrowheads="1"/>
                          </pic:cNvPicPr>
                        </pic:nvPicPr>
                        <pic:blipFill>
                          <a:blip r:embed="rId89">
                            <a:lum bright="24000"/>
                            <a:extLst>
                              <a:ext uri="{28A0092B-C50C-407E-A947-70E740481C1C}">
                                <a14:useLocalDpi xmlns:a14="http://schemas.microsoft.com/office/drawing/2010/main" val="0"/>
                              </a:ext>
                            </a:extLst>
                          </a:blip>
                          <a:srcRect/>
                          <a:stretch>
                            <a:fillRect/>
                          </a:stretch>
                        </pic:blipFill>
                        <pic:spPr bwMode="auto">
                          <a:xfrm>
                            <a:off x="0" y="0"/>
                            <a:ext cx="6458971" cy="4844229"/>
                          </a:xfrm>
                          <a:prstGeom prst="rect">
                            <a:avLst/>
                          </a:prstGeom>
                          <a:noFill/>
                          <a:ln>
                            <a:noFill/>
                          </a:ln>
                        </pic:spPr>
                      </pic:pic>
                    </a:graphicData>
                  </a:graphic>
                </wp:inline>
              </w:drawing>
            </w:r>
          </w:p>
        </w:tc>
        <w:tc>
          <w:tcPr>
            <w:tcW w:w="2910" w:type="dxa"/>
            <w:vAlign w:val="center"/>
          </w:tcPr>
          <w:p w14:paraId="186BF350" w14:textId="77777777" w:rsidR="00F8006B" w:rsidRDefault="00F8006B" w:rsidP="00A03F89">
            <w:pPr>
              <w:jc w:val="left"/>
              <w:rPr>
                <w:lang w:val="en-NZ"/>
              </w:rPr>
            </w:pPr>
            <w:r>
              <w:rPr>
                <w:lang w:val="en-NZ"/>
              </w:rPr>
              <w:t xml:space="preserve">Photo was taken at </w:t>
            </w:r>
            <w:proofErr w:type="spellStart"/>
            <w:r>
              <w:rPr>
                <w:lang w:val="en-NZ"/>
              </w:rPr>
              <w:t>Tabubil</w:t>
            </w:r>
            <w:proofErr w:type="spellEnd"/>
            <w:r>
              <w:rPr>
                <w:lang w:val="en-NZ"/>
              </w:rPr>
              <w:t xml:space="preserve">, </w:t>
            </w:r>
            <w:proofErr w:type="spellStart"/>
            <w:smartTag w:uri="urn:schemas-microsoft-com:office:smarttags" w:element="place">
              <w:smartTag w:uri="urn:schemas-microsoft-com:office:smarttags" w:element="PlaceName">
                <w:r>
                  <w:rPr>
                    <w:lang w:val="en-NZ"/>
                  </w:rPr>
                  <w:t>Western</w:t>
                </w:r>
              </w:smartTag>
              <w:smartTag w:uri="urn:schemas-microsoft-com:office:smarttags" w:element="PlaceType">
                <w:r>
                  <w:rPr>
                    <w:lang w:val="en-NZ"/>
                  </w:rPr>
                  <w:t>Province</w:t>
                </w:r>
              </w:smartTag>
            </w:smartTag>
            <w:proofErr w:type="spellEnd"/>
            <w:r>
              <w:rPr>
                <w:lang w:val="en-NZ"/>
              </w:rPr>
              <w:t>. Corn plants were grown either after a short fallow of legume (</w:t>
            </w:r>
            <w:proofErr w:type="spellStart"/>
            <w:r>
              <w:rPr>
                <w:lang w:val="en-NZ"/>
              </w:rPr>
              <w:t>Calopo</w:t>
            </w:r>
            <w:proofErr w:type="spellEnd"/>
            <w:r>
              <w:rPr>
                <w:lang w:val="en-NZ"/>
              </w:rPr>
              <w:t>) or after a normal weed fallow.</w:t>
            </w:r>
          </w:p>
          <w:p w14:paraId="006214D7" w14:textId="77777777" w:rsidR="00F8006B" w:rsidRDefault="00F8006B" w:rsidP="00A03F89">
            <w:pPr>
              <w:jc w:val="left"/>
              <w:rPr>
                <w:lang w:val="en-NZ"/>
              </w:rPr>
            </w:pPr>
          </w:p>
          <w:p w14:paraId="4DC6283D" w14:textId="77777777" w:rsidR="00F8006B" w:rsidRDefault="00F8006B" w:rsidP="00A03F89">
            <w:pPr>
              <w:jc w:val="left"/>
              <w:rPr>
                <w:lang w:val="en-NZ"/>
              </w:rPr>
            </w:pPr>
            <w:r>
              <w:rPr>
                <w:lang w:val="en-NZ"/>
              </w:rPr>
              <w:t xml:space="preserve">NARI researchers are continuing to test these systems. </w:t>
            </w:r>
          </w:p>
          <w:p w14:paraId="4602857A" w14:textId="77777777" w:rsidR="00F8006B" w:rsidRDefault="00F8006B" w:rsidP="00A03F89">
            <w:pPr>
              <w:jc w:val="left"/>
              <w:rPr>
                <w:lang w:val="en-NZ"/>
              </w:rPr>
            </w:pPr>
          </w:p>
          <w:p w14:paraId="69C76EF6" w14:textId="77777777" w:rsidR="00F8006B" w:rsidRDefault="00F8006B" w:rsidP="00A03F89">
            <w:pPr>
              <w:jc w:val="left"/>
              <w:rPr>
                <w:lang w:val="en-NZ"/>
              </w:rPr>
            </w:pPr>
            <w:r>
              <w:rPr>
                <w:lang w:val="en-NZ"/>
              </w:rPr>
              <w:t>You can try this on your own land.</w:t>
            </w:r>
          </w:p>
          <w:p w14:paraId="22F8C4D0" w14:textId="13E0EF5E" w:rsidR="001A6257" w:rsidRDefault="001A6257" w:rsidP="00A03F89">
            <w:pPr>
              <w:jc w:val="left"/>
              <w:rPr>
                <w:lang w:val="en-NZ"/>
              </w:rPr>
            </w:pPr>
            <w:r>
              <w:rPr>
                <w:lang w:val="en-NZ"/>
              </w:rPr>
              <w:t xml:space="preserve">Use cowpea, </w:t>
            </w:r>
            <w:proofErr w:type="spellStart"/>
            <w:r>
              <w:rPr>
                <w:lang w:val="en-NZ"/>
              </w:rPr>
              <w:t>dolichos</w:t>
            </w:r>
            <w:proofErr w:type="spellEnd"/>
            <w:r>
              <w:rPr>
                <w:lang w:val="en-NZ"/>
              </w:rPr>
              <w:t xml:space="preserve">, lima bin, everlasting bin. Refer page </w:t>
            </w:r>
            <w:r w:rsidR="006255CD">
              <w:rPr>
                <w:lang w:val="en-NZ"/>
              </w:rPr>
              <w:fldChar w:fldCharType="begin"/>
            </w:r>
            <w:r>
              <w:rPr>
                <w:lang w:val="en-NZ"/>
              </w:rPr>
              <w:instrText xml:space="preserve"> PAGEREF _Ref72467470 \h </w:instrText>
            </w:r>
            <w:r w:rsidR="006255CD">
              <w:rPr>
                <w:lang w:val="en-NZ"/>
              </w:rPr>
            </w:r>
            <w:r w:rsidR="006255CD">
              <w:rPr>
                <w:lang w:val="en-NZ"/>
              </w:rPr>
              <w:fldChar w:fldCharType="separate"/>
            </w:r>
            <w:r w:rsidR="008E4880">
              <w:rPr>
                <w:noProof/>
                <w:lang w:val="en-NZ"/>
              </w:rPr>
              <w:t>57</w:t>
            </w:r>
            <w:r w:rsidR="006255CD">
              <w:rPr>
                <w:lang w:val="en-NZ"/>
              </w:rPr>
              <w:fldChar w:fldCharType="end"/>
            </w:r>
            <w:r>
              <w:rPr>
                <w:lang w:val="en-NZ"/>
              </w:rPr>
              <w:t>.</w:t>
            </w:r>
          </w:p>
        </w:tc>
      </w:tr>
    </w:tbl>
    <w:p w14:paraId="5723F80B" w14:textId="77777777" w:rsidR="00F8006B" w:rsidRDefault="00F8006B" w:rsidP="00F8006B">
      <w:pPr>
        <w:rPr>
          <w:lang w:val="en-NZ"/>
        </w:rPr>
        <w:sectPr w:rsidR="00F8006B">
          <w:headerReference w:type="even" r:id="rId90"/>
          <w:headerReference w:type="default" r:id="rId91"/>
          <w:headerReference w:type="first" r:id="rId92"/>
          <w:pgSz w:w="16840" w:h="11907" w:orient="landscape" w:code="9"/>
          <w:pgMar w:top="907" w:right="1418" w:bottom="1701" w:left="907" w:header="720" w:footer="720" w:gutter="0"/>
          <w:cols w:space="708"/>
          <w:docGrid w:linePitch="360"/>
        </w:sectPr>
      </w:pPr>
    </w:p>
    <w:p w14:paraId="19EFB582" w14:textId="77777777" w:rsidR="001A6257" w:rsidRDefault="001A6257" w:rsidP="001A6257">
      <w:pPr>
        <w:pStyle w:val="Heading3"/>
      </w:pPr>
      <w:r>
        <w:lastRenderedPageBreak/>
        <w:t>Storing seeds</w:t>
      </w:r>
    </w:p>
    <w:tbl>
      <w:tblPr>
        <w:tblStyle w:val="TableGrid"/>
        <w:tblpPr w:leftFromText="180" w:rightFromText="180" w:vertAnchor="text" w:horzAnchor="margin" w:tblpXSpec="right" w:tblpY="219"/>
        <w:tblW w:w="0" w:type="auto"/>
        <w:tblLook w:val="04A0" w:firstRow="1" w:lastRow="0" w:firstColumn="1" w:lastColumn="0" w:noHBand="0" w:noVBand="1"/>
      </w:tblPr>
      <w:tblGrid>
        <w:gridCol w:w="6175"/>
      </w:tblGrid>
      <w:tr w:rsidR="001A6257" w14:paraId="21A18E9A" w14:textId="77777777" w:rsidTr="00090C79">
        <w:tc>
          <w:tcPr>
            <w:tcW w:w="6175" w:type="dxa"/>
          </w:tcPr>
          <w:p w14:paraId="1C130B34" w14:textId="77777777" w:rsidR="001A6257" w:rsidRDefault="001A6257" w:rsidP="00090C79">
            <w:r>
              <w:rPr>
                <w:noProof/>
                <w:lang w:val="en-US"/>
              </w:rPr>
              <w:drawing>
                <wp:inline distT="0" distB="0" distL="0" distR="0" wp14:anchorId="6615E50D" wp14:editId="710107E6">
                  <wp:extent cx="3719245" cy="2131397"/>
                  <wp:effectExtent l="0" t="0" r="0" b="254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734451" cy="2140111"/>
                          </a:xfrm>
                          <a:prstGeom prst="rect">
                            <a:avLst/>
                          </a:prstGeom>
                        </pic:spPr>
                      </pic:pic>
                    </a:graphicData>
                  </a:graphic>
                </wp:inline>
              </w:drawing>
            </w:r>
          </w:p>
        </w:tc>
      </w:tr>
    </w:tbl>
    <w:p w14:paraId="4DE87313" w14:textId="77777777" w:rsidR="001A6257" w:rsidRDefault="001A6257" w:rsidP="001A6257">
      <w:pPr>
        <w:pStyle w:val="ListParagraph"/>
      </w:pPr>
      <w:r>
        <w:t>Seeds must be stored in a dry and rat/insect proof place.</w:t>
      </w:r>
    </w:p>
    <w:p w14:paraId="69938487" w14:textId="77777777" w:rsidR="001A6257" w:rsidRDefault="001A6257" w:rsidP="001A6257">
      <w:pPr>
        <w:pStyle w:val="ListParagraph"/>
      </w:pPr>
      <w:r>
        <w:t>Even plastic drink bottles can be a safe, insect proof place to store seeds.</w:t>
      </w:r>
    </w:p>
    <w:p w14:paraId="5B502D12" w14:textId="77777777" w:rsidR="001A6257" w:rsidRDefault="001A6257" w:rsidP="001A6257">
      <w:pPr>
        <w:pStyle w:val="ListParagraph"/>
      </w:pPr>
      <w:r>
        <w:t>Remember, dry the seeds very well.</w:t>
      </w:r>
    </w:p>
    <w:p w14:paraId="2DDDF94F" w14:textId="77777777" w:rsidR="001A6257" w:rsidRDefault="001A6257" w:rsidP="001A6257">
      <w:pPr>
        <w:pStyle w:val="ListParagraph"/>
      </w:pPr>
      <w:r>
        <w:t>Bite the dry seed. If it squeezes it is not dry. If it breaks it is dry.</w:t>
      </w:r>
    </w:p>
    <w:p w14:paraId="37B22983" w14:textId="77777777" w:rsidR="001A6257" w:rsidRDefault="001A6257" w:rsidP="001A6257">
      <w:pPr>
        <w:pStyle w:val="ListParagraph"/>
      </w:pPr>
      <w:r>
        <w:t>Now put them in a bottle with a lid on. Store out of sun. Look the next day and the next. If there are signs of moisture on the side of the bottle – the seeds are not dry enough.</w:t>
      </w:r>
    </w:p>
    <w:p w14:paraId="48EF49F3" w14:textId="77777777" w:rsidR="00F8006B" w:rsidRDefault="00F8006B" w:rsidP="00870F71">
      <w:pPr>
        <w:pStyle w:val="Heading2"/>
      </w:pPr>
      <w:bookmarkStart w:id="41" w:name="_Toc31975618"/>
      <w:r>
        <w:t>Improving long term fallows</w:t>
      </w:r>
      <w:bookmarkEnd w:id="41"/>
    </w:p>
    <w:p w14:paraId="1EF4D46F" w14:textId="77777777" w:rsidR="00DA0DC3" w:rsidRDefault="00DA0DC3" w:rsidP="00DA0DC3">
      <w:pPr>
        <w:rPr>
          <w:lang w:val="en-NZ"/>
        </w:rPr>
      </w:pPr>
      <w:r>
        <w:rPr>
          <w:lang w:val="en-NZ"/>
        </w:rPr>
        <w:t>Long term fallows normally involve trees – forest trees. In many areas close to towns in PNG, tenant farmers are not allowed to plant trees because of potential problems when the trees are mature. Who planted this tree becomes an important statement of ownership… so landlords say to tenant</w:t>
      </w:r>
      <w:r w:rsidR="005B781C">
        <w:rPr>
          <w:lang w:val="en-NZ"/>
        </w:rPr>
        <w:t xml:space="preserve"> farmer/gardeners</w:t>
      </w:r>
      <w:r>
        <w:rPr>
          <w:lang w:val="en-NZ"/>
        </w:rPr>
        <w:t xml:space="preserve"> – no tree planting.</w:t>
      </w:r>
    </w:p>
    <w:p w14:paraId="3186620B" w14:textId="77777777" w:rsidR="005B781C" w:rsidRDefault="005B781C" w:rsidP="003A78A1">
      <w:pPr>
        <w:pStyle w:val="Heading3"/>
      </w:pPr>
      <w:r>
        <w:t>Background Information</w:t>
      </w:r>
    </w:p>
    <w:p w14:paraId="0B6C10EC" w14:textId="77777777" w:rsidR="005B781C" w:rsidRDefault="005B781C" w:rsidP="005B781C">
      <w:pPr>
        <w:rPr>
          <w:lang w:val="en-NZ"/>
        </w:rPr>
      </w:pPr>
      <w:r>
        <w:rPr>
          <w:lang w:val="en-NZ"/>
        </w:rPr>
        <w:t>Rainforests are the best ways we have of re-building soil fertility after a gardening cycle.</w:t>
      </w:r>
    </w:p>
    <w:p w14:paraId="4BD1E7CE" w14:textId="77777777" w:rsidR="005B781C" w:rsidRDefault="005B781C" w:rsidP="005B781C">
      <w:pPr>
        <w:rPr>
          <w:lang w:val="en-NZ"/>
        </w:rPr>
      </w:pPr>
      <w:r>
        <w:rPr>
          <w:lang w:val="en-NZ"/>
        </w:rPr>
        <w:t>If we have a long fallow planned, then we can plant our last food crops and young tree seedlings together. This allows us to care for the tree seedlings as our food crops grow.</w:t>
      </w:r>
    </w:p>
    <w:p w14:paraId="4EB69AE8" w14:textId="77777777" w:rsidR="005B781C" w:rsidRDefault="005B781C" w:rsidP="003A78A1">
      <w:pPr>
        <w:pStyle w:val="Heading3"/>
      </w:pPr>
      <w:proofErr w:type="spellStart"/>
      <w:r>
        <w:t>Tumbunapasinbilongyumi</w:t>
      </w:r>
      <w:proofErr w:type="spellEnd"/>
    </w:p>
    <w:p w14:paraId="4E61A4A6" w14:textId="77777777" w:rsidR="005B781C" w:rsidRPr="005B781C" w:rsidRDefault="005B781C" w:rsidP="008655A4">
      <w:pPr>
        <w:pStyle w:val="ListParagraph"/>
        <w:numPr>
          <w:ilvl w:val="0"/>
          <w:numId w:val="25"/>
        </w:numPr>
      </w:pPr>
      <w:r w:rsidRPr="005B781C">
        <w:t>Remember that in ‘</w:t>
      </w:r>
      <w:proofErr w:type="spellStart"/>
      <w:r w:rsidRPr="005B781C">
        <w:t>taimbipo</w:t>
      </w:r>
      <w:proofErr w:type="spellEnd"/>
      <w:r w:rsidRPr="005B781C">
        <w:t>’ there was plenty of land for everyone and fallow periods were long, allowing trees to naturally regenerate.  (They established by themselves).</w:t>
      </w:r>
    </w:p>
    <w:p w14:paraId="12F66380" w14:textId="77777777" w:rsidR="005B781C" w:rsidRPr="005B781C" w:rsidRDefault="005B781C" w:rsidP="008655A4">
      <w:pPr>
        <w:pStyle w:val="ListParagraph"/>
        <w:numPr>
          <w:ilvl w:val="0"/>
          <w:numId w:val="25"/>
        </w:numPr>
      </w:pPr>
      <w:r w:rsidRPr="005B781C">
        <w:t>Our ancestors knew the value of trees in rebuilding soil fertility. We all know this.</w:t>
      </w:r>
    </w:p>
    <w:p w14:paraId="1153EE42" w14:textId="77777777" w:rsidR="005B781C" w:rsidRPr="005B781C" w:rsidRDefault="005B781C" w:rsidP="008655A4">
      <w:pPr>
        <w:pStyle w:val="ListParagraph"/>
        <w:numPr>
          <w:ilvl w:val="0"/>
          <w:numId w:val="25"/>
        </w:numPr>
      </w:pPr>
      <w:r w:rsidRPr="005B781C">
        <w:t>However, our garden fallows are becoming shorter.</w:t>
      </w:r>
    </w:p>
    <w:p w14:paraId="5BE81BC3" w14:textId="77777777" w:rsidR="005B781C" w:rsidRDefault="005B781C" w:rsidP="005B781C">
      <w:pPr>
        <w:rPr>
          <w:lang w:val="en-NZ"/>
        </w:rPr>
      </w:pPr>
      <w:r>
        <w:rPr>
          <w:lang w:val="en-NZ"/>
        </w:rPr>
        <w:t>Now, there are more people. We must plan our land use, so there will be good soil and good timber for our next generations.</w:t>
      </w:r>
    </w:p>
    <w:p w14:paraId="727DF41C" w14:textId="77777777" w:rsidR="005B781C" w:rsidRDefault="005B781C" w:rsidP="003A78A1">
      <w:pPr>
        <w:pStyle w:val="Heading3"/>
      </w:pPr>
      <w:proofErr w:type="spellStart"/>
      <w:r>
        <w:lastRenderedPageBreak/>
        <w:t>Wokabaut</w:t>
      </w:r>
      <w:proofErr w:type="spellEnd"/>
      <w:r>
        <w:t xml:space="preserve"> long </w:t>
      </w:r>
      <w:proofErr w:type="spellStart"/>
      <w:r>
        <w:t>ples</w:t>
      </w:r>
      <w:proofErr w:type="spellEnd"/>
    </w:p>
    <w:p w14:paraId="650AC211" w14:textId="77777777" w:rsidR="005B781C" w:rsidRDefault="005B781C" w:rsidP="005B781C">
      <w:pPr>
        <w:pStyle w:val="Modbullet"/>
        <w:numPr>
          <w:ilvl w:val="0"/>
          <w:numId w:val="0"/>
        </w:numPr>
        <w:ind w:left="318"/>
        <w:rPr>
          <w:lang w:val="en-NZ"/>
        </w:rPr>
      </w:pPr>
      <w:r>
        <w:rPr>
          <w:lang w:val="en-NZ"/>
        </w:rPr>
        <w:t xml:space="preserve">Take a walk around the village looking for gardens that farmers know will be in fallow for more than 2-3 years.  </w:t>
      </w:r>
    </w:p>
    <w:p w14:paraId="68C3F598" w14:textId="77777777" w:rsidR="005B781C" w:rsidRPr="005B781C" w:rsidRDefault="005B781C" w:rsidP="008655A4">
      <w:pPr>
        <w:pStyle w:val="ListParagraph"/>
        <w:numPr>
          <w:ilvl w:val="0"/>
          <w:numId w:val="24"/>
        </w:numPr>
      </w:pPr>
      <w:r w:rsidRPr="005B781C">
        <w:t>How long will this garden rest before it is planted to a new crop?</w:t>
      </w:r>
    </w:p>
    <w:p w14:paraId="40B1A5E1" w14:textId="77777777" w:rsidR="005B781C" w:rsidRPr="005B781C" w:rsidRDefault="005B781C" w:rsidP="008655A4">
      <w:pPr>
        <w:pStyle w:val="ListParagraph"/>
        <w:numPr>
          <w:ilvl w:val="0"/>
          <w:numId w:val="24"/>
        </w:numPr>
      </w:pPr>
      <w:r w:rsidRPr="005B781C">
        <w:t>What will happen to this land during the time it is in fallow?</w:t>
      </w:r>
    </w:p>
    <w:p w14:paraId="7A358486" w14:textId="77777777" w:rsidR="005B781C" w:rsidRPr="005B781C" w:rsidRDefault="005B781C" w:rsidP="008655A4">
      <w:pPr>
        <w:pStyle w:val="ListParagraph"/>
        <w:numPr>
          <w:ilvl w:val="0"/>
          <w:numId w:val="24"/>
        </w:numPr>
      </w:pPr>
      <w:r w:rsidRPr="005B781C">
        <w:t>Can we improve this fallow- so that the next crop grows better, with fewer weeds to bother the person doing the weeding?</w:t>
      </w:r>
    </w:p>
    <w:p w14:paraId="7229F612" w14:textId="77777777" w:rsidR="005B781C" w:rsidRDefault="005B781C" w:rsidP="003A78A1">
      <w:pPr>
        <w:pStyle w:val="Heading3"/>
      </w:pPr>
      <w:r>
        <w:t>Learning from International Experiences</w:t>
      </w:r>
    </w:p>
    <w:p w14:paraId="4ED2183C" w14:textId="77777777" w:rsidR="005B781C" w:rsidRDefault="005B781C" w:rsidP="005B781C">
      <w:pPr>
        <w:rPr>
          <w:lang w:val="en-NZ"/>
        </w:rPr>
      </w:pPr>
      <w:r>
        <w:rPr>
          <w:lang w:val="en-NZ"/>
        </w:rPr>
        <w:t>In other places, both in PNG and elsewhere, farmers actively establish trees for various reasons. Many of us already plant trees. This exercise is designed to help us think about planting lots more trees for our needs and the needs of our children.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7D34D9" w14:paraId="09AD971A" w14:textId="77777777" w:rsidTr="00090C79">
        <w:tc>
          <w:tcPr>
            <w:tcW w:w="1413" w:type="dxa"/>
            <w:vAlign w:val="center"/>
          </w:tcPr>
          <w:p w14:paraId="6CF88DD6" w14:textId="77777777" w:rsidR="007D34D9" w:rsidRDefault="007D34D9" w:rsidP="00090C79">
            <w:pPr>
              <w:rPr>
                <w:lang w:val="en-NZ"/>
              </w:rPr>
            </w:pPr>
            <w:r>
              <w:rPr>
                <w:noProof/>
                <w:lang w:val="en-US"/>
              </w:rPr>
              <w:drawing>
                <wp:inline distT="0" distB="0" distL="0" distR="0" wp14:anchorId="4F98FD23" wp14:editId="3B3407D9">
                  <wp:extent cx="847323" cy="804786"/>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tc>
        <w:tc>
          <w:tcPr>
            <w:tcW w:w="8080" w:type="dxa"/>
          </w:tcPr>
          <w:p w14:paraId="166634FE" w14:textId="77777777" w:rsidR="007D34D9" w:rsidRPr="00505466" w:rsidRDefault="007D34D9" w:rsidP="00090C79">
            <w:pPr>
              <w:pStyle w:val="Heading3"/>
            </w:pPr>
            <w:r>
              <w:t xml:space="preserve">Working together </w:t>
            </w:r>
            <w:r>
              <w:rPr>
                <w:rFonts w:ascii="Times New Roman" w:hAnsi="Times New Roman"/>
              </w:rPr>
              <w:t>–</w:t>
            </w:r>
            <w:r>
              <w:t xml:space="preserve"> an exercise to do at home after training </w:t>
            </w:r>
          </w:p>
          <w:p w14:paraId="6A0BBDA0" w14:textId="77777777" w:rsidR="007D34D9" w:rsidRDefault="007D34D9" w:rsidP="007D34D9">
            <w:pPr>
              <w:pStyle w:val="ListParagraph"/>
            </w:pPr>
            <w:r>
              <w:t>Go to a garden that has recently been planted in food crops. The new garden should be the last garden in this area for some years.</w:t>
            </w:r>
          </w:p>
          <w:p w14:paraId="5F769CA8" w14:textId="77777777" w:rsidR="007D34D9" w:rsidRDefault="007D34D9" w:rsidP="007D34D9">
            <w:pPr>
              <w:pStyle w:val="ListParagraph"/>
            </w:pPr>
            <w:r>
              <w:t>Plant many seedlings of trees you know will be good – for the purposes you know are important to you. Firewood, timber, poles, soil fertility building and so on.</w:t>
            </w:r>
          </w:p>
          <w:p w14:paraId="6464CAB2" w14:textId="77777777" w:rsidR="007D34D9" w:rsidRDefault="007D34D9" w:rsidP="007D34D9">
            <w:pPr>
              <w:pStyle w:val="ListParagraph"/>
            </w:pPr>
            <w:r>
              <w:t>Trees and food crops can mix, so long as your land is going to rest in a few months, for a long time.</w:t>
            </w:r>
          </w:p>
          <w:p w14:paraId="09C0FD90" w14:textId="77777777" w:rsidR="007D34D9" w:rsidRDefault="007D34D9" w:rsidP="007D34D9">
            <w:pPr>
              <w:pStyle w:val="ListParagraph"/>
            </w:pPr>
            <w:r>
              <w:t>Break or prune side branches off the trees if they start to grow too strongly.</w:t>
            </w:r>
          </w:p>
          <w:p w14:paraId="4BCC2A32" w14:textId="77777777" w:rsidR="007D34D9" w:rsidRDefault="007D34D9" w:rsidP="007D34D9">
            <w:pPr>
              <w:pStyle w:val="ListParagraph"/>
            </w:pPr>
            <w:r>
              <w:t>When the food crop is finished, the trees will be able to grow above the grasses and weeds, shading them out. This will mean that fire won’t kill the trees, because there won’t be much grass to make a hot fire.</w:t>
            </w:r>
          </w:p>
          <w:p w14:paraId="727B926F" w14:textId="77777777" w:rsidR="007D34D9" w:rsidRPr="00DC4196" w:rsidRDefault="007D34D9" w:rsidP="00090C79">
            <w:pPr>
              <w:pStyle w:val="Heading3"/>
            </w:pPr>
            <w:r>
              <w:t>What might stop a farmer trying this?</w:t>
            </w:r>
          </w:p>
        </w:tc>
      </w:tr>
      <w:tr w:rsidR="007D34D9" w14:paraId="0CFBEA44" w14:textId="77777777" w:rsidTr="00090C79">
        <w:tc>
          <w:tcPr>
            <w:tcW w:w="1413" w:type="dxa"/>
            <w:vAlign w:val="center"/>
          </w:tcPr>
          <w:p w14:paraId="638A6DC6" w14:textId="77777777" w:rsidR="007D34D9" w:rsidRDefault="007D34D9" w:rsidP="00090C79">
            <w:pPr>
              <w:rPr>
                <w:noProof/>
              </w:rPr>
            </w:pPr>
            <w:r>
              <w:rPr>
                <w:noProof/>
                <w:lang w:val="en-US"/>
              </w:rPr>
              <w:drawing>
                <wp:inline distT="0" distB="0" distL="0" distR="0" wp14:anchorId="561DEB65" wp14:editId="54DC5A2E">
                  <wp:extent cx="858938" cy="748024"/>
                  <wp:effectExtent l="0" t="1588"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rot="5400000">
                            <a:off x="0" y="0"/>
                            <a:ext cx="868410" cy="756273"/>
                          </a:xfrm>
                          <a:prstGeom prst="rect">
                            <a:avLst/>
                          </a:prstGeom>
                        </pic:spPr>
                      </pic:pic>
                    </a:graphicData>
                  </a:graphic>
                </wp:inline>
              </w:drawing>
            </w:r>
          </w:p>
        </w:tc>
        <w:tc>
          <w:tcPr>
            <w:tcW w:w="8080" w:type="dxa"/>
          </w:tcPr>
          <w:p w14:paraId="50A24103" w14:textId="77777777" w:rsidR="007D34D9" w:rsidRDefault="007D34D9" w:rsidP="00090C79">
            <w:pPr>
              <w:pStyle w:val="Heading3"/>
              <w:rPr>
                <w:b w:val="0"/>
              </w:rPr>
            </w:pPr>
            <w:r>
              <w:rPr>
                <w:b w:val="0"/>
              </w:rPr>
              <w:t>Many people say that our land is full of trees. There is no need to plant more trees.</w:t>
            </w:r>
          </w:p>
          <w:p w14:paraId="7BA4E222" w14:textId="77777777" w:rsidR="007D34D9" w:rsidRDefault="007D34D9" w:rsidP="007D34D9">
            <w:pPr>
              <w:pStyle w:val="ListParagraph"/>
            </w:pPr>
            <w:r>
              <w:t xml:space="preserve">What do you think about this? </w:t>
            </w:r>
          </w:p>
          <w:p w14:paraId="7F842E94" w14:textId="77777777" w:rsidR="007D34D9" w:rsidRPr="007D34D9" w:rsidRDefault="007D34D9" w:rsidP="007D34D9">
            <w:pPr>
              <w:pStyle w:val="ListParagraph"/>
            </w:pPr>
            <w:r w:rsidRPr="007D34D9">
              <w:rPr>
                <w:highlight w:val="yellow"/>
              </w:rPr>
              <w:t>What do you think your children are going to say about this, when they are older, looking for timber to build their houses</w:t>
            </w:r>
            <w:r>
              <w:t>?</w:t>
            </w:r>
          </w:p>
        </w:tc>
      </w:tr>
    </w:tbl>
    <w:p w14:paraId="3756E7FA" w14:textId="77777777" w:rsidR="00E53D4C" w:rsidRDefault="00E53D4C">
      <w:pPr>
        <w:jc w:val="center"/>
      </w:pPr>
    </w:p>
    <w:p w14:paraId="1C0E4148" w14:textId="77777777" w:rsidR="00E53D4C" w:rsidRDefault="00E53D4C">
      <w:pPr>
        <w:jc w:val="center"/>
        <w:sectPr w:rsidR="00E53D4C">
          <w:headerReference w:type="even" r:id="rId94"/>
          <w:headerReference w:type="default" r:id="rId95"/>
          <w:headerReference w:type="first" r:id="rId96"/>
          <w:pgSz w:w="11907" w:h="16840" w:code="9"/>
          <w:pgMar w:top="907" w:right="1418" w:bottom="1418" w:left="1418" w:header="720" w:footer="720" w:gutter="0"/>
          <w:cols w:space="708"/>
          <w:docGrid w:linePitch="360"/>
        </w:sectPr>
      </w:pPr>
    </w:p>
    <w:tbl>
      <w:tblPr>
        <w:tblW w:w="0" w:type="auto"/>
        <w:tblLook w:val="01E0" w:firstRow="1" w:lastRow="1" w:firstColumn="1" w:lastColumn="1" w:noHBand="0" w:noVBand="0"/>
      </w:tblPr>
      <w:tblGrid>
        <w:gridCol w:w="9071"/>
      </w:tblGrid>
      <w:tr w:rsidR="00091CE0" w14:paraId="7DC52F5D" w14:textId="77777777" w:rsidTr="00091CE0">
        <w:tc>
          <w:tcPr>
            <w:tcW w:w="9071" w:type="dxa"/>
          </w:tcPr>
          <w:p w14:paraId="69EB2A5D" w14:textId="77777777" w:rsidR="00091CE0" w:rsidRDefault="00091CE0">
            <w:pPr>
              <w:jc w:val="center"/>
            </w:pPr>
          </w:p>
        </w:tc>
      </w:tr>
    </w:tbl>
    <w:p w14:paraId="10B6ED1D" w14:textId="77777777" w:rsidR="008035B6" w:rsidRDefault="008035B6" w:rsidP="008035B6">
      <w:pPr>
        <w:pStyle w:val="Heading1"/>
      </w:pPr>
      <w:bookmarkStart w:id="42" w:name="_Ref528080217"/>
      <w:bookmarkStart w:id="43" w:name="_Toc31975619"/>
      <w:r>
        <w:t>Extra resources for you</w:t>
      </w:r>
      <w:bookmarkEnd w:id="42"/>
      <w:bookmarkEnd w:id="43"/>
    </w:p>
    <w:p w14:paraId="54B31B6B" w14:textId="77777777" w:rsidR="00F8006B" w:rsidRDefault="00F8006B" w:rsidP="008035B6">
      <w:pPr>
        <w:pStyle w:val="Heading2"/>
      </w:pPr>
      <w:bookmarkStart w:id="44" w:name="_Toc31975620"/>
      <w:r>
        <w:t>Using Fertilizers bought from stores</w:t>
      </w:r>
      <w:r w:rsidR="005B781C">
        <w:t>?</w:t>
      </w:r>
      <w:bookmarkEnd w:id="44"/>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8"/>
        <w:gridCol w:w="5040"/>
      </w:tblGrid>
      <w:tr w:rsidR="00F8006B" w14:paraId="21D7E13A" w14:textId="77777777">
        <w:trPr>
          <w:trHeight w:val="875"/>
        </w:trPr>
        <w:tc>
          <w:tcPr>
            <w:tcW w:w="9288" w:type="dxa"/>
            <w:gridSpan w:val="2"/>
            <w:vAlign w:val="center"/>
          </w:tcPr>
          <w:p w14:paraId="762FC650" w14:textId="77777777" w:rsidR="00F8006B" w:rsidRDefault="00F8006B" w:rsidP="003A78A1">
            <w:pPr>
              <w:pStyle w:val="Heading3"/>
            </w:pPr>
            <w:r>
              <w:t>Background Information- Using chemical fertilisers</w:t>
            </w:r>
          </w:p>
        </w:tc>
      </w:tr>
      <w:tr w:rsidR="00F8006B" w14:paraId="7C9262A5" w14:textId="77777777">
        <w:trPr>
          <w:trHeight w:val="469"/>
        </w:trPr>
        <w:tc>
          <w:tcPr>
            <w:tcW w:w="4248" w:type="dxa"/>
            <w:vAlign w:val="center"/>
          </w:tcPr>
          <w:p w14:paraId="71E832C7" w14:textId="77777777" w:rsidR="00F8006B" w:rsidRDefault="00F8006B">
            <w:pPr>
              <w:rPr>
                <w:b/>
                <w:lang w:val="en-NZ"/>
              </w:rPr>
            </w:pPr>
            <w:r>
              <w:rPr>
                <w:b/>
                <w:lang w:val="en-NZ"/>
              </w:rPr>
              <w:t>Issue</w:t>
            </w:r>
          </w:p>
        </w:tc>
        <w:tc>
          <w:tcPr>
            <w:tcW w:w="5040" w:type="dxa"/>
          </w:tcPr>
          <w:p w14:paraId="73F0EBC9" w14:textId="77777777" w:rsidR="00F8006B" w:rsidRDefault="00F8006B">
            <w:pPr>
              <w:rPr>
                <w:b/>
                <w:lang w:val="en-NZ"/>
              </w:rPr>
            </w:pPr>
            <w:r>
              <w:rPr>
                <w:b/>
                <w:lang w:val="en-NZ"/>
              </w:rPr>
              <w:t>What can we do?</w:t>
            </w:r>
          </w:p>
        </w:tc>
      </w:tr>
      <w:tr w:rsidR="00F8006B" w14:paraId="0057A5C8" w14:textId="77777777">
        <w:trPr>
          <w:trHeight w:val="452"/>
        </w:trPr>
        <w:tc>
          <w:tcPr>
            <w:tcW w:w="4248" w:type="dxa"/>
            <w:vAlign w:val="center"/>
          </w:tcPr>
          <w:p w14:paraId="16DF520C" w14:textId="77777777" w:rsidR="00F8006B" w:rsidRDefault="00F8006B">
            <w:pPr>
              <w:rPr>
                <w:lang w:val="en-NZ"/>
              </w:rPr>
            </w:pPr>
            <w:r>
              <w:rPr>
                <w:lang w:val="en-NZ"/>
              </w:rPr>
              <w:t>Fertiliser is expensive and the phosphorous particularly may be held tight by clay particles in our soil</w:t>
            </w:r>
          </w:p>
        </w:tc>
        <w:tc>
          <w:tcPr>
            <w:tcW w:w="5040" w:type="dxa"/>
          </w:tcPr>
          <w:p w14:paraId="105B64D0" w14:textId="77777777" w:rsidR="00F8006B" w:rsidRPr="0024697F" w:rsidRDefault="00F8006B" w:rsidP="0024697F">
            <w:pPr>
              <w:rPr>
                <w:bCs/>
                <w:lang w:val="en-NZ"/>
              </w:rPr>
            </w:pPr>
            <w:r w:rsidRPr="0024697F">
              <w:rPr>
                <w:lang w:val="en-NZ"/>
              </w:rPr>
              <w:t>We need to</w:t>
            </w:r>
            <w:r w:rsidRPr="0024697F">
              <w:rPr>
                <w:bCs/>
                <w:lang w:val="en-NZ"/>
              </w:rPr>
              <w:t xml:space="preserve">:- </w:t>
            </w:r>
          </w:p>
          <w:p w14:paraId="1D3739DC" w14:textId="77777777" w:rsidR="00F8006B" w:rsidRPr="0024697F" w:rsidRDefault="00F8006B" w:rsidP="008655A4">
            <w:pPr>
              <w:pStyle w:val="ListParagraph"/>
              <w:numPr>
                <w:ilvl w:val="0"/>
                <w:numId w:val="11"/>
              </w:numPr>
            </w:pPr>
            <w:r w:rsidRPr="0024697F">
              <w:t xml:space="preserve">feed our plants through </w:t>
            </w:r>
            <w:r w:rsidR="005B781C">
              <w:t>green manure legumes,</w:t>
            </w:r>
            <w:r w:rsidRPr="0024697F">
              <w:t xml:space="preserve"> mulch</w:t>
            </w:r>
            <w:r w:rsidR="005B781C">
              <w:t xml:space="preserve"> and other organic matter and </w:t>
            </w:r>
            <w:r w:rsidRPr="0024697F">
              <w:t>compost,</w:t>
            </w:r>
          </w:p>
          <w:p w14:paraId="6AB36C89" w14:textId="77777777" w:rsidR="00F8006B" w:rsidRPr="0024697F" w:rsidRDefault="00F8006B" w:rsidP="008655A4">
            <w:pPr>
              <w:pStyle w:val="ListParagraph"/>
              <w:numPr>
                <w:ilvl w:val="0"/>
                <w:numId w:val="11"/>
              </w:numPr>
            </w:pPr>
            <w:r w:rsidRPr="0024697F">
              <w:t>Fertiliser</w:t>
            </w:r>
            <w:r w:rsidR="005B781C">
              <w:t>, if used, should be</w:t>
            </w:r>
            <w:r w:rsidRPr="0024697F">
              <w:t xml:space="preserve"> added in the mulch (litter, rotting leaves) layer, so that the fertiliser is mostly available to our plants.</w:t>
            </w:r>
          </w:p>
        </w:tc>
      </w:tr>
      <w:tr w:rsidR="00F8006B" w14:paraId="6A176422" w14:textId="77777777">
        <w:trPr>
          <w:trHeight w:val="452"/>
        </w:trPr>
        <w:tc>
          <w:tcPr>
            <w:tcW w:w="4248" w:type="dxa"/>
            <w:vAlign w:val="center"/>
          </w:tcPr>
          <w:p w14:paraId="3D7F8D3F" w14:textId="77777777" w:rsidR="00F8006B" w:rsidRDefault="00F8006B">
            <w:pPr>
              <w:rPr>
                <w:lang w:val="en-NZ"/>
              </w:rPr>
            </w:pPr>
            <w:r>
              <w:rPr>
                <w:lang w:val="en-NZ"/>
              </w:rPr>
              <w:t>Fires concentrate nutrients in ash, a bit like chemical fertiliser</w:t>
            </w:r>
          </w:p>
        </w:tc>
        <w:tc>
          <w:tcPr>
            <w:tcW w:w="5040" w:type="dxa"/>
          </w:tcPr>
          <w:p w14:paraId="615A8E71" w14:textId="77777777" w:rsidR="00F8006B" w:rsidRPr="0024697F" w:rsidRDefault="00F8006B" w:rsidP="008655A4">
            <w:pPr>
              <w:pStyle w:val="ListParagraph"/>
              <w:numPr>
                <w:ilvl w:val="0"/>
                <w:numId w:val="11"/>
              </w:numPr>
            </w:pPr>
            <w:r w:rsidRPr="0024697F">
              <w:t>When we burn organic material, most of the nitrogen is lost in the fire. The ash is rich in P and K and other nutrients, but like chemical fertiliser it is easy for it to get washed away by rain.</w:t>
            </w:r>
          </w:p>
        </w:tc>
      </w:tr>
      <w:tr w:rsidR="00F8006B" w14:paraId="231166AC" w14:textId="77777777">
        <w:trPr>
          <w:trHeight w:val="452"/>
        </w:trPr>
        <w:tc>
          <w:tcPr>
            <w:tcW w:w="4248" w:type="dxa"/>
            <w:vAlign w:val="center"/>
          </w:tcPr>
          <w:p w14:paraId="1E695973" w14:textId="77777777" w:rsidR="00F8006B" w:rsidRDefault="00F8006B">
            <w:pPr>
              <w:rPr>
                <w:lang w:val="en-NZ"/>
              </w:rPr>
            </w:pPr>
            <w:r>
              <w:rPr>
                <w:lang w:val="en-NZ"/>
              </w:rPr>
              <w:t>Fertiliser from stores may be hard to get in our village</w:t>
            </w:r>
          </w:p>
        </w:tc>
        <w:tc>
          <w:tcPr>
            <w:tcW w:w="5040" w:type="dxa"/>
          </w:tcPr>
          <w:p w14:paraId="4A99563C" w14:textId="77777777" w:rsidR="00F8006B" w:rsidRPr="0024697F" w:rsidRDefault="00F8006B" w:rsidP="008655A4">
            <w:pPr>
              <w:pStyle w:val="ListParagraph"/>
              <w:numPr>
                <w:ilvl w:val="0"/>
                <w:numId w:val="11"/>
              </w:numPr>
            </w:pPr>
            <w:r w:rsidRPr="0024697F">
              <w:t>Think about sharing costs with some other farmers</w:t>
            </w:r>
          </w:p>
          <w:p w14:paraId="778E243E" w14:textId="77777777" w:rsidR="00F8006B" w:rsidRPr="0024697F" w:rsidRDefault="00F8006B" w:rsidP="008655A4">
            <w:pPr>
              <w:pStyle w:val="ListParagraph"/>
              <w:numPr>
                <w:ilvl w:val="0"/>
                <w:numId w:val="11"/>
              </w:numPr>
            </w:pPr>
            <w:r w:rsidRPr="0024697F">
              <w:t>Remember that there are other kinds of fertiliser- animal manures, mulches and green manures.</w:t>
            </w:r>
          </w:p>
        </w:tc>
      </w:tr>
      <w:tr w:rsidR="00F8006B" w14:paraId="2EB3049E" w14:textId="77777777">
        <w:trPr>
          <w:trHeight w:val="452"/>
        </w:trPr>
        <w:tc>
          <w:tcPr>
            <w:tcW w:w="4248" w:type="dxa"/>
            <w:vAlign w:val="center"/>
          </w:tcPr>
          <w:p w14:paraId="6D9C899B" w14:textId="77777777" w:rsidR="00F8006B" w:rsidRDefault="00F8006B">
            <w:pPr>
              <w:rPr>
                <w:lang w:val="en-NZ"/>
              </w:rPr>
            </w:pPr>
            <w:r>
              <w:rPr>
                <w:lang w:val="en-NZ"/>
              </w:rPr>
              <w:t>Sometimes we have a particular deficiency that is best overcome with fertiliser.</w:t>
            </w:r>
          </w:p>
        </w:tc>
        <w:tc>
          <w:tcPr>
            <w:tcW w:w="5040" w:type="dxa"/>
          </w:tcPr>
          <w:p w14:paraId="2957F732" w14:textId="77777777" w:rsidR="00F8006B" w:rsidRPr="0024697F" w:rsidRDefault="00F8006B" w:rsidP="008655A4">
            <w:pPr>
              <w:pStyle w:val="ListParagraph"/>
              <w:numPr>
                <w:ilvl w:val="0"/>
                <w:numId w:val="11"/>
              </w:numPr>
            </w:pPr>
            <w:r w:rsidRPr="0024697F">
              <w:t>This is particularly the case with trace elements like Boron which is often needed for good tree growth. Only small amounts of fertiliser will be needed in these instances. You will need to seek advice of extension officers and scientists with organisations like NARI.</w:t>
            </w:r>
          </w:p>
        </w:tc>
      </w:tr>
    </w:tbl>
    <w:p w14:paraId="24C4F7DE" w14:textId="77777777" w:rsidR="00F8006B" w:rsidRDefault="00F8006B" w:rsidP="00F8006B">
      <w:pPr>
        <w:jc w:val="center"/>
        <w:rPr>
          <w:b/>
          <w:sz w:val="28"/>
          <w:lang w:val="en-NZ"/>
        </w:rPr>
      </w:pPr>
    </w:p>
    <w:p w14:paraId="3365CAA7" w14:textId="77777777" w:rsidR="00F8006B" w:rsidRPr="0024697F" w:rsidRDefault="00F8006B" w:rsidP="00F8006B">
      <w:pPr>
        <w:jc w:val="center"/>
        <w:rPr>
          <w:rFonts w:ascii="Luna" w:hAnsi="Luna"/>
          <w:b/>
          <w:sz w:val="28"/>
          <w:lang w:val="en-NZ"/>
        </w:rPr>
      </w:pPr>
      <w:r w:rsidRPr="0024697F">
        <w:rPr>
          <w:rFonts w:ascii="Luna" w:hAnsi="Luna"/>
          <w:b/>
          <w:sz w:val="28"/>
          <w:lang w:val="en-NZ"/>
        </w:rPr>
        <w:t>Our best fertiliser is always mulch and manure.</w:t>
      </w:r>
    </w:p>
    <w:p w14:paraId="631C3BB0" w14:textId="77777777" w:rsidR="00F8006B" w:rsidRDefault="00F8006B" w:rsidP="00F8006B">
      <w:pPr>
        <w:rPr>
          <w:lang w:val="en-NZ"/>
        </w:rPr>
      </w:pPr>
      <w:r>
        <w:rPr>
          <w:lang w:val="en-NZ"/>
        </w:rPr>
        <w:br w:type="page"/>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7740"/>
      </w:tblGrid>
      <w:tr w:rsidR="00F8006B" w14:paraId="4F3C5A54" w14:textId="77777777">
        <w:tc>
          <w:tcPr>
            <w:tcW w:w="1548" w:type="dxa"/>
          </w:tcPr>
          <w:p w14:paraId="4D2AB2AB" w14:textId="77777777" w:rsidR="00F8006B" w:rsidRDefault="00F8006B">
            <w:pPr>
              <w:jc w:val="center"/>
              <w:rPr>
                <w:color w:val="993300"/>
                <w:sz w:val="104"/>
                <w:szCs w:val="104"/>
                <w:lang w:val="en-NZ"/>
              </w:rPr>
            </w:pPr>
            <w:r>
              <w:rPr>
                <w:color w:val="99CC00"/>
                <w:sz w:val="96"/>
                <w:szCs w:val="96"/>
                <w:lang w:val="en-NZ"/>
              </w:rPr>
              <w:lastRenderedPageBreak/>
              <w:sym w:font="Webdings" w:char="F050"/>
            </w:r>
          </w:p>
        </w:tc>
        <w:tc>
          <w:tcPr>
            <w:tcW w:w="7740" w:type="dxa"/>
          </w:tcPr>
          <w:p w14:paraId="7A151AE4" w14:textId="77777777" w:rsidR="00F8006B" w:rsidRDefault="00F8006B" w:rsidP="003A78A1">
            <w:pPr>
              <w:pStyle w:val="Heading3"/>
            </w:pPr>
            <w:proofErr w:type="spellStart"/>
            <w:r>
              <w:t>Wokabaut</w:t>
            </w:r>
            <w:proofErr w:type="spellEnd"/>
            <w:r>
              <w:t xml:space="preserve"> long </w:t>
            </w:r>
            <w:proofErr w:type="spellStart"/>
            <w:r>
              <w:t>ples</w:t>
            </w:r>
            <w:proofErr w:type="spellEnd"/>
          </w:p>
          <w:p w14:paraId="16B595B1" w14:textId="77777777" w:rsidR="00F8006B" w:rsidRDefault="00F8006B">
            <w:pPr>
              <w:pStyle w:val="Modbullet"/>
              <w:rPr>
                <w:lang w:val="en-NZ"/>
              </w:rPr>
            </w:pPr>
            <w:r>
              <w:rPr>
                <w:lang w:val="en-NZ"/>
              </w:rPr>
              <w:t>In your village- take a walk looking for gardens that may benefit from fertiliser- especially crops that are going to be sold- things like capsicum, tomato, watermelon, corn etc.</w:t>
            </w:r>
          </w:p>
        </w:tc>
      </w:tr>
      <w:tr w:rsidR="00F8006B" w14:paraId="55BB6FF3" w14:textId="77777777">
        <w:tc>
          <w:tcPr>
            <w:tcW w:w="1548" w:type="dxa"/>
            <w:vAlign w:val="center"/>
          </w:tcPr>
          <w:p w14:paraId="596216BD" w14:textId="77777777" w:rsidR="00F8006B" w:rsidRDefault="00F8006B">
            <w:pPr>
              <w:jc w:val="center"/>
              <w:rPr>
                <w:b/>
                <w:bCs/>
                <w:color w:val="333300"/>
                <w:sz w:val="104"/>
                <w:szCs w:val="104"/>
                <w:lang w:val="en-NZ"/>
              </w:rPr>
            </w:pPr>
            <w:r>
              <w:rPr>
                <w:b/>
                <w:bCs/>
                <w:color w:val="333300"/>
                <w:sz w:val="104"/>
                <w:szCs w:val="104"/>
                <w:lang w:val="en-NZ"/>
              </w:rPr>
              <w:sym w:font="Webdings" w:char="F0FD"/>
            </w:r>
          </w:p>
        </w:tc>
        <w:tc>
          <w:tcPr>
            <w:tcW w:w="7740" w:type="dxa"/>
          </w:tcPr>
          <w:p w14:paraId="230F42C7" w14:textId="77777777" w:rsidR="00F8006B" w:rsidRDefault="00F8006B" w:rsidP="003A78A1">
            <w:pPr>
              <w:pStyle w:val="Heading3"/>
            </w:pPr>
            <w:r>
              <w:t>Learning from International Experiences</w:t>
            </w:r>
          </w:p>
          <w:p w14:paraId="1B819846" w14:textId="77777777" w:rsidR="00F8006B" w:rsidRDefault="00F8006B">
            <w:pPr>
              <w:pStyle w:val="Modbullet"/>
              <w:rPr>
                <w:lang w:val="en-NZ"/>
              </w:rPr>
            </w:pPr>
            <w:r>
              <w:rPr>
                <w:lang w:val="en-NZ"/>
              </w:rPr>
              <w:t>Many people are finding that mulch and animal manure is better than chemical fertiliser.</w:t>
            </w:r>
          </w:p>
        </w:tc>
      </w:tr>
      <w:tr w:rsidR="00F8006B" w14:paraId="5A383A03" w14:textId="77777777">
        <w:trPr>
          <w:cantSplit/>
        </w:trPr>
        <w:tc>
          <w:tcPr>
            <w:tcW w:w="1548" w:type="dxa"/>
            <w:vMerge w:val="restart"/>
            <w:vAlign w:val="center"/>
          </w:tcPr>
          <w:p w14:paraId="12C291CD" w14:textId="77777777" w:rsidR="00F8006B" w:rsidRDefault="00330E2D">
            <w:pPr>
              <w:jc w:val="center"/>
              <w:rPr>
                <w:b/>
                <w:bCs/>
                <w:color w:val="993300"/>
                <w:sz w:val="48"/>
                <w:szCs w:val="48"/>
                <w:lang w:val="en-NZ"/>
              </w:rPr>
            </w:pPr>
            <w:r>
              <w:rPr>
                <w:noProof/>
                <w:lang w:val="en-US"/>
              </w:rPr>
              <w:drawing>
                <wp:inline distT="0" distB="0" distL="0" distR="0" wp14:anchorId="247C8468" wp14:editId="57F0609F">
                  <wp:extent cx="847323" cy="804786"/>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878139" cy="834055"/>
                          </a:xfrm>
                          <a:prstGeom prst="rect">
                            <a:avLst/>
                          </a:prstGeom>
                        </pic:spPr>
                      </pic:pic>
                    </a:graphicData>
                  </a:graphic>
                </wp:inline>
              </w:drawing>
            </w:r>
          </w:p>
        </w:tc>
        <w:tc>
          <w:tcPr>
            <w:tcW w:w="7740" w:type="dxa"/>
          </w:tcPr>
          <w:p w14:paraId="4D6014C0" w14:textId="77777777" w:rsidR="00F8006B" w:rsidRDefault="00F8006B" w:rsidP="003A78A1">
            <w:pPr>
              <w:pStyle w:val="Heading3"/>
            </w:pPr>
            <w:r>
              <w:t xml:space="preserve">Working together </w:t>
            </w:r>
            <w:r>
              <w:rPr>
                <w:rFonts w:ascii="Times New Roman" w:hAnsi="Times New Roman"/>
              </w:rPr>
              <w:t>–</w:t>
            </w:r>
            <w:r>
              <w:t xml:space="preserve"> Yumi </w:t>
            </w:r>
            <w:proofErr w:type="spellStart"/>
            <w:r>
              <w:t>traim</w:t>
            </w:r>
            <w:proofErr w:type="spellEnd"/>
          </w:p>
          <w:p w14:paraId="7A08FB30" w14:textId="77777777" w:rsidR="00F8006B" w:rsidRDefault="00F8006B">
            <w:pPr>
              <w:pStyle w:val="Modbullet"/>
              <w:rPr>
                <w:lang w:val="en-NZ"/>
              </w:rPr>
            </w:pPr>
            <w:r>
              <w:rPr>
                <w:lang w:val="en-NZ"/>
              </w:rPr>
              <w:t>Set up a small experiment with a food crop-</w:t>
            </w:r>
          </w:p>
          <w:p w14:paraId="459960CA" w14:textId="77777777" w:rsidR="00F8006B" w:rsidRDefault="00F8006B">
            <w:pPr>
              <w:pStyle w:val="Modbullet"/>
              <w:rPr>
                <w:lang w:val="en-NZ"/>
              </w:rPr>
            </w:pPr>
            <w:r>
              <w:rPr>
                <w:lang w:val="en-NZ"/>
              </w:rPr>
              <w:t>half of the plants receive one matchbox full of fertiliser (see next page) – suggest you try with NPK fertiliser.</w:t>
            </w:r>
          </w:p>
          <w:p w14:paraId="28230511" w14:textId="77777777" w:rsidR="00F8006B" w:rsidRDefault="00F8006B">
            <w:pPr>
              <w:pStyle w:val="Modbullet"/>
              <w:rPr>
                <w:lang w:val="en-NZ"/>
              </w:rPr>
            </w:pPr>
            <w:r>
              <w:rPr>
                <w:lang w:val="en-NZ"/>
              </w:rPr>
              <w:t xml:space="preserve">and the other half of the plants get no fertiliser. </w:t>
            </w:r>
          </w:p>
          <w:p w14:paraId="6286354A" w14:textId="77777777" w:rsidR="00F8006B" w:rsidRDefault="00F8006B">
            <w:pPr>
              <w:pStyle w:val="Modbullet"/>
              <w:numPr>
                <w:ilvl w:val="0"/>
                <w:numId w:val="0"/>
              </w:numPr>
              <w:ind w:left="678"/>
              <w:rPr>
                <w:lang w:val="en-NZ"/>
              </w:rPr>
            </w:pPr>
          </w:p>
          <w:p w14:paraId="51B74919" w14:textId="77777777" w:rsidR="00F8006B" w:rsidRDefault="00F8006B">
            <w:pPr>
              <w:rPr>
                <w:b/>
                <w:lang w:val="en-NZ"/>
              </w:rPr>
            </w:pPr>
            <w:r>
              <w:rPr>
                <w:b/>
                <w:lang w:val="en-NZ"/>
              </w:rPr>
              <w:t xml:space="preserve">It is best to test fertiliser on high value crops like capsicum, watermelon, </w:t>
            </w:r>
            <w:proofErr w:type="spellStart"/>
            <w:r>
              <w:rPr>
                <w:b/>
                <w:lang w:val="en-NZ"/>
              </w:rPr>
              <w:t>aibika</w:t>
            </w:r>
            <w:proofErr w:type="spellEnd"/>
            <w:r>
              <w:rPr>
                <w:b/>
                <w:lang w:val="en-NZ"/>
              </w:rPr>
              <w:t xml:space="preserve">, tomatoes, corn etc. We suggest you don’t try fertiliser on </w:t>
            </w:r>
            <w:proofErr w:type="spellStart"/>
            <w:r>
              <w:rPr>
                <w:b/>
                <w:lang w:val="en-NZ"/>
              </w:rPr>
              <w:t>kaukau</w:t>
            </w:r>
            <w:proofErr w:type="spellEnd"/>
            <w:r>
              <w:rPr>
                <w:b/>
                <w:lang w:val="en-NZ"/>
              </w:rPr>
              <w:t xml:space="preserve"> as that may not need the fertiliser. </w:t>
            </w:r>
          </w:p>
          <w:p w14:paraId="7F7C2F87" w14:textId="77777777" w:rsidR="00F8006B" w:rsidRDefault="00F8006B">
            <w:pPr>
              <w:rPr>
                <w:b/>
                <w:lang w:val="en-NZ"/>
              </w:rPr>
            </w:pPr>
          </w:p>
        </w:tc>
      </w:tr>
      <w:tr w:rsidR="00F8006B" w14:paraId="044D3C47" w14:textId="77777777">
        <w:trPr>
          <w:cantSplit/>
        </w:trPr>
        <w:tc>
          <w:tcPr>
            <w:tcW w:w="1548" w:type="dxa"/>
            <w:vMerge/>
            <w:vAlign w:val="center"/>
          </w:tcPr>
          <w:p w14:paraId="3A167B8D" w14:textId="77777777" w:rsidR="00F8006B" w:rsidRDefault="00F8006B">
            <w:pPr>
              <w:jc w:val="center"/>
              <w:rPr>
                <w:b/>
                <w:bCs/>
                <w:color w:val="993300"/>
                <w:sz w:val="48"/>
                <w:szCs w:val="48"/>
                <w:lang w:val="en-NZ"/>
              </w:rPr>
            </w:pPr>
          </w:p>
        </w:tc>
        <w:tc>
          <w:tcPr>
            <w:tcW w:w="7740" w:type="dxa"/>
          </w:tcPr>
          <w:p w14:paraId="0B8EB0BC" w14:textId="77777777" w:rsidR="00F8006B" w:rsidRDefault="00F8006B" w:rsidP="003A78A1">
            <w:pPr>
              <w:pStyle w:val="Heading3"/>
            </w:pPr>
            <w:r>
              <w:t>Timing and Applying fertiliser</w:t>
            </w:r>
          </w:p>
          <w:p w14:paraId="7C1ECDF9" w14:textId="77777777" w:rsidR="00F8006B" w:rsidRDefault="00F8006B" w:rsidP="005B781C">
            <w:pPr>
              <w:pStyle w:val="Modbullet"/>
              <w:rPr>
                <w:lang w:val="en-NZ"/>
              </w:rPr>
            </w:pPr>
            <w:r>
              <w:rPr>
                <w:lang w:val="en-NZ"/>
              </w:rPr>
              <w:t>For vegetable crops, you can apply half the fertiliser at planting, and then another half once the crop has established.</w:t>
            </w:r>
          </w:p>
          <w:p w14:paraId="44D0B3B5" w14:textId="77777777" w:rsidR="00F8006B" w:rsidRDefault="00F8006B" w:rsidP="005B781C">
            <w:pPr>
              <w:pStyle w:val="Modbullet"/>
              <w:rPr>
                <w:lang w:val="en-NZ"/>
              </w:rPr>
            </w:pPr>
            <w:r>
              <w:rPr>
                <w:lang w:val="en-NZ"/>
              </w:rPr>
              <w:t xml:space="preserve">Apply fertiliser on some leaf litter, and cover with either soil or more organic waste. </w:t>
            </w:r>
          </w:p>
          <w:p w14:paraId="158AF01D" w14:textId="77777777" w:rsidR="00F8006B" w:rsidRDefault="00F8006B" w:rsidP="005B781C">
            <w:pPr>
              <w:pStyle w:val="Modbullet"/>
              <w:rPr>
                <w:lang w:val="en-NZ"/>
              </w:rPr>
            </w:pPr>
            <w:r>
              <w:rPr>
                <w:lang w:val="en-NZ"/>
              </w:rPr>
              <w:t>If nitrogen fertiliser is not covered, much N will be lost, as ammonia gas when hot sun hits the fertiliser.</w:t>
            </w:r>
          </w:p>
          <w:p w14:paraId="0E2A3558" w14:textId="77777777" w:rsidR="00F8006B" w:rsidRDefault="00F8006B">
            <w:pPr>
              <w:pStyle w:val="Bulletsforlivelihoods"/>
              <w:numPr>
                <w:ilvl w:val="0"/>
                <w:numId w:val="0"/>
              </w:numPr>
              <w:rPr>
                <w:lang w:val="en-NZ"/>
              </w:rPr>
            </w:pPr>
            <w:r>
              <w:rPr>
                <w:lang w:val="en-NZ"/>
              </w:rPr>
              <w:t>Write down what you did so you can remember what areas were given some fertiliser.-</w:t>
            </w:r>
          </w:p>
        </w:tc>
      </w:tr>
      <w:tr w:rsidR="00F8006B" w14:paraId="6FF8E87E" w14:textId="77777777">
        <w:tc>
          <w:tcPr>
            <w:tcW w:w="1548" w:type="dxa"/>
            <w:vAlign w:val="center"/>
          </w:tcPr>
          <w:p w14:paraId="220E11F6" w14:textId="77777777" w:rsidR="00F8006B" w:rsidRDefault="00F8006B">
            <w:pPr>
              <w:jc w:val="center"/>
              <w:rPr>
                <w:b/>
                <w:bCs/>
                <w:color w:val="993300"/>
                <w:sz w:val="104"/>
                <w:szCs w:val="104"/>
                <w:lang w:val="en-NZ"/>
              </w:rPr>
            </w:pPr>
            <w:r>
              <w:rPr>
                <w:b/>
                <w:bCs/>
                <w:noProof/>
                <w:color w:val="993300"/>
                <w:sz w:val="104"/>
                <w:szCs w:val="104"/>
                <w:lang w:val="en-US"/>
              </w:rPr>
              <w:drawing>
                <wp:inline distT="0" distB="0" distL="0" distR="0" wp14:anchorId="3BB7A19B" wp14:editId="0EBF9C17">
                  <wp:extent cx="847725" cy="504825"/>
                  <wp:effectExtent l="0" t="0" r="0" b="0"/>
                  <wp:docPr id="33" name="Picture 33" descr="j022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02293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47725" cy="504825"/>
                          </a:xfrm>
                          <a:prstGeom prst="rect">
                            <a:avLst/>
                          </a:prstGeom>
                          <a:noFill/>
                          <a:ln>
                            <a:noFill/>
                          </a:ln>
                        </pic:spPr>
                      </pic:pic>
                    </a:graphicData>
                  </a:graphic>
                </wp:inline>
              </w:drawing>
            </w:r>
          </w:p>
        </w:tc>
        <w:tc>
          <w:tcPr>
            <w:tcW w:w="7740" w:type="dxa"/>
          </w:tcPr>
          <w:p w14:paraId="10D3DD9E" w14:textId="77777777" w:rsidR="00F8006B" w:rsidRDefault="00F8006B" w:rsidP="003A78A1">
            <w:pPr>
              <w:pStyle w:val="Heading3"/>
            </w:pPr>
            <w:r>
              <w:t>Later</w:t>
            </w:r>
          </w:p>
          <w:p w14:paraId="2AE9A24F" w14:textId="77777777" w:rsidR="00F8006B" w:rsidRDefault="00F8006B">
            <w:pPr>
              <w:pStyle w:val="Modbullet"/>
              <w:rPr>
                <w:lang w:val="en-NZ"/>
              </w:rPr>
            </w:pPr>
            <w:r>
              <w:rPr>
                <w:lang w:val="en-NZ"/>
              </w:rPr>
              <w:t xml:space="preserve">Come back to the garden and see how the fertilised and unfertilised crops are growing. </w:t>
            </w:r>
          </w:p>
          <w:p w14:paraId="6004751B" w14:textId="77777777" w:rsidR="00F8006B" w:rsidRDefault="00F8006B">
            <w:pPr>
              <w:pStyle w:val="Modbullet"/>
              <w:rPr>
                <w:lang w:val="en-NZ"/>
              </w:rPr>
            </w:pPr>
            <w:r>
              <w:rPr>
                <w:lang w:val="en-NZ"/>
              </w:rPr>
              <w:t>Can you see a difference?</w:t>
            </w:r>
          </w:p>
          <w:p w14:paraId="260D86CB" w14:textId="77777777" w:rsidR="00F8006B" w:rsidRDefault="00F8006B">
            <w:pPr>
              <w:pStyle w:val="Modbullet"/>
              <w:numPr>
                <w:ilvl w:val="0"/>
                <w:numId w:val="0"/>
              </w:numPr>
              <w:ind w:left="1038" w:hanging="360"/>
              <w:rPr>
                <w:lang w:val="en-NZ"/>
              </w:rPr>
            </w:pPr>
            <w:r>
              <w:rPr>
                <w:lang w:val="en-NZ"/>
              </w:rPr>
              <w:t xml:space="preserve">Was it worth spending the 6 </w:t>
            </w:r>
            <w:proofErr w:type="spellStart"/>
            <w:r>
              <w:rPr>
                <w:lang w:val="en-NZ"/>
              </w:rPr>
              <w:t>toea</w:t>
            </w:r>
            <w:proofErr w:type="spellEnd"/>
            <w:r>
              <w:rPr>
                <w:lang w:val="en-NZ"/>
              </w:rPr>
              <w:t xml:space="preserve"> buying the fertiliser for each of the plants you used a matchbox weight of fertiliser on? See next page for costs.</w:t>
            </w:r>
          </w:p>
        </w:tc>
      </w:tr>
    </w:tbl>
    <w:p w14:paraId="3AFC264E" w14:textId="77777777" w:rsidR="00F8006B" w:rsidRDefault="00F8006B" w:rsidP="00F8006B">
      <w:pPr>
        <w:rPr>
          <w:lang w:val="en-NZ"/>
        </w:rPr>
      </w:pPr>
    </w:p>
    <w:p w14:paraId="765653FA" w14:textId="77777777" w:rsidR="00F8006B" w:rsidRDefault="00F8006B" w:rsidP="003A78A1">
      <w:pPr>
        <w:pStyle w:val="Heading3"/>
      </w:pPr>
      <w:r>
        <w:lastRenderedPageBreak/>
        <w:t>How much fertilizer should I use?</w:t>
      </w:r>
    </w:p>
    <w:p w14:paraId="68E08F42" w14:textId="77777777" w:rsidR="00F8006B" w:rsidRDefault="00F8006B" w:rsidP="00F8006B">
      <w:pPr>
        <w:rPr>
          <w:lang w:val="en-NZ"/>
        </w:rPr>
      </w:pPr>
      <w:r>
        <w:rPr>
          <w:lang w:val="en-NZ"/>
        </w:rPr>
        <w:t>If you are going to apply fertilizer to your tomatoes, capsicums etc, you need to answer some more questions-  what kind and how much?</w:t>
      </w:r>
    </w:p>
    <w:tbl>
      <w:tblPr>
        <w:tblW w:w="0" w:type="auto"/>
        <w:tblLook w:val="01E0" w:firstRow="1" w:lastRow="1" w:firstColumn="1" w:lastColumn="1" w:noHBand="0" w:noVBand="0"/>
      </w:tblPr>
      <w:tblGrid>
        <w:gridCol w:w="1720"/>
        <w:gridCol w:w="3043"/>
        <w:gridCol w:w="4524"/>
      </w:tblGrid>
      <w:tr w:rsidR="00F8006B" w14:paraId="2B2B50DE" w14:textId="77777777">
        <w:tc>
          <w:tcPr>
            <w:tcW w:w="9798" w:type="dxa"/>
            <w:gridSpan w:val="3"/>
          </w:tcPr>
          <w:p w14:paraId="09E4D77B" w14:textId="77777777" w:rsidR="00F8006B" w:rsidRDefault="00F8006B">
            <w:pPr>
              <w:jc w:val="center"/>
              <w:rPr>
                <w:lang w:val="en-NZ"/>
              </w:rPr>
            </w:pPr>
            <w:r>
              <w:rPr>
                <w:noProof/>
                <w:lang w:val="en-US"/>
              </w:rPr>
              <w:drawing>
                <wp:inline distT="0" distB="0" distL="0" distR="0" wp14:anchorId="67D3DD98" wp14:editId="45E8F5BF">
                  <wp:extent cx="3419475" cy="3048000"/>
                  <wp:effectExtent l="0" t="0" r="0" b="0"/>
                  <wp:docPr id="34" name="Picture 34" descr="npk matchbox 20 lid 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pk matchbox 20 lid 7g"/>
                          <pic:cNvPicPr>
                            <a:picLocks noChangeAspect="1" noChangeArrowheads="1"/>
                          </pic:cNvPicPr>
                        </pic:nvPicPr>
                        <pic:blipFill>
                          <a:blip r:embed="rId97">
                            <a:lum bright="12000"/>
                            <a:extLst>
                              <a:ext uri="{28A0092B-C50C-407E-A947-70E740481C1C}">
                                <a14:useLocalDpi xmlns:a14="http://schemas.microsoft.com/office/drawing/2010/main" val="0"/>
                              </a:ext>
                            </a:extLst>
                          </a:blip>
                          <a:srcRect/>
                          <a:stretch>
                            <a:fillRect/>
                          </a:stretch>
                        </pic:blipFill>
                        <pic:spPr bwMode="auto">
                          <a:xfrm>
                            <a:off x="0" y="0"/>
                            <a:ext cx="3419475" cy="3048000"/>
                          </a:xfrm>
                          <a:prstGeom prst="rect">
                            <a:avLst/>
                          </a:prstGeom>
                          <a:noFill/>
                          <a:ln>
                            <a:noFill/>
                          </a:ln>
                        </pic:spPr>
                      </pic:pic>
                    </a:graphicData>
                  </a:graphic>
                </wp:inline>
              </w:drawing>
            </w:r>
          </w:p>
        </w:tc>
      </w:tr>
      <w:tr w:rsidR="00F8006B" w14:paraId="2519FE38"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720" w:type="dxa"/>
          </w:tcPr>
          <w:p w14:paraId="37CA1D8E" w14:textId="77777777" w:rsidR="00F8006B" w:rsidRDefault="00F8006B">
            <w:pPr>
              <w:jc w:val="center"/>
              <w:rPr>
                <w:lang w:val="en-NZ"/>
              </w:rPr>
            </w:pPr>
            <w:r>
              <w:rPr>
                <w:lang w:val="en-NZ"/>
              </w:rPr>
              <w:t>If 40 kg of fertiliser cost</w:t>
            </w:r>
          </w:p>
        </w:tc>
        <w:tc>
          <w:tcPr>
            <w:tcW w:w="3179" w:type="dxa"/>
          </w:tcPr>
          <w:p w14:paraId="5FDCA04F" w14:textId="77777777" w:rsidR="00F8006B" w:rsidRDefault="00F8006B">
            <w:pPr>
              <w:jc w:val="center"/>
              <w:rPr>
                <w:lang w:val="en-NZ"/>
              </w:rPr>
            </w:pPr>
            <w:r>
              <w:rPr>
                <w:lang w:val="en-NZ"/>
              </w:rPr>
              <w:t xml:space="preserve">A </w:t>
            </w:r>
            <w:r>
              <w:rPr>
                <w:b/>
                <w:lang w:val="en-NZ"/>
              </w:rPr>
              <w:t>matchbox</w:t>
            </w:r>
            <w:r>
              <w:rPr>
                <w:lang w:val="en-NZ"/>
              </w:rPr>
              <w:t xml:space="preserve"> (20g) of fertiliser would cost the farmer</w:t>
            </w:r>
          </w:p>
        </w:tc>
        <w:tc>
          <w:tcPr>
            <w:tcW w:w="4899" w:type="dxa"/>
          </w:tcPr>
          <w:p w14:paraId="2DFEDABB" w14:textId="77777777" w:rsidR="00F8006B" w:rsidRDefault="00F8006B">
            <w:pPr>
              <w:jc w:val="center"/>
              <w:rPr>
                <w:lang w:val="en-NZ"/>
              </w:rPr>
            </w:pPr>
            <w:r>
              <w:rPr>
                <w:lang w:val="en-NZ"/>
              </w:rPr>
              <w:t xml:space="preserve">A </w:t>
            </w:r>
            <w:r>
              <w:rPr>
                <w:b/>
                <w:lang w:val="en-NZ"/>
              </w:rPr>
              <w:t>lid</w:t>
            </w:r>
            <w:r>
              <w:rPr>
                <w:lang w:val="en-NZ"/>
              </w:rPr>
              <w:t xml:space="preserve"> of fertiliser (7 g) would cost</w:t>
            </w:r>
          </w:p>
        </w:tc>
      </w:tr>
      <w:tr w:rsidR="00F8006B" w14:paraId="5187E80A"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720" w:type="dxa"/>
          </w:tcPr>
          <w:p w14:paraId="713A6C5A" w14:textId="77777777" w:rsidR="00F8006B" w:rsidRDefault="00F8006B">
            <w:pPr>
              <w:jc w:val="center"/>
              <w:rPr>
                <w:lang w:val="en-NZ"/>
              </w:rPr>
            </w:pPr>
            <w:r>
              <w:rPr>
                <w:lang w:val="en-NZ"/>
              </w:rPr>
              <w:t>K60</w:t>
            </w:r>
          </w:p>
        </w:tc>
        <w:tc>
          <w:tcPr>
            <w:tcW w:w="3179" w:type="dxa"/>
          </w:tcPr>
          <w:p w14:paraId="695BB9DF" w14:textId="77777777" w:rsidR="00F8006B" w:rsidRDefault="00F8006B">
            <w:pPr>
              <w:jc w:val="center"/>
              <w:rPr>
                <w:lang w:val="en-NZ"/>
              </w:rPr>
            </w:pPr>
            <w:r>
              <w:rPr>
                <w:lang w:val="en-NZ"/>
              </w:rPr>
              <w:t xml:space="preserve">3 </w:t>
            </w:r>
            <w:proofErr w:type="spellStart"/>
            <w:r>
              <w:rPr>
                <w:lang w:val="en-NZ"/>
              </w:rPr>
              <w:t>toea</w:t>
            </w:r>
            <w:proofErr w:type="spellEnd"/>
          </w:p>
        </w:tc>
        <w:tc>
          <w:tcPr>
            <w:tcW w:w="4899" w:type="dxa"/>
          </w:tcPr>
          <w:p w14:paraId="7EF67F8B" w14:textId="77777777" w:rsidR="00F8006B" w:rsidRDefault="00F8006B">
            <w:pPr>
              <w:jc w:val="center"/>
              <w:rPr>
                <w:lang w:val="en-NZ"/>
              </w:rPr>
            </w:pPr>
            <w:r>
              <w:rPr>
                <w:lang w:val="en-NZ"/>
              </w:rPr>
              <w:t xml:space="preserve">1.1 </w:t>
            </w:r>
            <w:proofErr w:type="spellStart"/>
            <w:r>
              <w:rPr>
                <w:lang w:val="en-NZ"/>
              </w:rPr>
              <w:t>toea</w:t>
            </w:r>
            <w:proofErr w:type="spellEnd"/>
            <w:r>
              <w:rPr>
                <w:lang w:val="en-NZ"/>
              </w:rPr>
              <w:t xml:space="preserve"> per lid</w:t>
            </w:r>
          </w:p>
        </w:tc>
      </w:tr>
      <w:tr w:rsidR="00F8006B" w14:paraId="1A275920"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720" w:type="dxa"/>
          </w:tcPr>
          <w:p w14:paraId="65DD9AE0" w14:textId="77777777" w:rsidR="00F8006B" w:rsidRDefault="00F8006B">
            <w:pPr>
              <w:jc w:val="center"/>
              <w:rPr>
                <w:lang w:val="en-NZ"/>
              </w:rPr>
            </w:pPr>
            <w:r>
              <w:rPr>
                <w:lang w:val="en-NZ"/>
              </w:rPr>
              <w:t>K80</w:t>
            </w:r>
          </w:p>
        </w:tc>
        <w:tc>
          <w:tcPr>
            <w:tcW w:w="3179" w:type="dxa"/>
          </w:tcPr>
          <w:p w14:paraId="018B7C04" w14:textId="77777777" w:rsidR="00F8006B" w:rsidRDefault="00F8006B">
            <w:pPr>
              <w:jc w:val="center"/>
              <w:rPr>
                <w:lang w:val="en-NZ"/>
              </w:rPr>
            </w:pPr>
            <w:r>
              <w:rPr>
                <w:lang w:val="en-NZ"/>
              </w:rPr>
              <w:t xml:space="preserve">4 </w:t>
            </w:r>
            <w:proofErr w:type="spellStart"/>
            <w:r>
              <w:rPr>
                <w:lang w:val="en-NZ"/>
              </w:rPr>
              <w:t>toea</w:t>
            </w:r>
            <w:proofErr w:type="spellEnd"/>
          </w:p>
        </w:tc>
        <w:tc>
          <w:tcPr>
            <w:tcW w:w="4899" w:type="dxa"/>
          </w:tcPr>
          <w:p w14:paraId="5F21437F" w14:textId="77777777" w:rsidR="00F8006B" w:rsidRDefault="00F8006B">
            <w:pPr>
              <w:jc w:val="center"/>
              <w:rPr>
                <w:lang w:val="en-NZ"/>
              </w:rPr>
            </w:pPr>
            <w:r>
              <w:rPr>
                <w:lang w:val="en-NZ"/>
              </w:rPr>
              <w:t>1.4</w:t>
            </w:r>
          </w:p>
        </w:tc>
      </w:tr>
      <w:tr w:rsidR="00F8006B" w14:paraId="62AE20FE"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720" w:type="dxa"/>
          </w:tcPr>
          <w:p w14:paraId="7292D479" w14:textId="77777777" w:rsidR="00F8006B" w:rsidRDefault="00F8006B">
            <w:pPr>
              <w:jc w:val="center"/>
              <w:rPr>
                <w:lang w:val="en-NZ"/>
              </w:rPr>
            </w:pPr>
            <w:r>
              <w:rPr>
                <w:lang w:val="en-NZ"/>
              </w:rPr>
              <w:t>K100</w:t>
            </w:r>
          </w:p>
        </w:tc>
        <w:tc>
          <w:tcPr>
            <w:tcW w:w="3179" w:type="dxa"/>
          </w:tcPr>
          <w:p w14:paraId="05EE1A79" w14:textId="77777777" w:rsidR="00F8006B" w:rsidRDefault="00F8006B">
            <w:pPr>
              <w:jc w:val="center"/>
              <w:rPr>
                <w:lang w:val="en-NZ"/>
              </w:rPr>
            </w:pPr>
            <w:r>
              <w:rPr>
                <w:lang w:val="en-NZ"/>
              </w:rPr>
              <w:t xml:space="preserve">5 </w:t>
            </w:r>
            <w:proofErr w:type="spellStart"/>
            <w:r>
              <w:rPr>
                <w:lang w:val="en-NZ"/>
              </w:rPr>
              <w:t>toea</w:t>
            </w:r>
            <w:proofErr w:type="spellEnd"/>
          </w:p>
        </w:tc>
        <w:tc>
          <w:tcPr>
            <w:tcW w:w="4899" w:type="dxa"/>
          </w:tcPr>
          <w:p w14:paraId="1A7A58D2" w14:textId="77777777" w:rsidR="00F8006B" w:rsidRDefault="00F8006B">
            <w:pPr>
              <w:jc w:val="center"/>
              <w:rPr>
                <w:lang w:val="en-NZ"/>
              </w:rPr>
            </w:pPr>
            <w:r>
              <w:rPr>
                <w:lang w:val="en-NZ"/>
              </w:rPr>
              <w:t>1.8</w:t>
            </w:r>
          </w:p>
        </w:tc>
      </w:tr>
      <w:tr w:rsidR="00F8006B" w14:paraId="06243D24"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720" w:type="dxa"/>
          </w:tcPr>
          <w:p w14:paraId="4D348CA9" w14:textId="77777777" w:rsidR="00F8006B" w:rsidRDefault="00F8006B">
            <w:pPr>
              <w:jc w:val="center"/>
              <w:rPr>
                <w:lang w:val="en-NZ"/>
              </w:rPr>
            </w:pPr>
            <w:r>
              <w:rPr>
                <w:lang w:val="en-NZ"/>
              </w:rPr>
              <w:t>K120</w:t>
            </w:r>
          </w:p>
        </w:tc>
        <w:tc>
          <w:tcPr>
            <w:tcW w:w="3179" w:type="dxa"/>
          </w:tcPr>
          <w:p w14:paraId="740507CF" w14:textId="77777777" w:rsidR="00F8006B" w:rsidRDefault="00F8006B">
            <w:pPr>
              <w:jc w:val="center"/>
              <w:rPr>
                <w:lang w:val="en-NZ"/>
              </w:rPr>
            </w:pPr>
            <w:r>
              <w:rPr>
                <w:lang w:val="en-NZ"/>
              </w:rPr>
              <w:t xml:space="preserve">6 </w:t>
            </w:r>
            <w:proofErr w:type="spellStart"/>
            <w:r>
              <w:rPr>
                <w:lang w:val="en-NZ"/>
              </w:rPr>
              <w:t>toea</w:t>
            </w:r>
            <w:proofErr w:type="spellEnd"/>
          </w:p>
        </w:tc>
        <w:tc>
          <w:tcPr>
            <w:tcW w:w="4899" w:type="dxa"/>
          </w:tcPr>
          <w:p w14:paraId="000976EE" w14:textId="77777777" w:rsidR="00F8006B" w:rsidRDefault="00F8006B">
            <w:pPr>
              <w:jc w:val="center"/>
              <w:rPr>
                <w:lang w:val="en-NZ"/>
              </w:rPr>
            </w:pPr>
            <w:r>
              <w:rPr>
                <w:lang w:val="en-NZ"/>
              </w:rPr>
              <w:t xml:space="preserve">2.1 </w:t>
            </w:r>
            <w:proofErr w:type="spellStart"/>
            <w:r>
              <w:rPr>
                <w:lang w:val="en-NZ"/>
              </w:rPr>
              <w:t>toea</w:t>
            </w:r>
            <w:proofErr w:type="spellEnd"/>
            <w:r>
              <w:rPr>
                <w:lang w:val="en-NZ"/>
              </w:rPr>
              <w:t xml:space="preserve"> per lid</w:t>
            </w:r>
          </w:p>
        </w:tc>
      </w:tr>
    </w:tbl>
    <w:p w14:paraId="374A35CB" w14:textId="77777777" w:rsidR="00F8006B" w:rsidRDefault="00F8006B" w:rsidP="00F8006B">
      <w:pPr>
        <w:rPr>
          <w:lang w:val="en-NZ"/>
        </w:rPr>
      </w:pPr>
    </w:p>
    <w:p w14:paraId="34FE7838" w14:textId="77777777" w:rsidR="00F8006B" w:rsidRDefault="00F8006B" w:rsidP="00F8006B">
      <w:pPr>
        <w:rPr>
          <w:lang w:val="en-NZ"/>
        </w:rPr>
      </w:pPr>
      <w:r>
        <w:rPr>
          <w:lang w:val="en-NZ"/>
        </w:rPr>
        <w:t xml:space="preserve">If four farmers each bought </w:t>
      </w:r>
      <w:r>
        <w:rPr>
          <w:sz w:val="28"/>
          <w:szCs w:val="28"/>
          <w:lang w:val="en-NZ"/>
        </w:rPr>
        <w:t xml:space="preserve">¼ </w:t>
      </w:r>
      <w:r>
        <w:rPr>
          <w:lang w:val="en-NZ"/>
        </w:rPr>
        <w:t>of a bag of fertiliser which weighed 40 kg and cost K120 by the time it was transported to their village then-</w:t>
      </w:r>
    </w:p>
    <w:tbl>
      <w:tblPr>
        <w:tblW w:w="0" w:type="auto"/>
        <w:tblLook w:val="01E0" w:firstRow="1" w:lastRow="1" w:firstColumn="1" w:lastColumn="1" w:noHBand="0" w:noVBand="0"/>
      </w:tblPr>
      <w:tblGrid>
        <w:gridCol w:w="4031"/>
        <w:gridCol w:w="5256"/>
      </w:tblGrid>
      <w:tr w:rsidR="00F8006B" w14:paraId="17118E8E" w14:textId="77777777">
        <w:tc>
          <w:tcPr>
            <w:tcW w:w="4899" w:type="dxa"/>
          </w:tcPr>
          <w:p w14:paraId="2156CAF2" w14:textId="77777777" w:rsidR="00F8006B" w:rsidRDefault="00F8006B" w:rsidP="00A32C28">
            <w:pPr>
              <w:pStyle w:val="Bulletsforlivelihoods"/>
              <w:tabs>
                <w:tab w:val="clear" w:pos="1800"/>
                <w:tab w:val="num" w:pos="454"/>
              </w:tabs>
              <w:ind w:left="454" w:hanging="283"/>
              <w:rPr>
                <w:lang w:val="en-NZ"/>
              </w:rPr>
            </w:pPr>
            <w:r>
              <w:rPr>
                <w:lang w:val="en-NZ"/>
              </w:rPr>
              <w:lastRenderedPageBreak/>
              <w:t>They would have to pay K30 each for their 10 kg.</w:t>
            </w:r>
          </w:p>
          <w:p w14:paraId="19B46E26" w14:textId="77777777" w:rsidR="00F8006B" w:rsidRDefault="00F8006B" w:rsidP="00A32C28">
            <w:pPr>
              <w:pStyle w:val="Bulletsforlivelihoods"/>
              <w:tabs>
                <w:tab w:val="clear" w:pos="1800"/>
                <w:tab w:val="num" w:pos="454"/>
              </w:tabs>
              <w:ind w:left="454" w:hanging="283"/>
              <w:rPr>
                <w:lang w:val="en-NZ"/>
              </w:rPr>
            </w:pPr>
            <w:r>
              <w:rPr>
                <w:lang w:val="en-NZ"/>
              </w:rPr>
              <w:t>They would have enough to put 20 g of fertiliser on 500 plants.</w:t>
            </w:r>
          </w:p>
          <w:p w14:paraId="39F25F2D" w14:textId="77777777" w:rsidR="00F8006B" w:rsidRDefault="00F8006B" w:rsidP="00A32C28">
            <w:pPr>
              <w:pStyle w:val="Bulletsforlivelihoods"/>
              <w:tabs>
                <w:tab w:val="clear" w:pos="1800"/>
                <w:tab w:val="num" w:pos="454"/>
              </w:tabs>
              <w:ind w:left="454" w:hanging="283"/>
              <w:rPr>
                <w:lang w:val="en-NZ"/>
              </w:rPr>
            </w:pPr>
            <w:r>
              <w:rPr>
                <w:lang w:val="en-NZ"/>
              </w:rPr>
              <w:t xml:space="preserve">That means each of the 500 plants receive 6 </w:t>
            </w:r>
            <w:proofErr w:type="spellStart"/>
            <w:r>
              <w:rPr>
                <w:lang w:val="en-NZ"/>
              </w:rPr>
              <w:t>toea</w:t>
            </w:r>
            <w:proofErr w:type="spellEnd"/>
            <w:r>
              <w:rPr>
                <w:lang w:val="en-NZ"/>
              </w:rPr>
              <w:t xml:space="preserve"> of fertiliser, weighing 20g in a matchbox container.</w:t>
            </w:r>
          </w:p>
          <w:p w14:paraId="223A241B" w14:textId="77777777" w:rsidR="00F8006B" w:rsidRDefault="00F8006B">
            <w:pPr>
              <w:rPr>
                <w:lang w:val="en-NZ"/>
              </w:rPr>
            </w:pPr>
          </w:p>
        </w:tc>
        <w:tc>
          <w:tcPr>
            <w:tcW w:w="4899" w:type="dxa"/>
          </w:tcPr>
          <w:p w14:paraId="2B87E2B9" w14:textId="77777777" w:rsidR="00F8006B" w:rsidRDefault="002173AE">
            <w:pPr>
              <w:rPr>
                <w:lang w:val="en-NZ"/>
              </w:rPr>
            </w:pPr>
            <w:r>
              <w:rPr>
                <w:noProof/>
                <w:lang w:val="en-NZ"/>
              </w:rPr>
            </w:r>
            <w:r>
              <w:rPr>
                <w:noProof/>
                <w:lang w:val="en-NZ"/>
              </w:rPr>
              <w:pict w14:anchorId="4D9AEC98">
                <v:group id="Canvas 35" o:spid="_x0000_s1029" editas="canvas" style="width:252pt;height:153pt;mso-position-horizontal-relative:char;mso-position-vertical-relative:line" coordsize="32004,19431">
                  <v:shape id="_x0000_s1027" type="#_x0000_t75" style="position:absolute;width:32004;height:19431;visibility:visible;mso-wrap-style:square">
                    <v:fill o:detectmouseclick="t"/>
                    <v:path o:connecttype="none"/>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AutoShape 258" o:spid="_x0000_s1028" type="#_x0000_t72" style="position:absolute;left:1143;width:29717;height:19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">
                    <v:textbox>
                      <w:txbxContent>
                        <w:p w14:paraId="4BE7E323" w14:textId="77777777" w:rsidR="001521A0" w:rsidRDefault="001521A0" w:rsidP="00F8006B">
                          <w:pPr>
                            <w:pStyle w:val="Bulletsforlivelihoods"/>
                            <w:numPr>
                              <w:ilvl w:val="0"/>
                              <w:numId w:val="0"/>
                            </w:numPr>
                            <w:ind w:left="284"/>
                          </w:pPr>
                          <w:r>
                            <w:rPr>
                              <w:lang w:val="en-NZ"/>
                            </w:rPr>
                            <w:t>Remember-Make a trial garden</w:t>
                          </w:r>
                        </w:p>
                      </w:txbxContent>
                    </v:textbox>
                  </v:shape>
                  <w10:wrap type="none"/>
                  <w10:anchorlock/>
                </v:group>
              </w:pict>
            </w:r>
          </w:p>
        </w:tc>
      </w:tr>
    </w:tbl>
    <w:p w14:paraId="17968BAB" w14:textId="77777777" w:rsidR="00F8006B" w:rsidRDefault="00F8006B" w:rsidP="00F8006B">
      <w:pPr>
        <w:rPr>
          <w:lang w:val="en-NZ"/>
        </w:rPr>
      </w:pPr>
      <w:r>
        <w:rPr>
          <w:lang w:val="en-NZ"/>
        </w:rPr>
        <w:t>For cocoa, farmers often use about 1 tin fish can (approx 400g of fertiliser) and from the table above, if the bag of fertiliser cost K100, then that tin fish can would cost the farmer about K1 for each cocoa tree.</w:t>
      </w:r>
    </w:p>
    <w:p w14:paraId="0578EDCD" w14:textId="77777777" w:rsidR="00F8006B" w:rsidRDefault="00F8006B" w:rsidP="00F8006B">
      <w:pPr>
        <w:rPr>
          <w:lang w:val="en-NZ"/>
        </w:rPr>
      </w:pPr>
    </w:p>
    <w:p w14:paraId="0B477A50" w14:textId="77777777" w:rsidR="00F8006B" w:rsidRDefault="00F8006B" w:rsidP="003A78A1">
      <w:pPr>
        <w:pStyle w:val="Heading3"/>
      </w:pPr>
      <w:r>
        <w:t>Fertiliser and organic farming</w:t>
      </w:r>
    </w:p>
    <w:p w14:paraId="502C0250" w14:textId="77777777" w:rsidR="00F8006B" w:rsidRDefault="00F8006B" w:rsidP="00F8006B">
      <w:pPr>
        <w:rPr>
          <w:lang w:val="en-NZ"/>
        </w:rPr>
      </w:pPr>
      <w:r>
        <w:rPr>
          <w:lang w:val="en-NZ"/>
        </w:rPr>
        <w:t>Many farmers want to farm in an organic manner- not using fertilisers or sprays. This is good.</w:t>
      </w:r>
    </w:p>
    <w:p w14:paraId="43619A31" w14:textId="77777777" w:rsidR="00F8006B" w:rsidRDefault="00F8006B" w:rsidP="00F8006B">
      <w:pPr>
        <w:rPr>
          <w:lang w:val="en-NZ"/>
        </w:rPr>
      </w:pPr>
    </w:p>
    <w:p w14:paraId="12652F8E" w14:textId="77777777" w:rsidR="00F8006B" w:rsidRDefault="00F8006B" w:rsidP="00F8006B">
      <w:pPr>
        <w:rPr>
          <w:lang w:val="en-NZ"/>
        </w:rPr>
      </w:pPr>
      <w:r>
        <w:rPr>
          <w:lang w:val="en-NZ"/>
        </w:rPr>
        <w:t xml:space="preserve">However, remember that when a plant takes up Phosphorous (P) into its roots, it doesn’t really care if the P came from </w:t>
      </w:r>
      <w:r w:rsidR="00A32C28">
        <w:rPr>
          <w:lang w:val="en-NZ"/>
        </w:rPr>
        <w:t>organic material</w:t>
      </w:r>
      <w:r>
        <w:rPr>
          <w:lang w:val="en-NZ"/>
        </w:rPr>
        <w:t xml:space="preserve"> or from a fertiliser bag. </w:t>
      </w:r>
    </w:p>
    <w:p w14:paraId="4EDE27B0" w14:textId="77777777" w:rsidR="00F8006B" w:rsidRDefault="00F8006B" w:rsidP="00F8006B">
      <w:pPr>
        <w:rPr>
          <w:lang w:val="en-NZ"/>
        </w:rPr>
      </w:pPr>
    </w:p>
    <w:p w14:paraId="3BA56141" w14:textId="77777777" w:rsidR="00F8006B" w:rsidRDefault="00F8006B" w:rsidP="00F8006B">
      <w:pPr>
        <w:rPr>
          <w:lang w:val="en-NZ"/>
        </w:rPr>
      </w:pPr>
      <w:r>
        <w:rPr>
          <w:lang w:val="en-NZ"/>
        </w:rPr>
        <w:t>You may also like to think of the ash from a fire being a little like a fertiliser from a store. Both are concentrated forms of plant nutrients (except the store fertiliser will normally have lots of nitrogen and the ash has lost most of its nitrogen in the fire). Both can easily be washed away in heavy rain. It is best to rely on organic forms of fertiliser- green manures, composts</w:t>
      </w:r>
      <w:r w:rsidR="008035B6">
        <w:rPr>
          <w:lang w:val="en-NZ"/>
        </w:rPr>
        <w:t xml:space="preserve"> and</w:t>
      </w:r>
      <w:r>
        <w:rPr>
          <w:lang w:val="en-NZ"/>
        </w:rPr>
        <w:t xml:space="preserve"> animal manure.</w:t>
      </w:r>
    </w:p>
    <w:p w14:paraId="5290DE0B" w14:textId="77777777" w:rsidR="00F8006B" w:rsidRDefault="00F8006B" w:rsidP="00F8006B">
      <w:pPr>
        <w:rPr>
          <w:lang w:val="en-NZ"/>
        </w:rPr>
      </w:pPr>
    </w:p>
    <w:p w14:paraId="1AA32743" w14:textId="77777777" w:rsidR="00F8006B" w:rsidRDefault="00F8006B" w:rsidP="00F8006B">
      <w:pPr>
        <w:rPr>
          <w:lang w:val="en-NZ"/>
        </w:rPr>
        <w:sectPr w:rsidR="00F8006B">
          <w:headerReference w:type="default" r:id="rId98"/>
          <w:pgSz w:w="11907" w:h="16840" w:code="9"/>
          <w:pgMar w:top="907" w:right="1418" w:bottom="1418" w:left="1418" w:header="720" w:footer="720" w:gutter="0"/>
          <w:cols w:space="708"/>
          <w:docGrid w:linePitch="360"/>
        </w:sectPr>
      </w:pPr>
    </w:p>
    <w:p w14:paraId="0025F1F6" w14:textId="77777777" w:rsidR="00F8006B" w:rsidRDefault="00F8006B" w:rsidP="007D4997">
      <w:pPr>
        <w:pStyle w:val="Heading1"/>
      </w:pPr>
      <w:bookmarkStart w:id="45" w:name="_Ref72467470"/>
      <w:bookmarkStart w:id="46" w:name="_Toc31975621"/>
      <w:r>
        <w:lastRenderedPageBreak/>
        <w:t xml:space="preserve">Photos of less </w:t>
      </w:r>
      <w:r w:rsidR="00091CE0">
        <w:t>well-known</w:t>
      </w:r>
      <w:r>
        <w:t xml:space="preserve"> plants useful to farmers</w:t>
      </w:r>
      <w:bookmarkEnd w:id="45"/>
      <w:bookmarkEnd w:id="46"/>
    </w:p>
    <w:p w14:paraId="4AC01BD2" w14:textId="77777777" w:rsidR="00F8006B" w:rsidRDefault="00F8006B" w:rsidP="00F8006B">
      <w:pPr>
        <w:rPr>
          <w:lang w:val="en-NZ"/>
        </w:rPr>
      </w:pPr>
      <w:r>
        <w:rPr>
          <w:lang w:val="en-NZ"/>
        </w:rPr>
        <w:t xml:space="preserve">Note this section only provides photos of plants that are not common in ENB, or that may be unknown by some of the readers. Plants like snake bean are not shown as they are common and can be learned from people in most villages of </w:t>
      </w:r>
      <w:smartTag w:uri="urn:schemas-microsoft-com:office:smarttags" w:element="country-region">
        <w:smartTag w:uri="urn:schemas-microsoft-com:office:smarttags" w:element="place">
          <w:r>
            <w:rPr>
              <w:lang w:val="en-NZ"/>
            </w:rPr>
            <w:t>Papua New Guinea</w:t>
          </w:r>
        </w:smartTag>
      </w:smartTag>
      <w:r>
        <w:rPr>
          <w:lang w:val="en-NZ"/>
        </w:rPr>
        <w:t>.</w:t>
      </w:r>
    </w:p>
    <w:p w14:paraId="46F81CA2" w14:textId="77777777" w:rsidR="00F8006B" w:rsidRDefault="00F8006B" w:rsidP="00F8006B">
      <w:pPr>
        <w:rPr>
          <w:lang w:val="en-NZ"/>
        </w:rPr>
      </w:pPr>
      <w:r>
        <w:rPr>
          <w:lang w:val="en-NZ"/>
        </w:rPr>
        <w:t>Photos are listed alphabetically, by common name.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0"/>
        <w:gridCol w:w="4819"/>
      </w:tblGrid>
      <w:tr w:rsidR="00F8006B" w14:paraId="1E654E6F" w14:textId="77777777" w:rsidTr="000954F0">
        <w:tc>
          <w:tcPr>
            <w:tcW w:w="4390" w:type="dxa"/>
            <w:vAlign w:val="center"/>
          </w:tcPr>
          <w:p w14:paraId="376F56CF" w14:textId="77777777" w:rsidR="00F8006B" w:rsidRDefault="00F8006B" w:rsidP="000954F0">
            <w:pPr>
              <w:jc w:val="center"/>
              <w:rPr>
                <w:lang w:val="en-NZ"/>
              </w:rPr>
            </w:pPr>
            <w:proofErr w:type="spellStart"/>
            <w:r>
              <w:rPr>
                <w:lang w:val="en-NZ"/>
              </w:rPr>
              <w:t>Calopo</w:t>
            </w:r>
            <w:proofErr w:type="spellEnd"/>
            <w:r>
              <w:rPr>
                <w:lang w:val="en-NZ"/>
              </w:rPr>
              <w:t xml:space="preserve"> (</w:t>
            </w:r>
            <w:proofErr w:type="spellStart"/>
            <w:r>
              <w:rPr>
                <w:i/>
                <w:lang w:val="en-NZ"/>
              </w:rPr>
              <w:t>Calopogoniummuconoides</w:t>
            </w:r>
            <w:proofErr w:type="spellEnd"/>
            <w:r>
              <w:rPr>
                <w:lang w:val="en-NZ"/>
              </w:rPr>
              <w:t>)</w:t>
            </w:r>
          </w:p>
          <w:p w14:paraId="45620283" w14:textId="77777777" w:rsidR="00F8006B" w:rsidRDefault="00F8006B" w:rsidP="000954F0">
            <w:pPr>
              <w:jc w:val="center"/>
              <w:rPr>
                <w:lang w:val="en-NZ"/>
              </w:rPr>
            </w:pPr>
            <w:r>
              <w:rPr>
                <w:lang w:val="en-NZ"/>
              </w:rPr>
              <w:t>Green manure crop, not very palatable to animals, see how hairy it is.</w:t>
            </w:r>
          </w:p>
        </w:tc>
        <w:tc>
          <w:tcPr>
            <w:tcW w:w="4819" w:type="dxa"/>
            <w:vAlign w:val="center"/>
          </w:tcPr>
          <w:p w14:paraId="5C074816" w14:textId="0ACDA026" w:rsidR="00F8006B" w:rsidRDefault="006C28DA" w:rsidP="000954F0">
            <w:pPr>
              <w:jc w:val="center"/>
              <w:rPr>
                <w:lang w:val="en-NZ"/>
              </w:rPr>
            </w:pPr>
            <w:r>
              <w:rPr>
                <w:lang w:val="en-NZ"/>
              </w:rPr>
              <w:t xml:space="preserve">Cowpea, </w:t>
            </w:r>
            <w:r>
              <w:rPr>
                <w:i/>
                <w:lang w:val="en-NZ"/>
              </w:rPr>
              <w:t xml:space="preserve">Vigna </w:t>
            </w:r>
            <w:proofErr w:type="spellStart"/>
            <w:r>
              <w:rPr>
                <w:i/>
                <w:lang w:val="en-NZ"/>
              </w:rPr>
              <w:t>sinensis</w:t>
            </w:r>
            <w:proofErr w:type="spellEnd"/>
            <w:r>
              <w:rPr>
                <w:i/>
                <w:lang w:val="en-NZ"/>
              </w:rPr>
              <w:br/>
            </w:r>
            <w:r w:rsidRPr="006C28DA">
              <w:t xml:space="preserve">This is one of the best cover crop, fallow plants. Refer photos and text </w:t>
            </w:r>
            <w:proofErr w:type="spellStart"/>
            <w:r w:rsidRPr="006C28DA">
              <w:t>page</w:t>
            </w:r>
            <w:r w:rsidR="006255CD" w:rsidRPr="006C28DA">
              <w:rPr>
                <w:lang w:val="en-NZ"/>
              </w:rPr>
              <w:fldChar w:fldCharType="begin"/>
            </w:r>
            <w:r w:rsidRPr="006C28DA">
              <w:rPr>
                <w:lang w:val="en-NZ"/>
              </w:rPr>
              <w:instrText xml:space="preserve"> REF _Ref528223973 \h </w:instrText>
            </w:r>
            <w:r>
              <w:rPr>
                <w:lang w:val="en-NZ"/>
              </w:rPr>
              <w:instrText xml:space="preserve"> \* MERGEFORMAT </w:instrText>
            </w:r>
            <w:r w:rsidR="006255CD" w:rsidRPr="006C28DA">
              <w:rPr>
                <w:lang w:val="en-NZ"/>
              </w:rPr>
            </w:r>
            <w:r w:rsidR="006255CD" w:rsidRPr="006C28DA">
              <w:rPr>
                <w:lang w:val="en-NZ"/>
              </w:rPr>
              <w:fldChar w:fldCharType="separate"/>
            </w:r>
            <w:r w:rsidR="008E4880">
              <w:t>Using</w:t>
            </w:r>
            <w:proofErr w:type="spellEnd"/>
            <w:r w:rsidR="008E4880">
              <w:t xml:space="preserve"> Green manure legumes</w:t>
            </w:r>
            <w:r w:rsidR="006255CD" w:rsidRPr="006C28DA">
              <w:rPr>
                <w:lang w:val="en-NZ"/>
              </w:rPr>
              <w:fldChar w:fldCharType="end"/>
            </w:r>
            <w:r w:rsidRPr="006C28DA">
              <w:rPr>
                <w:lang w:val="en-NZ"/>
              </w:rPr>
              <w:t xml:space="preserve"> on page </w:t>
            </w:r>
            <w:r w:rsidR="006255CD" w:rsidRPr="006C28DA">
              <w:rPr>
                <w:lang w:val="en-NZ"/>
              </w:rPr>
              <w:fldChar w:fldCharType="begin"/>
            </w:r>
            <w:r w:rsidRPr="006C28DA">
              <w:rPr>
                <w:lang w:val="en-NZ"/>
              </w:rPr>
              <w:instrText xml:space="preserve"> PAGEREF _Ref528223992 \h </w:instrText>
            </w:r>
            <w:r w:rsidR="006255CD" w:rsidRPr="006C28DA">
              <w:rPr>
                <w:lang w:val="en-NZ"/>
              </w:rPr>
            </w:r>
            <w:r w:rsidR="006255CD" w:rsidRPr="006C28DA">
              <w:rPr>
                <w:lang w:val="en-NZ"/>
              </w:rPr>
              <w:fldChar w:fldCharType="separate"/>
            </w:r>
            <w:r w:rsidR="008E4880">
              <w:rPr>
                <w:noProof/>
                <w:lang w:val="en-NZ"/>
              </w:rPr>
              <w:t>47</w:t>
            </w:r>
            <w:r w:rsidR="006255CD" w:rsidRPr="006C28DA">
              <w:rPr>
                <w:lang w:val="en-NZ"/>
              </w:rPr>
              <w:fldChar w:fldCharType="end"/>
            </w:r>
          </w:p>
        </w:tc>
      </w:tr>
      <w:tr w:rsidR="006C28DA" w14:paraId="4FE7AA62" w14:textId="77777777" w:rsidTr="000954F0">
        <w:tc>
          <w:tcPr>
            <w:tcW w:w="4390" w:type="dxa"/>
            <w:vAlign w:val="center"/>
          </w:tcPr>
          <w:p w14:paraId="2F7EB504" w14:textId="77777777" w:rsidR="006C28DA" w:rsidRDefault="006C28DA" w:rsidP="000954F0">
            <w:pPr>
              <w:jc w:val="center"/>
              <w:rPr>
                <w:lang w:val="en-NZ"/>
              </w:rPr>
            </w:pPr>
            <w:r>
              <w:rPr>
                <w:noProof/>
                <w:lang w:val="en-US"/>
              </w:rPr>
              <w:drawing>
                <wp:inline distT="0" distB="0" distL="0" distR="0" wp14:anchorId="4B736586" wp14:editId="250AAB82">
                  <wp:extent cx="2229492" cy="1668476"/>
                  <wp:effectExtent l="0" t="0" r="0" b="8255"/>
                  <wp:docPr id="36" name="Picture 36" descr="calmuc calopo flowers cu 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lmuc calopo flowers cu 000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38877" cy="1675499"/>
                          </a:xfrm>
                          <a:prstGeom prst="rect">
                            <a:avLst/>
                          </a:prstGeom>
                          <a:noFill/>
                          <a:ln>
                            <a:noFill/>
                          </a:ln>
                        </pic:spPr>
                      </pic:pic>
                    </a:graphicData>
                  </a:graphic>
                </wp:inline>
              </w:drawing>
            </w:r>
          </w:p>
        </w:tc>
        <w:tc>
          <w:tcPr>
            <w:tcW w:w="4819" w:type="dxa"/>
            <w:vAlign w:val="center"/>
          </w:tcPr>
          <w:p w14:paraId="2AF3393D" w14:textId="77777777" w:rsidR="006C28DA" w:rsidRDefault="006C28DA" w:rsidP="000954F0">
            <w:pPr>
              <w:jc w:val="center"/>
              <w:rPr>
                <w:noProof/>
                <w:lang w:val="en-NZ"/>
              </w:rPr>
            </w:pPr>
            <w:r>
              <w:rPr>
                <w:noProof/>
                <w:lang w:val="en-US"/>
              </w:rPr>
              <w:drawing>
                <wp:inline distT="0" distB="0" distL="0" distR="0" wp14:anchorId="25626E4C" wp14:editId="4C2E2BCE">
                  <wp:extent cx="2724150" cy="2047875"/>
                  <wp:effectExtent l="0" t="0" r="0" b="0"/>
                  <wp:docPr id="37" name="Picture 37" descr="vigsin vigna sinensis cowpea leaf flower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igsin vigna sinensis cowpea leaf flower po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24150" cy="2047875"/>
                          </a:xfrm>
                          <a:prstGeom prst="rect">
                            <a:avLst/>
                          </a:prstGeom>
                          <a:noFill/>
                          <a:ln>
                            <a:noFill/>
                          </a:ln>
                        </pic:spPr>
                      </pic:pic>
                    </a:graphicData>
                  </a:graphic>
                </wp:inline>
              </w:drawing>
            </w:r>
          </w:p>
        </w:tc>
      </w:tr>
      <w:tr w:rsidR="00C0292F" w14:paraId="7743B347" w14:textId="77777777" w:rsidTr="000954F0">
        <w:tc>
          <w:tcPr>
            <w:tcW w:w="4390" w:type="dxa"/>
            <w:vAlign w:val="center"/>
          </w:tcPr>
          <w:p w14:paraId="0580478C" w14:textId="77777777" w:rsidR="00C0292F" w:rsidRDefault="00C0292F" w:rsidP="000954F0">
            <w:pPr>
              <w:jc w:val="center"/>
              <w:rPr>
                <w:noProof/>
                <w:lang w:val="en-NZ"/>
              </w:rPr>
            </w:pPr>
            <w:r>
              <w:rPr>
                <w:noProof/>
                <w:lang w:val="en-US"/>
              </w:rPr>
              <w:drawing>
                <wp:inline distT="0" distB="0" distL="0" distR="0" wp14:anchorId="225361A4" wp14:editId="73D5A851">
                  <wp:extent cx="2823587" cy="21167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66766" cy="2149094"/>
                          </a:xfrm>
                          <a:prstGeom prst="rect">
                            <a:avLst/>
                          </a:prstGeom>
                          <a:noFill/>
                          <a:ln>
                            <a:noFill/>
                          </a:ln>
                        </pic:spPr>
                      </pic:pic>
                    </a:graphicData>
                  </a:graphic>
                </wp:inline>
              </w:drawing>
            </w:r>
          </w:p>
        </w:tc>
        <w:tc>
          <w:tcPr>
            <w:tcW w:w="4819" w:type="dxa"/>
            <w:vAlign w:val="center"/>
          </w:tcPr>
          <w:p w14:paraId="25458673" w14:textId="77777777" w:rsidR="00C0292F" w:rsidRDefault="00C0292F" w:rsidP="000954F0">
            <w:pPr>
              <w:jc w:val="center"/>
              <w:rPr>
                <w:noProof/>
                <w:lang w:val="en-NZ"/>
              </w:rPr>
            </w:pPr>
            <w:r>
              <w:rPr>
                <w:noProof/>
                <w:lang w:val="en-US"/>
              </w:rPr>
              <w:drawing>
                <wp:inline distT="0" distB="0" distL="0" distR="0" wp14:anchorId="66A72029" wp14:editId="3489C519">
                  <wp:extent cx="2803490" cy="1847789"/>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2825404" cy="1862232"/>
                          </a:xfrm>
                          <a:prstGeom prst="rect">
                            <a:avLst/>
                          </a:prstGeom>
                        </pic:spPr>
                      </pic:pic>
                    </a:graphicData>
                  </a:graphic>
                </wp:inline>
              </w:drawing>
            </w:r>
          </w:p>
        </w:tc>
      </w:tr>
      <w:tr w:rsidR="00C0292F" w14:paraId="655586B6" w14:textId="77777777" w:rsidTr="000954F0">
        <w:tc>
          <w:tcPr>
            <w:tcW w:w="4390" w:type="dxa"/>
            <w:vAlign w:val="center"/>
          </w:tcPr>
          <w:p w14:paraId="7B41B243" w14:textId="77777777" w:rsidR="00C0292F" w:rsidRDefault="00C0292F" w:rsidP="000954F0">
            <w:pPr>
              <w:jc w:val="center"/>
              <w:rPr>
                <w:noProof/>
              </w:rPr>
            </w:pPr>
            <w:r>
              <w:rPr>
                <w:noProof/>
              </w:rPr>
              <w:t>Cowpea at Vudal, UNRE</w:t>
            </w:r>
          </w:p>
          <w:p w14:paraId="22609DC4" w14:textId="77777777" w:rsidR="00C0292F" w:rsidRDefault="00C0292F" w:rsidP="000954F0">
            <w:pPr>
              <w:jc w:val="center"/>
              <w:rPr>
                <w:noProof/>
              </w:rPr>
            </w:pPr>
            <w:r>
              <w:rPr>
                <w:noProof/>
              </w:rPr>
              <w:t>Ralph Yamb, Isaac Taraken.</w:t>
            </w:r>
          </w:p>
        </w:tc>
        <w:tc>
          <w:tcPr>
            <w:tcW w:w="4819" w:type="dxa"/>
            <w:vAlign w:val="center"/>
          </w:tcPr>
          <w:p w14:paraId="6F91318E" w14:textId="77777777" w:rsidR="00C0292F" w:rsidRDefault="00C0292F" w:rsidP="00C0292F">
            <w:pPr>
              <w:rPr>
                <w:lang w:val="en-NZ"/>
              </w:rPr>
            </w:pPr>
            <w:r>
              <w:rPr>
                <w:lang w:val="en-NZ"/>
              </w:rPr>
              <w:t xml:space="preserve">From </w:t>
            </w:r>
            <w:hyperlink r:id="rId103" w:history="1">
              <w:r w:rsidRPr="001F68E6">
                <w:rPr>
                  <w:rStyle w:val="Hyperlink"/>
                  <w:lang w:val="en-NZ"/>
                </w:rPr>
                <w:t>http://www.southernexposure.com/queen-anne-blackeye-pea-southern-pea-cowpea-28-g-p-208.html</w:t>
              </w:r>
            </w:hyperlink>
          </w:p>
          <w:p w14:paraId="30270E1F" w14:textId="77777777" w:rsidR="00C0292F" w:rsidRDefault="00C0292F" w:rsidP="00C0292F">
            <w:pPr>
              <w:jc w:val="center"/>
              <w:rPr>
                <w:noProof/>
              </w:rPr>
            </w:pPr>
            <w:r>
              <w:rPr>
                <w:lang w:val="en-NZ"/>
              </w:rPr>
              <w:t>Cowpea – lowland bean, climbing (almost). Great food crop. Great fallow land fertility building crop.</w:t>
            </w:r>
          </w:p>
        </w:tc>
      </w:tr>
    </w:tbl>
    <w:p w14:paraId="1D1DF0F3" w14:textId="77777777" w:rsidR="002B52EC" w:rsidRDefault="002B52EC"/>
    <w:tbl>
      <w:tblPr>
        <w:tblStyle w:val="TableGrid"/>
        <w:tblW w:w="0" w:type="auto"/>
        <w:tblLook w:val="04A0" w:firstRow="1" w:lastRow="0" w:firstColumn="1" w:lastColumn="0" w:noHBand="0" w:noVBand="1"/>
      </w:tblPr>
      <w:tblGrid>
        <w:gridCol w:w="4557"/>
        <w:gridCol w:w="4732"/>
      </w:tblGrid>
      <w:tr w:rsidR="002B52EC" w14:paraId="2C0FE80A" w14:textId="77777777" w:rsidTr="00C0292F">
        <w:tc>
          <w:tcPr>
            <w:tcW w:w="4557" w:type="dxa"/>
          </w:tcPr>
          <w:p w14:paraId="20B16548" w14:textId="77777777" w:rsidR="002B52EC" w:rsidRDefault="002B52EC" w:rsidP="00F76A9D">
            <w:pPr>
              <w:rPr>
                <w:lang w:val="en-NZ"/>
              </w:rPr>
            </w:pPr>
            <w:r>
              <w:rPr>
                <w:noProof/>
                <w:lang w:val="en-US"/>
              </w:rPr>
              <w:lastRenderedPageBreak/>
              <w:drawing>
                <wp:inline distT="0" distB="0" distL="0" distR="0" wp14:anchorId="245B21C2" wp14:editId="572AC280">
                  <wp:extent cx="2751464" cy="154875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86242" cy="1568327"/>
                          </a:xfrm>
                          <a:prstGeom prst="rect">
                            <a:avLst/>
                          </a:prstGeom>
                          <a:noFill/>
                          <a:ln>
                            <a:noFill/>
                          </a:ln>
                        </pic:spPr>
                      </pic:pic>
                    </a:graphicData>
                  </a:graphic>
                </wp:inline>
              </w:drawing>
            </w:r>
          </w:p>
        </w:tc>
        <w:tc>
          <w:tcPr>
            <w:tcW w:w="4732" w:type="dxa"/>
            <w:vAlign w:val="center"/>
          </w:tcPr>
          <w:p w14:paraId="50874E2D" w14:textId="77777777" w:rsidR="002B52EC" w:rsidRDefault="00C0292F" w:rsidP="00C0292F">
            <w:pPr>
              <w:jc w:val="left"/>
              <w:rPr>
                <w:lang w:val="en-NZ"/>
              </w:rPr>
            </w:pPr>
            <w:r>
              <w:rPr>
                <w:lang w:val="en-NZ"/>
              </w:rPr>
              <w:t>Everlasting bean</w:t>
            </w:r>
          </w:p>
          <w:p w14:paraId="71CEF813" w14:textId="77777777" w:rsidR="00C0292F" w:rsidRPr="00C0292F" w:rsidRDefault="00C0292F" w:rsidP="00C0292F">
            <w:pPr>
              <w:jc w:val="left"/>
              <w:rPr>
                <w:i/>
                <w:lang w:val="en-NZ"/>
              </w:rPr>
            </w:pPr>
            <w:r w:rsidRPr="00C0292F">
              <w:rPr>
                <w:i/>
                <w:lang w:val="en-NZ"/>
              </w:rPr>
              <w:t xml:space="preserve">Phaseolus </w:t>
            </w:r>
            <w:proofErr w:type="spellStart"/>
            <w:r w:rsidRPr="00C0292F">
              <w:rPr>
                <w:i/>
                <w:lang w:val="en-NZ"/>
              </w:rPr>
              <w:t>coccineus</w:t>
            </w:r>
            <w:proofErr w:type="spellEnd"/>
          </w:p>
        </w:tc>
      </w:tr>
    </w:tbl>
    <w:p w14:paraId="79459A47" w14:textId="77777777" w:rsidR="002B52EC" w:rsidRDefault="002B52EC"/>
    <w:p w14:paraId="7E3C7D0A" w14:textId="77777777" w:rsidR="002B52EC" w:rsidRDefault="002B52EC"/>
    <w:p w14:paraId="7195F485" w14:textId="77777777" w:rsidR="002B52EC" w:rsidRDefault="002B52E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0"/>
        <w:gridCol w:w="4819"/>
      </w:tblGrid>
      <w:tr w:rsidR="00F8006B" w14:paraId="0D2E212D" w14:textId="77777777" w:rsidTr="000954F0">
        <w:tc>
          <w:tcPr>
            <w:tcW w:w="9209" w:type="dxa"/>
            <w:gridSpan w:val="2"/>
          </w:tcPr>
          <w:p w14:paraId="20D29751" w14:textId="77777777" w:rsidR="00F8006B" w:rsidRDefault="000954F0" w:rsidP="00F8006B">
            <w:pPr>
              <w:rPr>
                <w:lang w:val="en-NZ"/>
              </w:rPr>
            </w:pPr>
            <w:r>
              <w:rPr>
                <w:lang w:val="en-NZ"/>
              </w:rPr>
              <w:t xml:space="preserve">Casuarina- </w:t>
            </w:r>
            <w:proofErr w:type="spellStart"/>
            <w:r>
              <w:rPr>
                <w:lang w:val="en-NZ"/>
              </w:rPr>
              <w:t>D</w:t>
            </w:r>
            <w:r w:rsidR="00F8006B">
              <w:rPr>
                <w:lang w:val="en-NZ"/>
              </w:rPr>
              <w:t>iwaiYar</w:t>
            </w:r>
            <w:proofErr w:type="spellEnd"/>
          </w:p>
          <w:p w14:paraId="4A03C1C9" w14:textId="77777777" w:rsidR="00F8006B" w:rsidRDefault="00F8006B" w:rsidP="00F8006B">
            <w:pPr>
              <w:rPr>
                <w:lang w:val="en-NZ"/>
              </w:rPr>
            </w:pPr>
            <w:r>
              <w:rPr>
                <w:lang w:val="en-NZ"/>
              </w:rPr>
              <w:t>Useful especially in atolls, to provide firewood, timber and organic matter from the fallen leaves.</w:t>
            </w:r>
          </w:p>
        </w:tc>
      </w:tr>
      <w:tr w:rsidR="00F8006B" w14:paraId="2B9F420E" w14:textId="77777777" w:rsidTr="000954F0">
        <w:tc>
          <w:tcPr>
            <w:tcW w:w="4390" w:type="dxa"/>
            <w:vAlign w:val="center"/>
          </w:tcPr>
          <w:p w14:paraId="3DBB7711" w14:textId="77777777" w:rsidR="00F8006B" w:rsidRDefault="000954F0" w:rsidP="000954F0">
            <w:pPr>
              <w:jc w:val="center"/>
              <w:rPr>
                <w:lang w:val="en-NZ"/>
              </w:rPr>
            </w:pPr>
            <w:proofErr w:type="spellStart"/>
            <w:r>
              <w:rPr>
                <w:lang w:val="en-NZ"/>
              </w:rPr>
              <w:t>Dolichos</w:t>
            </w:r>
            <w:proofErr w:type="spellEnd"/>
            <w:r>
              <w:rPr>
                <w:lang w:val="en-NZ"/>
              </w:rPr>
              <w:t xml:space="preserve"> (</w:t>
            </w:r>
            <w:proofErr w:type="spellStart"/>
            <w:r>
              <w:rPr>
                <w:i/>
                <w:lang w:val="en-NZ"/>
              </w:rPr>
              <w:t>Dolichos</w:t>
            </w:r>
            <w:proofErr w:type="spellEnd"/>
            <w:r>
              <w:rPr>
                <w:i/>
                <w:lang w:val="en-NZ"/>
              </w:rPr>
              <w:t xml:space="preserve"> lablab</w:t>
            </w:r>
            <w:r>
              <w:rPr>
                <w:lang w:val="en-NZ"/>
              </w:rPr>
              <w:t>)</w:t>
            </w:r>
          </w:p>
          <w:p w14:paraId="5BD39819" w14:textId="77777777" w:rsidR="000954F0" w:rsidRDefault="000954F0" w:rsidP="000954F0">
            <w:pPr>
              <w:jc w:val="center"/>
              <w:rPr>
                <w:lang w:val="en-NZ"/>
              </w:rPr>
            </w:pPr>
            <w:r>
              <w:rPr>
                <w:lang w:val="en-NZ"/>
              </w:rPr>
              <w:t>The almost mature pods are picked, boiled and seeds enjoyed once boiled. Sort of like peanuts.</w:t>
            </w:r>
          </w:p>
        </w:tc>
        <w:tc>
          <w:tcPr>
            <w:tcW w:w="4819" w:type="dxa"/>
            <w:vAlign w:val="center"/>
          </w:tcPr>
          <w:p w14:paraId="5F7ED783" w14:textId="77777777" w:rsidR="00F8006B" w:rsidRDefault="000954F0" w:rsidP="000954F0">
            <w:pPr>
              <w:jc w:val="center"/>
              <w:rPr>
                <w:lang w:val="en-NZ"/>
              </w:rPr>
            </w:pPr>
            <w:r>
              <w:rPr>
                <w:lang w:val="en-NZ"/>
              </w:rPr>
              <w:t xml:space="preserve">Erythrina- </w:t>
            </w:r>
            <w:proofErr w:type="spellStart"/>
            <w:r>
              <w:rPr>
                <w:lang w:val="en-NZ"/>
              </w:rPr>
              <w:t>BalBal</w:t>
            </w:r>
            <w:proofErr w:type="spellEnd"/>
          </w:p>
          <w:p w14:paraId="201EB407" w14:textId="77777777" w:rsidR="000954F0" w:rsidRDefault="000954F0" w:rsidP="000954F0">
            <w:pPr>
              <w:jc w:val="center"/>
              <w:rPr>
                <w:lang w:val="en-NZ"/>
              </w:rPr>
            </w:pPr>
            <w:r>
              <w:rPr>
                <w:lang w:val="en-NZ"/>
              </w:rPr>
              <w:t>Tree, edible leaves, legume, can be used as live fence, but remember this grows large.</w:t>
            </w:r>
          </w:p>
          <w:p w14:paraId="54ED388C" w14:textId="77777777" w:rsidR="000954F0" w:rsidRDefault="000954F0" w:rsidP="000954F0">
            <w:pPr>
              <w:jc w:val="center"/>
              <w:rPr>
                <w:lang w:val="en-NZ"/>
              </w:rPr>
            </w:pPr>
            <w:r>
              <w:rPr>
                <w:lang w:val="en-NZ"/>
              </w:rPr>
              <w:t>Some short to very short thorniness.</w:t>
            </w:r>
          </w:p>
        </w:tc>
      </w:tr>
      <w:tr w:rsidR="00F8006B" w14:paraId="72B33CE2" w14:textId="77777777" w:rsidTr="000954F0">
        <w:tc>
          <w:tcPr>
            <w:tcW w:w="4390" w:type="dxa"/>
            <w:vAlign w:val="center"/>
          </w:tcPr>
          <w:p w14:paraId="17B5DBD8" w14:textId="77777777" w:rsidR="00F8006B" w:rsidRDefault="000954F0" w:rsidP="000954F0">
            <w:pPr>
              <w:jc w:val="center"/>
              <w:rPr>
                <w:lang w:val="en-NZ"/>
              </w:rPr>
            </w:pPr>
            <w:r>
              <w:rPr>
                <w:noProof/>
                <w:lang w:val="en-US"/>
              </w:rPr>
              <w:drawing>
                <wp:inline distT="0" distB="0" distL="0" distR="0" wp14:anchorId="1E749D17" wp14:editId="7ABB471B">
                  <wp:extent cx="1933575" cy="2733675"/>
                  <wp:effectExtent l="0" t="0" r="0" b="0"/>
                  <wp:docPr id="38" name="Picture 38" descr="dolichos lablab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olichos lablab cu"/>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33575" cy="2733675"/>
                          </a:xfrm>
                          <a:prstGeom prst="rect">
                            <a:avLst/>
                          </a:prstGeom>
                          <a:noFill/>
                          <a:ln>
                            <a:noFill/>
                          </a:ln>
                        </pic:spPr>
                      </pic:pic>
                    </a:graphicData>
                  </a:graphic>
                </wp:inline>
              </w:drawing>
            </w:r>
          </w:p>
        </w:tc>
        <w:tc>
          <w:tcPr>
            <w:tcW w:w="4819" w:type="dxa"/>
            <w:vAlign w:val="center"/>
          </w:tcPr>
          <w:p w14:paraId="36BFAF42" w14:textId="77777777" w:rsidR="00F8006B" w:rsidRDefault="000954F0" w:rsidP="000954F0">
            <w:pPr>
              <w:jc w:val="center"/>
              <w:rPr>
                <w:lang w:val="en-NZ"/>
              </w:rPr>
            </w:pPr>
            <w:r>
              <w:rPr>
                <w:noProof/>
                <w:lang w:val="en-US"/>
              </w:rPr>
              <w:drawing>
                <wp:inline distT="0" distB="0" distL="0" distR="0" wp14:anchorId="7DA3C925" wp14:editId="0F6897D7">
                  <wp:extent cx="2935032" cy="2195673"/>
                  <wp:effectExtent l="0" t="0" r="0" b="0"/>
                  <wp:docPr id="39" name="Picture 39" descr="eryspp balbal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ryspp balbal closeup"/>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45410" cy="2203437"/>
                          </a:xfrm>
                          <a:prstGeom prst="rect">
                            <a:avLst/>
                          </a:prstGeom>
                          <a:noFill/>
                          <a:ln>
                            <a:noFill/>
                          </a:ln>
                        </pic:spPr>
                      </pic:pic>
                    </a:graphicData>
                  </a:graphic>
                </wp:inline>
              </w:drawing>
            </w:r>
          </w:p>
        </w:tc>
      </w:tr>
      <w:tr w:rsidR="00E26920" w14:paraId="130E470F" w14:textId="77777777" w:rsidTr="005B781C">
        <w:tc>
          <w:tcPr>
            <w:tcW w:w="9209" w:type="dxa"/>
            <w:gridSpan w:val="2"/>
            <w:vAlign w:val="center"/>
          </w:tcPr>
          <w:p w14:paraId="613395FF" w14:textId="77777777" w:rsidR="00E26920" w:rsidRDefault="00E26920" w:rsidP="00F8006B">
            <w:pPr>
              <w:jc w:val="center"/>
              <w:rPr>
                <w:noProof/>
                <w:lang w:val="en-NZ"/>
              </w:rPr>
            </w:pPr>
            <w:r>
              <w:rPr>
                <w:noProof/>
                <w:lang w:val="en-US"/>
              </w:rPr>
              <w:lastRenderedPageBreak/>
              <w:drawing>
                <wp:inline distT="0" distB="0" distL="0" distR="0" wp14:anchorId="3A95CF46" wp14:editId="203D84CD">
                  <wp:extent cx="5622744" cy="3421603"/>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72030" cy="3451595"/>
                          </a:xfrm>
                          <a:prstGeom prst="rect">
                            <a:avLst/>
                          </a:prstGeom>
                        </pic:spPr>
                      </pic:pic>
                    </a:graphicData>
                  </a:graphic>
                </wp:inline>
              </w:drawing>
            </w:r>
          </w:p>
        </w:tc>
      </w:tr>
      <w:tr w:rsidR="00E26920" w14:paraId="21BD982D" w14:textId="77777777" w:rsidTr="005B781C">
        <w:tc>
          <w:tcPr>
            <w:tcW w:w="9209" w:type="dxa"/>
            <w:gridSpan w:val="2"/>
            <w:vAlign w:val="center"/>
          </w:tcPr>
          <w:p w14:paraId="25C8C1C0" w14:textId="77777777" w:rsidR="00E26920" w:rsidRDefault="00E26920" w:rsidP="00F8006B">
            <w:pPr>
              <w:jc w:val="center"/>
              <w:rPr>
                <w:noProof/>
              </w:rPr>
            </w:pPr>
            <w:r>
              <w:rPr>
                <w:noProof/>
              </w:rPr>
              <w:t>Three women, holding pods of Dolichos, the woman in centre is holding a bottle with dry seeds of Dolichos to store for later planting under half mature corn, in a garden that will rest for a while.</w:t>
            </w:r>
          </w:p>
        </w:tc>
      </w:tr>
      <w:tr w:rsidR="00F8006B" w14:paraId="05B938A2" w14:textId="77777777" w:rsidTr="000954F0">
        <w:tc>
          <w:tcPr>
            <w:tcW w:w="4390" w:type="dxa"/>
            <w:vAlign w:val="center"/>
          </w:tcPr>
          <w:p w14:paraId="0183BD62" w14:textId="77777777" w:rsidR="00F8006B" w:rsidRDefault="00F8006B" w:rsidP="00F8006B">
            <w:pPr>
              <w:jc w:val="right"/>
              <w:rPr>
                <w:lang w:val="en-NZ"/>
              </w:rPr>
            </w:pPr>
            <w:r>
              <w:rPr>
                <w:lang w:val="en-NZ"/>
              </w:rPr>
              <w:t>Forage peanut (</w:t>
            </w:r>
            <w:r>
              <w:rPr>
                <w:i/>
                <w:lang w:val="en-NZ"/>
              </w:rPr>
              <w:t xml:space="preserve">Arachis </w:t>
            </w:r>
            <w:proofErr w:type="spellStart"/>
            <w:r>
              <w:rPr>
                <w:i/>
                <w:lang w:val="en-NZ"/>
              </w:rPr>
              <w:t>spp</w:t>
            </w:r>
            <w:proofErr w:type="spellEnd"/>
            <w:r>
              <w:rPr>
                <w:lang w:val="en-NZ"/>
              </w:rPr>
              <w:t>)</w:t>
            </w:r>
          </w:p>
          <w:p w14:paraId="36051392" w14:textId="77777777" w:rsidR="00F8006B" w:rsidRDefault="00F8006B" w:rsidP="00F8006B">
            <w:pPr>
              <w:jc w:val="left"/>
              <w:rPr>
                <w:lang w:val="en-NZ"/>
              </w:rPr>
            </w:pPr>
          </w:p>
          <w:p w14:paraId="7BCCA001" w14:textId="77777777" w:rsidR="00F8006B" w:rsidRDefault="00F8006B" w:rsidP="00F8006B">
            <w:pPr>
              <w:jc w:val="right"/>
              <w:rPr>
                <w:lang w:val="en-NZ"/>
              </w:rPr>
            </w:pPr>
            <w:r>
              <w:rPr>
                <w:lang w:val="en-NZ"/>
              </w:rPr>
              <w:t>Low growing creeping ground cover, tolerates lowland heat and rain.</w:t>
            </w:r>
          </w:p>
        </w:tc>
        <w:tc>
          <w:tcPr>
            <w:tcW w:w="4819" w:type="dxa"/>
          </w:tcPr>
          <w:p w14:paraId="7423351B" w14:textId="77777777" w:rsidR="00F8006B" w:rsidRDefault="00F8006B" w:rsidP="00F8006B">
            <w:pPr>
              <w:jc w:val="center"/>
              <w:rPr>
                <w:lang w:val="en-NZ"/>
              </w:rPr>
            </w:pPr>
            <w:r>
              <w:rPr>
                <w:noProof/>
                <w:lang w:val="en-US"/>
              </w:rPr>
              <w:drawing>
                <wp:inline distT="0" distB="0" distL="0" distR="0" wp14:anchorId="731C742D" wp14:editId="25A1DC08">
                  <wp:extent cx="2743200" cy="2057400"/>
                  <wp:effectExtent l="0" t="0" r="0" b="0"/>
                  <wp:docPr id="40" name="Picture 40" descr="arapin arachis pintoi t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rapin arachis pintoi tbl"/>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F8006B" w14:paraId="737D1578" w14:textId="77777777" w:rsidTr="000954F0">
        <w:tc>
          <w:tcPr>
            <w:tcW w:w="4390" w:type="dxa"/>
            <w:vAlign w:val="center"/>
          </w:tcPr>
          <w:p w14:paraId="2DBE6104" w14:textId="77777777" w:rsidR="00F8006B" w:rsidRDefault="00F8006B" w:rsidP="00F8006B">
            <w:pPr>
              <w:jc w:val="right"/>
              <w:rPr>
                <w:lang w:val="en-NZ"/>
              </w:rPr>
            </w:pPr>
            <w:proofErr w:type="spellStart"/>
            <w:r>
              <w:rPr>
                <w:lang w:val="en-NZ"/>
              </w:rPr>
              <w:lastRenderedPageBreak/>
              <w:t>Flemingia</w:t>
            </w:r>
            <w:proofErr w:type="spellEnd"/>
            <w:r>
              <w:rPr>
                <w:lang w:val="en-NZ"/>
              </w:rPr>
              <w:t xml:space="preserve"> (</w:t>
            </w:r>
            <w:proofErr w:type="spellStart"/>
            <w:r>
              <w:rPr>
                <w:i/>
                <w:lang w:val="en-NZ"/>
              </w:rPr>
              <w:t>Flemingia</w:t>
            </w:r>
            <w:proofErr w:type="spellEnd"/>
            <w:r>
              <w:rPr>
                <w:i/>
                <w:lang w:val="en-NZ"/>
              </w:rPr>
              <w:t xml:space="preserve"> macrophylla</w:t>
            </w:r>
            <w:r>
              <w:rPr>
                <w:lang w:val="en-NZ"/>
              </w:rPr>
              <w:t xml:space="preserve">) </w:t>
            </w:r>
          </w:p>
          <w:p w14:paraId="7B9C98D6" w14:textId="77777777" w:rsidR="00F8006B" w:rsidRDefault="00F8006B" w:rsidP="00F8006B">
            <w:pPr>
              <w:jc w:val="left"/>
              <w:rPr>
                <w:lang w:val="en-NZ"/>
              </w:rPr>
            </w:pPr>
          </w:p>
          <w:p w14:paraId="41A04766" w14:textId="77777777" w:rsidR="00F8006B" w:rsidRDefault="00F8006B" w:rsidP="00F8006B">
            <w:pPr>
              <w:jc w:val="right"/>
              <w:rPr>
                <w:lang w:val="en-NZ"/>
              </w:rPr>
            </w:pPr>
            <w:r>
              <w:rPr>
                <w:lang w:val="en-NZ"/>
              </w:rPr>
              <w:t>Shrub legume, used elsewhere as contour plant, reducing erosion on slopes</w:t>
            </w:r>
          </w:p>
        </w:tc>
        <w:tc>
          <w:tcPr>
            <w:tcW w:w="4819" w:type="dxa"/>
          </w:tcPr>
          <w:p w14:paraId="3CDFDF0F" w14:textId="77777777" w:rsidR="00F8006B" w:rsidRDefault="00F8006B" w:rsidP="00F8006B">
            <w:pPr>
              <w:jc w:val="center"/>
              <w:rPr>
                <w:lang w:val="en-NZ"/>
              </w:rPr>
            </w:pPr>
            <w:r>
              <w:rPr>
                <w:noProof/>
                <w:lang w:val="en-US"/>
              </w:rPr>
              <w:drawing>
                <wp:inline distT="0" distB="0" distL="0" distR="0" wp14:anchorId="4D82F825" wp14:editId="34768A18">
                  <wp:extent cx="2743200" cy="2057400"/>
                  <wp:effectExtent l="0" t="0" r="0" b="0"/>
                  <wp:docPr id="41" name="Picture 41" descr="flemac flemingia macrophylla cu p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lemac flemingia macrophylla cu pod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F8006B" w14:paraId="7434054D" w14:textId="77777777" w:rsidTr="000954F0">
        <w:tc>
          <w:tcPr>
            <w:tcW w:w="4390" w:type="dxa"/>
            <w:vAlign w:val="center"/>
          </w:tcPr>
          <w:p w14:paraId="20AD8053" w14:textId="77777777" w:rsidR="00F8006B" w:rsidRDefault="00F8006B" w:rsidP="00F8006B">
            <w:pPr>
              <w:jc w:val="right"/>
              <w:rPr>
                <w:lang w:val="en-NZ"/>
              </w:rPr>
            </w:pPr>
            <w:proofErr w:type="spellStart"/>
            <w:r>
              <w:rPr>
                <w:lang w:val="en-NZ"/>
              </w:rPr>
              <w:t>Kalava</w:t>
            </w:r>
            <w:proofErr w:type="spellEnd"/>
          </w:p>
          <w:p w14:paraId="3B20C100" w14:textId="77777777" w:rsidR="00F8006B" w:rsidRDefault="00F8006B" w:rsidP="00F8006B">
            <w:pPr>
              <w:jc w:val="right"/>
              <w:rPr>
                <w:lang w:val="en-NZ"/>
              </w:rPr>
            </w:pPr>
          </w:p>
          <w:p w14:paraId="7298F676" w14:textId="77777777" w:rsidR="00F8006B" w:rsidRDefault="00F8006B" w:rsidP="00F8006B">
            <w:pPr>
              <w:jc w:val="right"/>
              <w:rPr>
                <w:lang w:val="en-NZ"/>
              </w:rPr>
            </w:pPr>
            <w:r>
              <w:rPr>
                <w:lang w:val="en-NZ"/>
              </w:rPr>
              <w:t>Shrub, useful as food for people, forage for animals and erosion control.</w:t>
            </w:r>
          </w:p>
        </w:tc>
        <w:tc>
          <w:tcPr>
            <w:tcW w:w="4819" w:type="dxa"/>
          </w:tcPr>
          <w:p w14:paraId="7134086C" w14:textId="77777777" w:rsidR="00F8006B" w:rsidRDefault="00F8006B" w:rsidP="00F8006B">
            <w:pPr>
              <w:jc w:val="center"/>
              <w:rPr>
                <w:lang w:val="en-NZ"/>
              </w:rPr>
            </w:pPr>
            <w:r>
              <w:rPr>
                <w:noProof/>
                <w:lang w:val="en-US"/>
              </w:rPr>
              <w:drawing>
                <wp:inline distT="0" distB="0" distL="0" distR="0" wp14:anchorId="429C8EB7" wp14:editId="0B1BCDB6">
                  <wp:extent cx="2981325" cy="2228850"/>
                  <wp:effectExtent l="0" t="0" r="0" b="0"/>
                  <wp:docPr id="67" name="Picture 67" descr="kalava leaves food vudal e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alava leaves food vudal enb"/>
                          <pic:cNvPicPr>
                            <a:picLocks noChangeAspect="1" noChangeArrowheads="1"/>
                          </pic:cNvPicPr>
                        </pic:nvPicPr>
                        <pic:blipFill>
                          <a:blip r:embed="rId110" cstate="print">
                            <a:lum bright="12000"/>
                            <a:extLst>
                              <a:ext uri="{28A0092B-C50C-407E-A947-70E740481C1C}">
                                <a14:useLocalDpi xmlns:a14="http://schemas.microsoft.com/office/drawing/2010/main" val="0"/>
                              </a:ext>
                            </a:extLst>
                          </a:blip>
                          <a:srcRect/>
                          <a:stretch>
                            <a:fillRect/>
                          </a:stretch>
                        </pic:blipFill>
                        <pic:spPr bwMode="auto">
                          <a:xfrm>
                            <a:off x="0" y="0"/>
                            <a:ext cx="2981325" cy="2228850"/>
                          </a:xfrm>
                          <a:prstGeom prst="rect">
                            <a:avLst/>
                          </a:prstGeom>
                          <a:noFill/>
                          <a:ln>
                            <a:noFill/>
                          </a:ln>
                        </pic:spPr>
                      </pic:pic>
                    </a:graphicData>
                  </a:graphic>
                </wp:inline>
              </w:drawing>
            </w:r>
          </w:p>
        </w:tc>
      </w:tr>
    </w:tbl>
    <w:p w14:paraId="0ABC54BC" w14:textId="77777777" w:rsidR="007D34D9" w:rsidRDefault="007D34D9"/>
    <w:tbl>
      <w:tblPr>
        <w:tblStyle w:val="TableGrid"/>
        <w:tblW w:w="0" w:type="auto"/>
        <w:tblLook w:val="04A0" w:firstRow="1" w:lastRow="0" w:firstColumn="1" w:lastColumn="0" w:noHBand="0" w:noVBand="1"/>
      </w:tblPr>
      <w:tblGrid>
        <w:gridCol w:w="9209"/>
      </w:tblGrid>
      <w:tr w:rsidR="007D34D9" w14:paraId="2EF6A97B" w14:textId="77777777" w:rsidTr="007D34D9">
        <w:tc>
          <w:tcPr>
            <w:tcW w:w="9209" w:type="dxa"/>
          </w:tcPr>
          <w:p w14:paraId="760B6A37" w14:textId="77777777" w:rsidR="007D34D9" w:rsidRDefault="007D34D9" w:rsidP="00090C79">
            <w:pPr>
              <w:jc w:val="center"/>
            </w:pPr>
            <w:r>
              <w:rPr>
                <w:noProof/>
                <w:lang w:val="en-US"/>
              </w:rPr>
              <w:drawing>
                <wp:inline distT="0" distB="0" distL="0" distR="0" wp14:anchorId="44AF80AE" wp14:editId="1BE86A94">
                  <wp:extent cx="5281253" cy="297627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331831" cy="3004776"/>
                          </a:xfrm>
                          <a:prstGeom prst="rect">
                            <a:avLst/>
                          </a:prstGeom>
                        </pic:spPr>
                      </pic:pic>
                    </a:graphicData>
                  </a:graphic>
                </wp:inline>
              </w:drawing>
            </w:r>
          </w:p>
        </w:tc>
      </w:tr>
      <w:tr w:rsidR="007D34D9" w14:paraId="2A2DCFE8" w14:textId="77777777" w:rsidTr="007D34D9">
        <w:tc>
          <w:tcPr>
            <w:tcW w:w="9209" w:type="dxa"/>
          </w:tcPr>
          <w:p w14:paraId="47D0A3EF" w14:textId="77777777" w:rsidR="007D34D9" w:rsidRDefault="007D34D9" w:rsidP="00090C79">
            <w:pPr>
              <w:jc w:val="center"/>
            </w:pPr>
            <w:r>
              <w:t>Mulberry – a live fence AND forage for animals and fruit for us?</w:t>
            </w:r>
          </w:p>
        </w:tc>
      </w:tr>
    </w:tbl>
    <w:p w14:paraId="3A8DC715" w14:textId="77777777" w:rsidR="007D34D9" w:rsidRDefault="007D34D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0"/>
        <w:gridCol w:w="4819"/>
      </w:tblGrid>
      <w:tr w:rsidR="00F8006B" w14:paraId="5CED8E1C" w14:textId="77777777" w:rsidTr="000954F0">
        <w:tc>
          <w:tcPr>
            <w:tcW w:w="4390" w:type="dxa"/>
          </w:tcPr>
          <w:p w14:paraId="6C1B3543" w14:textId="77777777" w:rsidR="00F8006B" w:rsidRDefault="00F8006B" w:rsidP="00F8006B">
            <w:pPr>
              <w:jc w:val="right"/>
              <w:rPr>
                <w:lang w:val="en-NZ"/>
              </w:rPr>
            </w:pPr>
            <w:proofErr w:type="spellStart"/>
            <w:r>
              <w:rPr>
                <w:lang w:val="en-NZ"/>
              </w:rPr>
              <w:t>MarMar</w:t>
            </w:r>
            <w:proofErr w:type="spellEnd"/>
            <w:r>
              <w:rPr>
                <w:lang w:val="en-NZ"/>
              </w:rPr>
              <w:t xml:space="preserve">- </w:t>
            </w:r>
            <w:proofErr w:type="spellStart"/>
            <w:r>
              <w:rPr>
                <w:lang w:val="en-NZ"/>
              </w:rPr>
              <w:t>Gliricidia</w:t>
            </w:r>
            <w:proofErr w:type="spellEnd"/>
            <w:r>
              <w:rPr>
                <w:lang w:val="en-NZ"/>
              </w:rPr>
              <w:t xml:space="preserve"> – Quick stick.</w:t>
            </w:r>
          </w:p>
        </w:tc>
        <w:tc>
          <w:tcPr>
            <w:tcW w:w="4819" w:type="dxa"/>
          </w:tcPr>
          <w:p w14:paraId="6AD733DD" w14:textId="77777777" w:rsidR="00F8006B" w:rsidRDefault="00F8006B" w:rsidP="00F8006B">
            <w:pPr>
              <w:jc w:val="center"/>
              <w:rPr>
                <w:lang w:val="en-NZ"/>
              </w:rPr>
            </w:pPr>
            <w:r>
              <w:rPr>
                <w:noProof/>
                <w:lang w:val="en-US"/>
              </w:rPr>
              <w:drawing>
                <wp:inline distT="0" distB="0" distL="0" distR="0" wp14:anchorId="3E4D81AA" wp14:editId="3E741EB0">
                  <wp:extent cx="2657475" cy="4448175"/>
                  <wp:effectExtent l="0" t="0" r="0" b="0"/>
                  <wp:docPr id="68" name="Picture 68" descr="glisep flowers gliricidia sep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lisep flowers gliricidia sepium"/>
                          <pic:cNvPicPr>
                            <a:picLocks noChangeAspect="1" noChangeArrowheads="1"/>
                          </pic:cNvPicPr>
                        </pic:nvPicPr>
                        <pic:blipFill>
                          <a:blip r:embed="rId112">
                            <a:lum bright="18000"/>
                            <a:extLst>
                              <a:ext uri="{28A0092B-C50C-407E-A947-70E740481C1C}">
                                <a14:useLocalDpi xmlns:a14="http://schemas.microsoft.com/office/drawing/2010/main" val="0"/>
                              </a:ext>
                            </a:extLst>
                          </a:blip>
                          <a:srcRect t="5533" b="8824"/>
                          <a:stretch>
                            <a:fillRect/>
                          </a:stretch>
                        </pic:blipFill>
                        <pic:spPr bwMode="auto">
                          <a:xfrm>
                            <a:off x="0" y="0"/>
                            <a:ext cx="2657475" cy="4448175"/>
                          </a:xfrm>
                          <a:prstGeom prst="rect">
                            <a:avLst/>
                          </a:prstGeom>
                          <a:noFill/>
                          <a:ln>
                            <a:noFill/>
                          </a:ln>
                        </pic:spPr>
                      </pic:pic>
                    </a:graphicData>
                  </a:graphic>
                </wp:inline>
              </w:drawing>
            </w:r>
          </w:p>
        </w:tc>
      </w:tr>
      <w:tr w:rsidR="00F8006B" w14:paraId="2873ABC8" w14:textId="77777777" w:rsidTr="000954F0">
        <w:tc>
          <w:tcPr>
            <w:tcW w:w="4390" w:type="dxa"/>
            <w:vAlign w:val="center"/>
          </w:tcPr>
          <w:p w14:paraId="2071A682" w14:textId="77777777" w:rsidR="00F8006B" w:rsidRDefault="00F8006B" w:rsidP="00F8006B">
            <w:pPr>
              <w:jc w:val="right"/>
              <w:rPr>
                <w:lang w:val="en-NZ"/>
              </w:rPr>
            </w:pPr>
            <w:proofErr w:type="spellStart"/>
            <w:r>
              <w:rPr>
                <w:lang w:val="en-NZ"/>
              </w:rPr>
              <w:t>Peuraria</w:t>
            </w:r>
            <w:proofErr w:type="spellEnd"/>
            <w:r>
              <w:rPr>
                <w:lang w:val="en-NZ"/>
              </w:rPr>
              <w:t xml:space="preserve"> (</w:t>
            </w:r>
            <w:proofErr w:type="spellStart"/>
            <w:r>
              <w:rPr>
                <w:i/>
                <w:lang w:val="en-NZ"/>
              </w:rPr>
              <w:t>Peurariaphaseoloides</w:t>
            </w:r>
            <w:proofErr w:type="spellEnd"/>
            <w:r>
              <w:rPr>
                <w:lang w:val="en-NZ"/>
              </w:rPr>
              <w:t>)</w:t>
            </w:r>
          </w:p>
          <w:p w14:paraId="430D9701" w14:textId="77777777" w:rsidR="00F8006B" w:rsidRDefault="00F8006B" w:rsidP="00F8006B">
            <w:pPr>
              <w:jc w:val="left"/>
              <w:rPr>
                <w:lang w:val="en-NZ"/>
              </w:rPr>
            </w:pPr>
          </w:p>
          <w:p w14:paraId="7B66C9AA" w14:textId="77777777" w:rsidR="00F8006B" w:rsidRDefault="00F8006B" w:rsidP="00F8006B">
            <w:pPr>
              <w:jc w:val="right"/>
              <w:rPr>
                <w:lang w:val="en-NZ"/>
              </w:rPr>
            </w:pPr>
            <w:r>
              <w:rPr>
                <w:lang w:val="en-NZ"/>
              </w:rPr>
              <w:t>Twining legume, common in waste ground, and under balsa</w:t>
            </w:r>
          </w:p>
          <w:p w14:paraId="315389D3" w14:textId="77777777" w:rsidR="00F8006B" w:rsidRDefault="00F8006B" w:rsidP="00F8006B">
            <w:pPr>
              <w:jc w:val="right"/>
              <w:rPr>
                <w:lang w:val="en-NZ"/>
              </w:rPr>
            </w:pPr>
          </w:p>
          <w:p w14:paraId="6CDB4249" w14:textId="77777777" w:rsidR="00F8006B" w:rsidRDefault="00F8006B" w:rsidP="00F8006B">
            <w:pPr>
              <w:jc w:val="right"/>
              <w:rPr>
                <w:lang w:val="en-NZ"/>
              </w:rPr>
            </w:pPr>
            <w:r>
              <w:rPr>
                <w:lang w:val="en-NZ"/>
              </w:rPr>
              <w:t>May not be wise to plant this as it is a vigorous climber, and spreads rapidly.</w:t>
            </w:r>
          </w:p>
          <w:p w14:paraId="328AD42B" w14:textId="77777777" w:rsidR="00F8006B" w:rsidRDefault="00F8006B" w:rsidP="00F8006B">
            <w:pPr>
              <w:jc w:val="right"/>
              <w:rPr>
                <w:lang w:val="en-NZ"/>
              </w:rPr>
            </w:pPr>
            <w:r>
              <w:rPr>
                <w:lang w:val="en-NZ"/>
              </w:rPr>
              <w:t>However farmers need to know it is useful and can be used for animal forage.</w:t>
            </w:r>
          </w:p>
        </w:tc>
        <w:tc>
          <w:tcPr>
            <w:tcW w:w="4819" w:type="dxa"/>
          </w:tcPr>
          <w:p w14:paraId="12FA53F5" w14:textId="77777777" w:rsidR="00F8006B" w:rsidRDefault="00F8006B" w:rsidP="00F8006B">
            <w:pPr>
              <w:jc w:val="center"/>
              <w:rPr>
                <w:lang w:val="en-NZ"/>
              </w:rPr>
            </w:pPr>
            <w:r>
              <w:rPr>
                <w:noProof/>
                <w:lang w:val="en-US"/>
              </w:rPr>
              <w:drawing>
                <wp:inline distT="0" distB="0" distL="0" distR="0" wp14:anchorId="07CA2E2B" wp14:editId="7259CE22">
                  <wp:extent cx="2981325" cy="2238375"/>
                  <wp:effectExtent l="0" t="0" r="0" b="0"/>
                  <wp:docPr id="69" name="Picture 69" descr="peuspp iowara flowers and p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euspp iowara flowers and pod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p>
        </w:tc>
      </w:tr>
      <w:tr w:rsidR="00F8006B" w14:paraId="0FFFB40A" w14:textId="77777777" w:rsidTr="000954F0">
        <w:tc>
          <w:tcPr>
            <w:tcW w:w="4390" w:type="dxa"/>
            <w:vAlign w:val="center"/>
          </w:tcPr>
          <w:p w14:paraId="7891DFF5" w14:textId="77777777" w:rsidR="00F8006B" w:rsidRDefault="00F8006B" w:rsidP="00F8006B">
            <w:pPr>
              <w:jc w:val="right"/>
              <w:rPr>
                <w:lang w:val="en-NZ"/>
              </w:rPr>
            </w:pPr>
            <w:r>
              <w:rPr>
                <w:lang w:val="en-NZ"/>
              </w:rPr>
              <w:lastRenderedPageBreak/>
              <w:t>Pigeon Pea (</w:t>
            </w:r>
            <w:proofErr w:type="spellStart"/>
            <w:r>
              <w:rPr>
                <w:i/>
                <w:lang w:val="en-NZ"/>
              </w:rPr>
              <w:t>Cajanuscajan</w:t>
            </w:r>
            <w:proofErr w:type="spellEnd"/>
            <w:r>
              <w:rPr>
                <w:lang w:val="en-NZ"/>
              </w:rPr>
              <w:t>)</w:t>
            </w:r>
          </w:p>
          <w:p w14:paraId="0F49C513" w14:textId="77777777" w:rsidR="00F8006B" w:rsidRDefault="00F8006B" w:rsidP="00F8006B">
            <w:pPr>
              <w:jc w:val="left"/>
              <w:rPr>
                <w:lang w:val="en-NZ"/>
              </w:rPr>
            </w:pPr>
          </w:p>
          <w:p w14:paraId="1C1A222D" w14:textId="77777777" w:rsidR="00F8006B" w:rsidRDefault="00F8006B" w:rsidP="00F8006B">
            <w:pPr>
              <w:jc w:val="right"/>
              <w:rPr>
                <w:lang w:val="en-NZ"/>
              </w:rPr>
            </w:pPr>
            <w:r>
              <w:rPr>
                <w:lang w:val="en-NZ"/>
              </w:rPr>
              <w:t>Shrub, food for people and animals</w:t>
            </w:r>
          </w:p>
        </w:tc>
        <w:tc>
          <w:tcPr>
            <w:tcW w:w="4819" w:type="dxa"/>
          </w:tcPr>
          <w:p w14:paraId="319DDBA2" w14:textId="77777777" w:rsidR="00F8006B" w:rsidRDefault="00F8006B" w:rsidP="00F8006B">
            <w:pPr>
              <w:jc w:val="center"/>
              <w:rPr>
                <w:lang w:val="en-NZ"/>
              </w:rPr>
            </w:pPr>
            <w:r>
              <w:rPr>
                <w:noProof/>
                <w:lang w:val="en-US"/>
              </w:rPr>
              <w:drawing>
                <wp:inline distT="0" distB="0" distL="0" distR="0" wp14:anchorId="7A45D620" wp14:editId="6434797E">
                  <wp:extent cx="3048000" cy="2276475"/>
                  <wp:effectExtent l="0" t="0" r="0" b="0"/>
                  <wp:docPr id="91" name="Picture 91" descr="cajcaj pigeon pea leaves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jcaj pigeon pea leaves flower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48000" cy="2276475"/>
                          </a:xfrm>
                          <a:prstGeom prst="rect">
                            <a:avLst/>
                          </a:prstGeom>
                          <a:noFill/>
                          <a:ln>
                            <a:noFill/>
                          </a:ln>
                        </pic:spPr>
                      </pic:pic>
                    </a:graphicData>
                  </a:graphic>
                </wp:inline>
              </w:drawing>
            </w:r>
          </w:p>
        </w:tc>
      </w:tr>
      <w:tr w:rsidR="000954F0" w14:paraId="3490C071" w14:textId="77777777" w:rsidTr="000954F0">
        <w:tc>
          <w:tcPr>
            <w:tcW w:w="4390" w:type="dxa"/>
            <w:vAlign w:val="center"/>
          </w:tcPr>
          <w:p w14:paraId="5FAAA378" w14:textId="77777777" w:rsidR="000954F0" w:rsidRDefault="000954F0" w:rsidP="00F8006B">
            <w:pPr>
              <w:jc w:val="right"/>
              <w:rPr>
                <w:lang w:val="en-NZ"/>
              </w:rPr>
            </w:pPr>
            <w:r w:rsidRPr="007D34D9">
              <w:rPr>
                <w:highlight w:val="yellow"/>
                <w:lang w:val="en-NZ"/>
              </w:rPr>
              <w:t>Rosewood</w:t>
            </w:r>
          </w:p>
          <w:p w14:paraId="304E2982" w14:textId="77777777" w:rsidR="000954F0" w:rsidRDefault="000954F0" w:rsidP="00F8006B">
            <w:pPr>
              <w:jc w:val="right"/>
              <w:rPr>
                <w:lang w:val="en-NZ"/>
              </w:rPr>
            </w:pPr>
            <w:r>
              <w:rPr>
                <w:lang w:val="en-NZ"/>
              </w:rPr>
              <w:t>Pterocarpus indicus</w:t>
            </w:r>
          </w:p>
          <w:p w14:paraId="419B1DD1" w14:textId="77777777" w:rsidR="000954F0" w:rsidRDefault="000954F0" w:rsidP="00F8006B">
            <w:pPr>
              <w:jc w:val="right"/>
              <w:rPr>
                <w:lang w:val="en-NZ"/>
              </w:rPr>
            </w:pPr>
            <w:r w:rsidRPr="007D34D9">
              <w:rPr>
                <w:highlight w:val="yellow"/>
                <w:lang w:val="en-NZ"/>
              </w:rPr>
              <w:t>A most wonderful legume tree, rabbits love eating it, can be grown from sticks, useful live fence tree. Glorious timber when milled.</w:t>
            </w:r>
          </w:p>
        </w:tc>
        <w:tc>
          <w:tcPr>
            <w:tcW w:w="4819" w:type="dxa"/>
          </w:tcPr>
          <w:p w14:paraId="76D3C09A" w14:textId="77777777" w:rsidR="000954F0" w:rsidRDefault="00D03847" w:rsidP="00F8006B">
            <w:pPr>
              <w:jc w:val="center"/>
              <w:rPr>
                <w:noProof/>
                <w:lang w:val="en-NZ"/>
              </w:rPr>
            </w:pPr>
            <w:r>
              <w:rPr>
                <w:noProof/>
                <w:lang w:val="en-US"/>
              </w:rPr>
              <w:drawing>
                <wp:inline distT="0" distB="0" distL="0" distR="0" wp14:anchorId="4C25B7F4" wp14:editId="5E0EFC08">
                  <wp:extent cx="2922905" cy="1784350"/>
                  <wp:effectExtent l="0" t="0" r="0" b="635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2922905" cy="1784350"/>
                          </a:xfrm>
                          <a:prstGeom prst="rect">
                            <a:avLst/>
                          </a:prstGeom>
                        </pic:spPr>
                      </pic:pic>
                    </a:graphicData>
                  </a:graphic>
                </wp:inline>
              </w:drawing>
            </w:r>
          </w:p>
        </w:tc>
      </w:tr>
    </w:tbl>
    <w:p w14:paraId="3033897E" w14:textId="77777777" w:rsidR="00F8006B" w:rsidRDefault="00F8006B" w:rsidP="00F8006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2520"/>
        <w:gridCol w:w="1620"/>
        <w:gridCol w:w="2801"/>
      </w:tblGrid>
      <w:tr w:rsidR="00F8006B" w14:paraId="286F89AD" w14:textId="77777777" w:rsidTr="0066374A">
        <w:tc>
          <w:tcPr>
            <w:tcW w:w="9209" w:type="dxa"/>
            <w:gridSpan w:val="4"/>
          </w:tcPr>
          <w:p w14:paraId="442E6377" w14:textId="77777777" w:rsidR="00F8006B" w:rsidRDefault="00F8006B" w:rsidP="00F8006B">
            <w:pPr>
              <w:jc w:val="left"/>
              <w:rPr>
                <w:lang w:val="en-NZ"/>
              </w:rPr>
            </w:pPr>
            <w:r>
              <w:rPr>
                <w:lang w:val="en-NZ"/>
              </w:rPr>
              <w:t>Snake bean</w:t>
            </w:r>
          </w:p>
          <w:p w14:paraId="42AAAB04" w14:textId="77777777" w:rsidR="00F8006B" w:rsidRDefault="00F8006B" w:rsidP="00F8006B">
            <w:pPr>
              <w:rPr>
                <w:lang w:val="en-NZ"/>
              </w:rPr>
            </w:pPr>
            <w:r>
              <w:rPr>
                <w:lang w:val="en-NZ"/>
              </w:rPr>
              <w:t>Useful lowland feed for people, animals, and short rotation green manure, no need for photo.</w:t>
            </w:r>
          </w:p>
        </w:tc>
      </w:tr>
      <w:tr w:rsidR="00F8006B" w14:paraId="301F6A33" w14:textId="77777777" w:rsidTr="0066374A">
        <w:tc>
          <w:tcPr>
            <w:tcW w:w="4788" w:type="dxa"/>
            <w:gridSpan w:val="2"/>
            <w:vAlign w:val="center"/>
          </w:tcPr>
          <w:p w14:paraId="5A0187CA" w14:textId="77777777" w:rsidR="00F8006B" w:rsidRDefault="00F8006B" w:rsidP="00F8006B">
            <w:pPr>
              <w:jc w:val="right"/>
              <w:rPr>
                <w:lang w:val="en-NZ"/>
              </w:rPr>
            </w:pPr>
            <w:proofErr w:type="spellStart"/>
            <w:r>
              <w:rPr>
                <w:lang w:val="en-NZ"/>
              </w:rPr>
              <w:t>Valangur</w:t>
            </w:r>
            <w:proofErr w:type="spellEnd"/>
          </w:p>
          <w:p w14:paraId="07C33757" w14:textId="77777777" w:rsidR="00F8006B" w:rsidRDefault="00F8006B" w:rsidP="00F8006B">
            <w:pPr>
              <w:jc w:val="right"/>
              <w:rPr>
                <w:lang w:val="en-NZ"/>
              </w:rPr>
            </w:pPr>
          </w:p>
          <w:p w14:paraId="672EA7BF" w14:textId="77777777" w:rsidR="00F8006B" w:rsidRDefault="00F8006B" w:rsidP="00F8006B">
            <w:pPr>
              <w:jc w:val="right"/>
              <w:rPr>
                <w:lang w:val="en-NZ"/>
              </w:rPr>
            </w:pPr>
            <w:r>
              <w:rPr>
                <w:lang w:val="en-NZ"/>
              </w:rPr>
              <w:t>Live fence, food for people, forage for animals?</w:t>
            </w:r>
          </w:p>
        </w:tc>
        <w:tc>
          <w:tcPr>
            <w:tcW w:w="4421" w:type="dxa"/>
            <w:gridSpan w:val="2"/>
          </w:tcPr>
          <w:p w14:paraId="03E62B7F" w14:textId="77777777" w:rsidR="00F8006B" w:rsidRDefault="00F8006B" w:rsidP="00F8006B">
            <w:pPr>
              <w:jc w:val="center"/>
              <w:rPr>
                <w:lang w:val="en-NZ"/>
              </w:rPr>
            </w:pPr>
            <w:r>
              <w:rPr>
                <w:noProof/>
                <w:lang w:val="en-US"/>
              </w:rPr>
              <w:drawing>
                <wp:inline distT="0" distB="0" distL="0" distR="0" wp14:anchorId="7FE7AA6D" wp14:editId="75820A89">
                  <wp:extent cx="2981325" cy="2247900"/>
                  <wp:effectExtent l="0" t="0" r="0" b="0"/>
                  <wp:docPr id="93" name="Picture 93" descr="valan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alangu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81325" cy="2247900"/>
                          </a:xfrm>
                          <a:prstGeom prst="rect">
                            <a:avLst/>
                          </a:prstGeom>
                          <a:noFill/>
                          <a:ln>
                            <a:noFill/>
                          </a:ln>
                        </pic:spPr>
                      </pic:pic>
                    </a:graphicData>
                  </a:graphic>
                </wp:inline>
              </w:drawing>
            </w:r>
          </w:p>
        </w:tc>
      </w:tr>
      <w:tr w:rsidR="00F8006B" w14:paraId="08F27194" w14:textId="77777777" w:rsidTr="0066374A">
        <w:tc>
          <w:tcPr>
            <w:tcW w:w="2268" w:type="dxa"/>
          </w:tcPr>
          <w:p w14:paraId="4039EFCF" w14:textId="77777777" w:rsidR="00F8006B" w:rsidRDefault="00F8006B" w:rsidP="00F8006B">
            <w:pPr>
              <w:jc w:val="right"/>
              <w:rPr>
                <w:lang w:val="en-NZ"/>
              </w:rPr>
            </w:pPr>
            <w:r>
              <w:rPr>
                <w:lang w:val="en-NZ"/>
              </w:rPr>
              <w:lastRenderedPageBreak/>
              <w:t>Velvet Bean (</w:t>
            </w:r>
            <w:proofErr w:type="spellStart"/>
            <w:r>
              <w:rPr>
                <w:i/>
                <w:lang w:val="en-NZ"/>
              </w:rPr>
              <w:t>Mucunapruriens</w:t>
            </w:r>
            <w:proofErr w:type="spellEnd"/>
            <w:r>
              <w:rPr>
                <w:lang w:val="en-NZ"/>
              </w:rPr>
              <w:t>)</w:t>
            </w:r>
          </w:p>
          <w:p w14:paraId="09B1A468" w14:textId="77777777" w:rsidR="00F8006B" w:rsidRDefault="00F8006B" w:rsidP="00F8006B">
            <w:pPr>
              <w:rPr>
                <w:lang w:val="en-NZ"/>
              </w:rPr>
            </w:pPr>
          </w:p>
          <w:p w14:paraId="7EFCD2D7" w14:textId="77777777" w:rsidR="00F8006B" w:rsidRDefault="00F8006B" w:rsidP="00F8006B">
            <w:pPr>
              <w:jc w:val="right"/>
              <w:rPr>
                <w:lang w:val="en-NZ"/>
              </w:rPr>
            </w:pPr>
            <w:r>
              <w:rPr>
                <w:lang w:val="en-NZ"/>
              </w:rPr>
              <w:t>Short lived climbing bean, has toxins in mature seed- beware.</w:t>
            </w:r>
          </w:p>
        </w:tc>
        <w:tc>
          <w:tcPr>
            <w:tcW w:w="4140" w:type="dxa"/>
            <w:gridSpan w:val="2"/>
          </w:tcPr>
          <w:p w14:paraId="443170A0" w14:textId="77777777" w:rsidR="00F8006B" w:rsidRDefault="00F8006B" w:rsidP="00F8006B">
            <w:pPr>
              <w:jc w:val="center"/>
              <w:rPr>
                <w:lang w:val="en-NZ"/>
              </w:rPr>
            </w:pPr>
            <w:r>
              <w:rPr>
                <w:noProof/>
                <w:lang w:val="en-US"/>
              </w:rPr>
              <w:drawing>
                <wp:inline distT="0" distB="0" distL="0" distR="0" wp14:anchorId="18DB1C30" wp14:editId="28D51F00">
                  <wp:extent cx="2133600" cy="2667000"/>
                  <wp:effectExtent l="0" t="0" r="0" b="0"/>
                  <wp:docPr id="94" name="Picture 94" descr="mucpru velvet bean flower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ucpru velvet bean flowers cu"/>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33600" cy="2667000"/>
                          </a:xfrm>
                          <a:prstGeom prst="rect">
                            <a:avLst/>
                          </a:prstGeom>
                          <a:noFill/>
                          <a:ln>
                            <a:noFill/>
                          </a:ln>
                        </pic:spPr>
                      </pic:pic>
                    </a:graphicData>
                  </a:graphic>
                </wp:inline>
              </w:drawing>
            </w:r>
          </w:p>
        </w:tc>
        <w:tc>
          <w:tcPr>
            <w:tcW w:w="2801" w:type="dxa"/>
          </w:tcPr>
          <w:p w14:paraId="37BA80F8" w14:textId="77777777" w:rsidR="00F8006B" w:rsidRDefault="00F8006B" w:rsidP="00F8006B">
            <w:pPr>
              <w:jc w:val="center"/>
              <w:rPr>
                <w:lang w:val="en-NZ"/>
              </w:rPr>
            </w:pPr>
            <w:r>
              <w:rPr>
                <w:noProof/>
                <w:lang w:val="en-US"/>
              </w:rPr>
              <w:drawing>
                <wp:inline distT="0" distB="0" distL="0" distR="0" wp14:anchorId="13131A5F" wp14:editId="5EE75A0B">
                  <wp:extent cx="1809750" cy="2638425"/>
                  <wp:effectExtent l="0" t="0" r="0" b="0"/>
                  <wp:docPr id="95" name="Picture 95" descr="mucpru velvet bean pod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ucpru velvet bean pods cu"/>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09750" cy="2638425"/>
                          </a:xfrm>
                          <a:prstGeom prst="rect">
                            <a:avLst/>
                          </a:prstGeom>
                          <a:noFill/>
                          <a:ln>
                            <a:noFill/>
                          </a:ln>
                        </pic:spPr>
                      </pic:pic>
                    </a:graphicData>
                  </a:graphic>
                </wp:inline>
              </w:drawing>
            </w:r>
          </w:p>
        </w:tc>
      </w:tr>
      <w:tr w:rsidR="00F8006B" w14:paraId="43F0C597" w14:textId="77777777" w:rsidTr="0066374A">
        <w:tc>
          <w:tcPr>
            <w:tcW w:w="4788" w:type="dxa"/>
            <w:gridSpan w:val="2"/>
            <w:vAlign w:val="center"/>
          </w:tcPr>
          <w:p w14:paraId="57FBF92E" w14:textId="77777777" w:rsidR="00F8006B" w:rsidRDefault="00F8006B" w:rsidP="00F8006B">
            <w:pPr>
              <w:jc w:val="right"/>
              <w:rPr>
                <w:lang w:val="en-NZ"/>
              </w:rPr>
            </w:pPr>
            <w:r>
              <w:rPr>
                <w:lang w:val="en-NZ"/>
              </w:rPr>
              <w:t xml:space="preserve">Vetiver grass- your DPI or NARI or private trainer can help you get some of this grass. It can be used for thatching houses, and some people believe its roots can help to repel insects like bed bugs or cockroaches. </w:t>
            </w:r>
          </w:p>
        </w:tc>
        <w:tc>
          <w:tcPr>
            <w:tcW w:w="4421" w:type="dxa"/>
            <w:gridSpan w:val="2"/>
          </w:tcPr>
          <w:p w14:paraId="78933F50" w14:textId="77777777" w:rsidR="00F8006B" w:rsidRDefault="00F8006B" w:rsidP="00F8006B">
            <w:pPr>
              <w:jc w:val="center"/>
              <w:rPr>
                <w:lang w:val="en-NZ"/>
              </w:rPr>
            </w:pPr>
            <w:r>
              <w:rPr>
                <w:noProof/>
                <w:lang w:val="en-US"/>
              </w:rPr>
              <w:drawing>
                <wp:inline distT="0" distB="0" distL="0" distR="0" wp14:anchorId="6C76464A" wp14:editId="10736D1C">
                  <wp:extent cx="2895600" cy="1790700"/>
                  <wp:effectExtent l="0" t="0" r="0" b="0"/>
                  <wp:docPr id="288" name="Picture 288" descr="vetiver may 17 2004 rap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etiver may 17 2004 rapolo"/>
                          <pic:cNvPicPr>
                            <a:picLocks noChangeAspect="1" noChangeArrowheads="1"/>
                          </pic:cNvPicPr>
                        </pic:nvPicPr>
                        <pic:blipFill>
                          <a:blip r:embed="rId119" cstate="print">
                            <a:extLst>
                              <a:ext uri="{28A0092B-C50C-407E-A947-70E740481C1C}">
                                <a14:useLocalDpi xmlns:a14="http://schemas.microsoft.com/office/drawing/2010/main" val="0"/>
                              </a:ext>
                            </a:extLst>
                          </a:blip>
                          <a:srcRect b="17740"/>
                          <a:stretch>
                            <a:fillRect/>
                          </a:stretch>
                        </pic:blipFill>
                        <pic:spPr bwMode="auto">
                          <a:xfrm>
                            <a:off x="0" y="0"/>
                            <a:ext cx="2895600" cy="1790700"/>
                          </a:xfrm>
                          <a:prstGeom prst="rect">
                            <a:avLst/>
                          </a:prstGeom>
                          <a:noFill/>
                          <a:ln>
                            <a:noFill/>
                          </a:ln>
                        </pic:spPr>
                      </pic:pic>
                    </a:graphicData>
                  </a:graphic>
                </wp:inline>
              </w:drawing>
            </w:r>
          </w:p>
        </w:tc>
      </w:tr>
      <w:tr w:rsidR="00F8006B" w14:paraId="39499EA3" w14:textId="77777777" w:rsidTr="0066374A">
        <w:tc>
          <w:tcPr>
            <w:tcW w:w="4788" w:type="dxa"/>
            <w:gridSpan w:val="2"/>
            <w:vAlign w:val="center"/>
          </w:tcPr>
          <w:p w14:paraId="06D9107E" w14:textId="77777777" w:rsidR="00F8006B" w:rsidRDefault="00F8006B" w:rsidP="00F8006B">
            <w:pPr>
              <w:jc w:val="right"/>
              <w:rPr>
                <w:lang w:val="en-NZ"/>
              </w:rPr>
            </w:pPr>
            <w:r>
              <w:rPr>
                <w:lang w:val="en-NZ"/>
              </w:rPr>
              <w:t>White clover (</w:t>
            </w:r>
            <w:proofErr w:type="spellStart"/>
            <w:r>
              <w:rPr>
                <w:i/>
                <w:lang w:val="en-NZ"/>
              </w:rPr>
              <w:t>Trifoliumrepens</w:t>
            </w:r>
            <w:proofErr w:type="spellEnd"/>
            <w:r>
              <w:rPr>
                <w:lang w:val="en-NZ"/>
              </w:rPr>
              <w:t>) High quality forage, erosion control, grows in cold areas of highlands.</w:t>
            </w:r>
          </w:p>
        </w:tc>
        <w:tc>
          <w:tcPr>
            <w:tcW w:w="4421" w:type="dxa"/>
            <w:gridSpan w:val="2"/>
          </w:tcPr>
          <w:p w14:paraId="505A750F" w14:textId="77777777" w:rsidR="00F8006B" w:rsidRDefault="00F8006B" w:rsidP="00F8006B">
            <w:pPr>
              <w:jc w:val="center"/>
              <w:rPr>
                <w:lang w:val="en-NZ"/>
              </w:rPr>
            </w:pPr>
            <w:r>
              <w:rPr>
                <w:noProof/>
                <w:lang w:val="en-US"/>
              </w:rPr>
              <w:drawing>
                <wp:inline distT="0" distB="0" distL="0" distR="0" wp14:anchorId="372D9820" wp14:editId="6B31CC01">
                  <wp:extent cx="2895600" cy="2171700"/>
                  <wp:effectExtent l="0" t="0" r="0" b="0"/>
                  <wp:docPr id="289" name="Picture 289" descr="trerep leaves flower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rerep leaves flower cu"/>
                          <pic:cNvPicPr>
                            <a:picLocks noChangeAspect="1" noChangeArrowheads="1"/>
                          </pic:cNvPicPr>
                        </pic:nvPicPr>
                        <pic:blipFill>
                          <a:blip r:embed="rId120">
                            <a:lum bright="12000"/>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tc>
      </w:tr>
      <w:tr w:rsidR="00F8006B" w14:paraId="576F3ACE" w14:textId="77777777" w:rsidTr="0066374A">
        <w:tc>
          <w:tcPr>
            <w:tcW w:w="9209" w:type="dxa"/>
            <w:gridSpan w:val="4"/>
            <w:vAlign w:val="center"/>
          </w:tcPr>
          <w:p w14:paraId="5857930D" w14:textId="77777777" w:rsidR="00F8006B" w:rsidRDefault="00F8006B" w:rsidP="00F8006B">
            <w:pPr>
              <w:jc w:val="left"/>
              <w:rPr>
                <w:lang w:val="en-NZ"/>
              </w:rPr>
            </w:pPr>
            <w:r>
              <w:rPr>
                <w:lang w:val="en-NZ"/>
              </w:rPr>
              <w:t>Kenyan White clover (</w:t>
            </w:r>
            <w:proofErr w:type="spellStart"/>
            <w:r>
              <w:rPr>
                <w:i/>
                <w:lang w:val="en-NZ"/>
              </w:rPr>
              <w:t>Trifoliumsemipilosum</w:t>
            </w:r>
            <w:proofErr w:type="spellEnd"/>
            <w:r>
              <w:rPr>
                <w:lang w:val="en-NZ"/>
              </w:rPr>
              <w:t>)</w:t>
            </w:r>
          </w:p>
          <w:p w14:paraId="32B150A3" w14:textId="77777777" w:rsidR="00F8006B" w:rsidRDefault="00F8006B" w:rsidP="00F8006B">
            <w:pPr>
              <w:jc w:val="left"/>
              <w:rPr>
                <w:lang w:val="en-NZ"/>
              </w:rPr>
            </w:pPr>
            <w:r>
              <w:rPr>
                <w:lang w:val="en-NZ"/>
              </w:rPr>
              <w:t>as above, but can tolerate more heat, and has purple flowers.</w:t>
            </w:r>
          </w:p>
        </w:tc>
      </w:tr>
      <w:tr w:rsidR="00F8006B" w14:paraId="03454C17" w14:textId="77777777" w:rsidTr="0066374A">
        <w:tc>
          <w:tcPr>
            <w:tcW w:w="9209" w:type="dxa"/>
            <w:gridSpan w:val="4"/>
            <w:vAlign w:val="center"/>
          </w:tcPr>
          <w:p w14:paraId="612FD683" w14:textId="77777777" w:rsidR="00F8006B" w:rsidRDefault="00F8006B" w:rsidP="00F8006B">
            <w:pPr>
              <w:jc w:val="left"/>
              <w:rPr>
                <w:lang w:val="en-NZ"/>
              </w:rPr>
            </w:pPr>
            <w:r>
              <w:rPr>
                <w:lang w:val="en-NZ"/>
              </w:rPr>
              <w:t>Winged Bean, also called ‘as bin’. (</w:t>
            </w:r>
            <w:proofErr w:type="spellStart"/>
            <w:r>
              <w:rPr>
                <w:i/>
                <w:lang w:val="en-NZ"/>
              </w:rPr>
              <w:t>Phosocarpustetragonolobus</w:t>
            </w:r>
            <w:proofErr w:type="spellEnd"/>
            <w:r>
              <w:rPr>
                <w:lang w:val="en-NZ"/>
              </w:rPr>
              <w:t>)</w:t>
            </w:r>
          </w:p>
        </w:tc>
      </w:tr>
    </w:tbl>
    <w:p w14:paraId="1484C26F" w14:textId="77777777" w:rsidR="00F8006B" w:rsidRDefault="00F8006B" w:rsidP="00F8006B">
      <w:pPr>
        <w:rPr>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09"/>
      </w:tblGrid>
      <w:tr w:rsidR="00B873E6" w14:paraId="2E49643E" w14:textId="77777777" w:rsidTr="0066374A">
        <w:tc>
          <w:tcPr>
            <w:tcW w:w="9209" w:type="dxa"/>
            <w:vAlign w:val="center"/>
          </w:tcPr>
          <w:p w14:paraId="4423D905" w14:textId="77777777" w:rsidR="00B873E6" w:rsidRDefault="00B873E6" w:rsidP="006E430A">
            <w:pPr>
              <w:jc w:val="center"/>
              <w:rPr>
                <w:lang w:val="en-NZ"/>
              </w:rPr>
            </w:pPr>
            <w:bookmarkStart w:id="47" w:name="_Ref72975917"/>
            <w:r>
              <w:rPr>
                <w:noProof/>
                <w:lang w:val="en-US"/>
              </w:rPr>
              <w:lastRenderedPageBreak/>
              <w:drawing>
                <wp:inline distT="0" distB="0" distL="0" distR="0" wp14:anchorId="706C2E08" wp14:editId="012EE9DD">
                  <wp:extent cx="5446207" cy="4387222"/>
                  <wp:effectExtent l="0" t="0" r="2540" b="0"/>
                  <wp:docPr id="90" name="Picture 90" descr="teak plantation gazelle vudal area feb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eak plantation gazelle vudal area feb04"/>
                          <pic:cNvPicPr>
                            <a:picLocks noChangeAspect="1" noChangeArrowheads="1"/>
                          </pic:cNvPicPr>
                        </pic:nvPicPr>
                        <pic:blipFill>
                          <a:blip r:embed="rId121">
                            <a:lum bright="12000"/>
                            <a:extLst>
                              <a:ext uri="{28A0092B-C50C-407E-A947-70E740481C1C}">
                                <a14:useLocalDpi xmlns:a14="http://schemas.microsoft.com/office/drawing/2010/main" val="0"/>
                              </a:ext>
                            </a:extLst>
                          </a:blip>
                          <a:srcRect/>
                          <a:stretch>
                            <a:fillRect/>
                          </a:stretch>
                        </pic:blipFill>
                        <pic:spPr bwMode="auto">
                          <a:xfrm>
                            <a:off x="0" y="0"/>
                            <a:ext cx="5450554" cy="4390724"/>
                          </a:xfrm>
                          <a:prstGeom prst="rect">
                            <a:avLst/>
                          </a:prstGeom>
                          <a:noFill/>
                          <a:ln>
                            <a:noFill/>
                          </a:ln>
                        </pic:spPr>
                      </pic:pic>
                    </a:graphicData>
                  </a:graphic>
                </wp:inline>
              </w:drawing>
            </w:r>
          </w:p>
        </w:tc>
      </w:tr>
      <w:tr w:rsidR="00B873E6" w14:paraId="5B4AF7FA" w14:textId="77777777" w:rsidTr="0066374A">
        <w:tc>
          <w:tcPr>
            <w:tcW w:w="9209" w:type="dxa"/>
          </w:tcPr>
          <w:p w14:paraId="509766AE" w14:textId="77777777" w:rsidR="00B873E6" w:rsidRDefault="00B873E6" w:rsidP="00F8006B">
            <w:pPr>
              <w:rPr>
                <w:lang w:val="en-NZ"/>
              </w:rPr>
            </w:pPr>
            <w:r>
              <w:rPr>
                <w:lang w:val="en-NZ"/>
              </w:rPr>
              <w:t xml:space="preserve">Teak. High value timber. An opportunity for many villagers, to grow this </w:t>
            </w:r>
            <w:r w:rsidR="000954F0">
              <w:rPr>
                <w:lang w:val="en-NZ"/>
              </w:rPr>
              <w:t>for their own needs or for sale?</w:t>
            </w:r>
            <w:r w:rsidR="006E430A">
              <w:rPr>
                <w:lang w:val="en-NZ"/>
              </w:rPr>
              <w:t xml:space="preserve"> Rosewood might be wonderful also.</w:t>
            </w:r>
          </w:p>
        </w:tc>
      </w:tr>
    </w:tbl>
    <w:p w14:paraId="661818B2" w14:textId="77777777" w:rsidR="00B873E6" w:rsidRDefault="00B873E6" w:rsidP="00F8006B">
      <w:pPr>
        <w:rPr>
          <w:lang w:val="en-NZ"/>
        </w:rPr>
      </w:pPr>
    </w:p>
    <w:p w14:paraId="45784D90" w14:textId="77777777" w:rsidR="00B873E6" w:rsidRDefault="00B873E6" w:rsidP="00F8006B">
      <w:pPr>
        <w:rPr>
          <w:lang w:val="en-NZ"/>
        </w:rPr>
        <w:sectPr w:rsidR="00B873E6">
          <w:headerReference w:type="even" r:id="rId122"/>
          <w:headerReference w:type="default" r:id="rId123"/>
          <w:headerReference w:type="first" r:id="rId124"/>
          <w:pgSz w:w="11907" w:h="16840" w:code="9"/>
          <w:pgMar w:top="907" w:right="907" w:bottom="1418" w:left="1701" w:header="720" w:footer="720" w:gutter="0"/>
          <w:cols w:space="708"/>
          <w:docGrid w:linePitch="360"/>
        </w:sectPr>
      </w:pPr>
    </w:p>
    <w:p w14:paraId="3344728B" w14:textId="77777777" w:rsidR="00B873E6" w:rsidRDefault="00B873E6" w:rsidP="00F8006B">
      <w:pPr>
        <w:rPr>
          <w:lang w:val="en-NZ"/>
        </w:rPr>
      </w:pPr>
    </w:p>
    <w:p w14:paraId="63EB012E" w14:textId="77777777" w:rsidR="00903887" w:rsidRDefault="00903887" w:rsidP="00870F71">
      <w:pPr>
        <w:pStyle w:val="Heading1"/>
      </w:pPr>
      <w:bookmarkStart w:id="48" w:name="_Toc31975622"/>
      <w:bookmarkEnd w:id="47"/>
      <w:r>
        <w:t>Action Plan</w:t>
      </w:r>
      <w:bookmarkEnd w:id="48"/>
    </w:p>
    <w:p w14:paraId="499934E0" w14:textId="77777777" w:rsidR="00903887" w:rsidRDefault="00903887">
      <w:pPr>
        <w:rPr>
          <w:lang w:val="en-NZ"/>
        </w:rPr>
      </w:pPr>
      <w:r>
        <w:rPr>
          <w:lang w:val="en-NZ"/>
        </w:rPr>
        <w:t>This is a summary exercise. There are different ways you can do this. You may break into groups and have each group summarise parts of the training.</w:t>
      </w:r>
    </w:p>
    <w:p w14:paraId="158E562F" w14:textId="77777777" w:rsidR="00903887" w:rsidRDefault="00903887">
      <w:pPr>
        <w:rPr>
          <w:lang w:val="en-NZ"/>
        </w:rPr>
      </w:pPr>
      <w:r>
        <w:rPr>
          <w:lang w:val="en-NZ"/>
        </w:rPr>
        <w:t>You may like to do the exercise below, or if the weather is fine, you could all take a walk outside and identify in each garden, the kinds of things that can be done, to improve management of soils.</w:t>
      </w:r>
    </w:p>
    <w:p w14:paraId="108D16A1" w14:textId="77777777" w:rsidR="00903887" w:rsidRDefault="00903887">
      <w:pPr>
        <w:rPr>
          <w:lang w:val="en-NZ"/>
        </w:rPr>
      </w:pPr>
    </w:p>
    <w:tbl>
      <w:tblPr>
        <w:tblW w:w="9634"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804"/>
        <w:gridCol w:w="7830"/>
      </w:tblGrid>
      <w:tr w:rsidR="00903887" w14:paraId="3B7F3ED1" w14:textId="77777777" w:rsidTr="0066374A">
        <w:tc>
          <w:tcPr>
            <w:tcW w:w="1600" w:type="dxa"/>
            <w:vAlign w:val="center"/>
          </w:tcPr>
          <w:p w14:paraId="0FA9D1E4" w14:textId="77777777" w:rsidR="00903887" w:rsidRDefault="006E430A" w:rsidP="006E430A">
            <w:pPr>
              <w:jc w:val="center"/>
              <w:rPr>
                <w:lang w:val="en-NZ"/>
              </w:rPr>
            </w:pPr>
            <w:r>
              <w:rPr>
                <w:noProof/>
                <w:lang w:val="en-US"/>
              </w:rPr>
              <w:drawing>
                <wp:inline distT="0" distB="0" distL="0" distR="0" wp14:anchorId="7FCE679F" wp14:editId="2C6A42A3">
                  <wp:extent cx="1000760" cy="871533"/>
                  <wp:effectExtent l="762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rot="5400000">
                            <a:off x="0" y="0"/>
                            <a:ext cx="1003314" cy="873757"/>
                          </a:xfrm>
                          <a:prstGeom prst="rect">
                            <a:avLst/>
                          </a:prstGeom>
                        </pic:spPr>
                      </pic:pic>
                    </a:graphicData>
                  </a:graphic>
                </wp:inline>
              </w:drawing>
            </w:r>
          </w:p>
        </w:tc>
        <w:tc>
          <w:tcPr>
            <w:tcW w:w="8034" w:type="dxa"/>
          </w:tcPr>
          <w:p w14:paraId="00E5E289" w14:textId="77777777" w:rsidR="00903887" w:rsidRDefault="00903887" w:rsidP="003A78A1">
            <w:pPr>
              <w:pStyle w:val="Heading3"/>
            </w:pPr>
            <w:r>
              <w:t>Discussion</w:t>
            </w:r>
          </w:p>
          <w:p w14:paraId="0E3058EC" w14:textId="77777777" w:rsidR="00903887" w:rsidRDefault="00903887">
            <w:pPr>
              <w:pStyle w:val="BodyTextIndent"/>
              <w:ind w:left="252" w:right="-52"/>
              <w:rPr>
                <w:shd w:val="clear" w:color="auto" w:fill="auto"/>
                <w:lang w:val="en-NZ"/>
              </w:rPr>
            </w:pPr>
            <w:r>
              <w:rPr>
                <w:shd w:val="clear" w:color="auto" w:fill="auto"/>
                <w:lang w:val="en-NZ"/>
              </w:rPr>
              <w:t xml:space="preserve">During the training and village activities you have seen and talked about </w:t>
            </w:r>
            <w:r w:rsidR="006E430A">
              <w:rPr>
                <w:shd w:val="clear" w:color="auto" w:fill="auto"/>
                <w:lang w:val="en-NZ"/>
              </w:rPr>
              <w:t>many kinds of</w:t>
            </w:r>
            <w:r>
              <w:rPr>
                <w:shd w:val="clear" w:color="auto" w:fill="auto"/>
                <w:lang w:val="en-NZ"/>
              </w:rPr>
              <w:t xml:space="preserve"> gardens, and ways of managing your land.</w:t>
            </w:r>
          </w:p>
          <w:p w14:paraId="6FCFFD38" w14:textId="77777777" w:rsidR="00903887" w:rsidRPr="006E430A" w:rsidRDefault="00903887" w:rsidP="008655A4">
            <w:pPr>
              <w:pStyle w:val="ListParagraph"/>
              <w:numPr>
                <w:ilvl w:val="0"/>
                <w:numId w:val="11"/>
              </w:numPr>
            </w:pPr>
            <w:r w:rsidRPr="006E430A">
              <w:t>In groups, list the ways you can improve land-use practises on your land. Write all these good ideas on cards (about 10 cm x 5 cm).</w:t>
            </w:r>
          </w:p>
          <w:p w14:paraId="19324E7C" w14:textId="77777777" w:rsidR="00903887" w:rsidRPr="006E430A" w:rsidRDefault="00903887" w:rsidP="008655A4">
            <w:pPr>
              <w:pStyle w:val="ListParagraph"/>
              <w:numPr>
                <w:ilvl w:val="0"/>
                <w:numId w:val="11"/>
              </w:numPr>
            </w:pPr>
            <w:r w:rsidRPr="006E430A">
              <w:t>Now draw a large map of the village on a very large sheet of paper, and tape the cards to the places where they fit.</w:t>
            </w:r>
          </w:p>
          <w:p w14:paraId="39F9B3F4" w14:textId="77777777" w:rsidR="00903887" w:rsidRPr="006E430A" w:rsidRDefault="00903887" w:rsidP="008655A4">
            <w:pPr>
              <w:pStyle w:val="ListParagraph"/>
              <w:numPr>
                <w:ilvl w:val="0"/>
                <w:numId w:val="11"/>
              </w:numPr>
            </w:pPr>
            <w:r w:rsidRPr="006E430A">
              <w:t>This becomes a plan – a village plan to improve land-use and help to provide for future needs of people in the village.</w:t>
            </w:r>
          </w:p>
          <w:p w14:paraId="3B79675D" w14:textId="77777777" w:rsidR="00903887" w:rsidRPr="006E430A" w:rsidRDefault="00903887" w:rsidP="008655A4">
            <w:pPr>
              <w:pStyle w:val="ListParagraph"/>
              <w:numPr>
                <w:ilvl w:val="0"/>
                <w:numId w:val="11"/>
              </w:numPr>
            </w:pPr>
            <w:r w:rsidRPr="006E430A">
              <w:t xml:space="preserve">It is now over to you. </w:t>
            </w:r>
          </w:p>
        </w:tc>
      </w:tr>
    </w:tbl>
    <w:p w14:paraId="1B999E36" w14:textId="77777777" w:rsidR="00903887" w:rsidRDefault="00903887">
      <w:pPr>
        <w:rPr>
          <w:lang w:val="en-NZ"/>
        </w:rPr>
      </w:pPr>
    </w:p>
    <w:tbl>
      <w:tblPr>
        <w:tblW w:w="0" w:type="auto"/>
        <w:tblLook w:val="01E0" w:firstRow="1" w:lastRow="1" w:firstColumn="1" w:lastColumn="1" w:noHBand="0" w:noVBand="0"/>
      </w:tblPr>
      <w:tblGrid>
        <w:gridCol w:w="9287"/>
      </w:tblGrid>
      <w:tr w:rsidR="00903887" w14:paraId="0130DE4E" w14:textId="77777777" w:rsidTr="00A32C28">
        <w:tc>
          <w:tcPr>
            <w:tcW w:w="9648" w:type="dxa"/>
            <w:vAlign w:val="center"/>
          </w:tcPr>
          <w:p w14:paraId="6F573FA0" w14:textId="77777777" w:rsidR="00903887" w:rsidRDefault="004D52D6" w:rsidP="00A32C28">
            <w:pPr>
              <w:jc w:val="center"/>
              <w:rPr>
                <w:lang w:val="en-NZ"/>
              </w:rPr>
            </w:pPr>
            <w:r>
              <w:rPr>
                <w:noProof/>
                <w:lang w:val="en-US"/>
              </w:rPr>
              <w:drawing>
                <wp:inline distT="0" distB="0" distL="0" distR="0" wp14:anchorId="038B409C" wp14:editId="103A4889">
                  <wp:extent cx="1905000" cy="2581275"/>
                  <wp:effectExtent l="0" t="0" r="0" b="0"/>
                  <wp:docPr id="51" name="Picture 51" descr="fri piksa girl with veges happ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ri piksa girl with veges happy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05000" cy="2581275"/>
                          </a:xfrm>
                          <a:prstGeom prst="rect">
                            <a:avLst/>
                          </a:prstGeom>
                          <a:noFill/>
                          <a:ln>
                            <a:noFill/>
                          </a:ln>
                        </pic:spPr>
                      </pic:pic>
                    </a:graphicData>
                  </a:graphic>
                </wp:inline>
              </w:drawing>
            </w:r>
          </w:p>
        </w:tc>
      </w:tr>
    </w:tbl>
    <w:p w14:paraId="4ACD0F82" w14:textId="77777777" w:rsidR="00090C79" w:rsidRDefault="00090C79" w:rsidP="00B65E1F">
      <w:pPr>
        <w:rPr>
          <w:lang w:val="en-NZ"/>
        </w:rPr>
      </w:pPr>
    </w:p>
    <w:p w14:paraId="37D8B868" w14:textId="77777777" w:rsidR="00090C79" w:rsidRDefault="00090C79">
      <w:pPr>
        <w:spacing w:before="0" w:after="0"/>
        <w:jc w:val="left"/>
        <w:rPr>
          <w:lang w:val="en-NZ"/>
        </w:rPr>
      </w:pPr>
      <w:r>
        <w:rPr>
          <w:lang w:val="en-NZ"/>
        </w:rPr>
        <w:br w:type="page"/>
      </w:r>
    </w:p>
    <w:p w14:paraId="10274C58" w14:textId="77777777" w:rsidR="0095601C" w:rsidRDefault="0095601C" w:rsidP="0095601C">
      <w:pPr>
        <w:pStyle w:val="Heading2"/>
      </w:pPr>
      <w:r>
        <w:lastRenderedPageBreak/>
        <w:br w:type="page"/>
      </w:r>
    </w:p>
    <w:p w14:paraId="4EA88849" w14:textId="77777777" w:rsidR="00903887" w:rsidRDefault="00090C79" w:rsidP="00090C79">
      <w:pPr>
        <w:pStyle w:val="Heading1"/>
      </w:pPr>
      <w:bookmarkStart w:id="49" w:name="_Toc31975623"/>
      <w:r>
        <w:lastRenderedPageBreak/>
        <w:t>Evaluation</w:t>
      </w:r>
      <w:bookmarkEnd w:id="49"/>
    </w:p>
    <w:p w14:paraId="32813AD4" w14:textId="77777777" w:rsidR="00090C79" w:rsidRDefault="00090C79" w:rsidP="00090C79">
      <w:pPr>
        <w:rPr>
          <w:lang w:val="en-NZ"/>
        </w:rPr>
      </w:pPr>
      <w:r>
        <w:rPr>
          <w:lang w:val="en-NZ"/>
        </w:rPr>
        <w:t>What are some things you really enjoyed during this training?</w:t>
      </w:r>
    </w:p>
    <w:p w14:paraId="22BA967B" w14:textId="77777777" w:rsidR="00090C79" w:rsidRDefault="00090C79" w:rsidP="00090C79">
      <w:pPr>
        <w:rPr>
          <w:lang w:val="en-NZ"/>
        </w:rPr>
      </w:pPr>
    </w:p>
    <w:p w14:paraId="6B2BC0C0" w14:textId="77777777" w:rsidR="00090C79" w:rsidRDefault="00090C79" w:rsidP="00090C79">
      <w:pPr>
        <w:rPr>
          <w:lang w:val="en-NZ"/>
        </w:rPr>
      </w:pPr>
    </w:p>
    <w:p w14:paraId="088E7E50" w14:textId="77777777" w:rsidR="00090C79" w:rsidRPr="00090C79" w:rsidRDefault="00090C79" w:rsidP="00090C79">
      <w:pPr>
        <w:rPr>
          <w:lang w:val="en-NZ"/>
        </w:rPr>
      </w:pPr>
      <w:r>
        <w:rPr>
          <w:lang w:val="en-NZ"/>
        </w:rPr>
        <w:t>___________________________________________________________________________</w:t>
      </w:r>
    </w:p>
    <w:p w14:paraId="5D908094" w14:textId="77777777" w:rsidR="00090C79" w:rsidRDefault="00090C79" w:rsidP="00090C79">
      <w:pPr>
        <w:rPr>
          <w:lang w:val="en-NZ"/>
        </w:rPr>
      </w:pPr>
    </w:p>
    <w:p w14:paraId="0BA18C7A" w14:textId="77777777" w:rsidR="00090C79" w:rsidRDefault="00090C79" w:rsidP="00090C79">
      <w:pPr>
        <w:rPr>
          <w:lang w:val="en-NZ"/>
        </w:rPr>
      </w:pPr>
    </w:p>
    <w:p w14:paraId="4F96EE93" w14:textId="77777777" w:rsidR="00090C79" w:rsidRPr="00090C79" w:rsidRDefault="00090C79" w:rsidP="00090C79">
      <w:pPr>
        <w:rPr>
          <w:lang w:val="en-NZ"/>
        </w:rPr>
      </w:pPr>
      <w:r>
        <w:rPr>
          <w:lang w:val="en-NZ"/>
        </w:rPr>
        <w:t>___________________________________________________________________________</w:t>
      </w:r>
    </w:p>
    <w:p w14:paraId="6C4B5777" w14:textId="77777777" w:rsidR="00090C79" w:rsidRDefault="00090C79" w:rsidP="00090C79">
      <w:pPr>
        <w:rPr>
          <w:lang w:val="en-NZ"/>
        </w:rPr>
      </w:pPr>
    </w:p>
    <w:p w14:paraId="216756CF" w14:textId="77777777" w:rsidR="00090C79" w:rsidRDefault="00090C79" w:rsidP="00090C79">
      <w:pPr>
        <w:rPr>
          <w:lang w:val="en-NZ"/>
        </w:rPr>
      </w:pPr>
    </w:p>
    <w:p w14:paraId="147A104E" w14:textId="77777777" w:rsidR="00090C79" w:rsidRPr="00090C79" w:rsidRDefault="00090C79" w:rsidP="00090C79">
      <w:pPr>
        <w:rPr>
          <w:lang w:val="en-NZ"/>
        </w:rPr>
      </w:pPr>
      <w:r>
        <w:rPr>
          <w:lang w:val="en-NZ"/>
        </w:rPr>
        <w:t>___________________________________________________________________________</w:t>
      </w:r>
    </w:p>
    <w:p w14:paraId="29D0304B" w14:textId="77777777" w:rsidR="00090C79" w:rsidRDefault="00090C79" w:rsidP="00090C79">
      <w:pPr>
        <w:rPr>
          <w:lang w:val="en-NZ"/>
        </w:rPr>
      </w:pPr>
      <w:r>
        <w:rPr>
          <w:lang w:val="en-NZ"/>
        </w:rPr>
        <w:t>What things did not help you?</w:t>
      </w:r>
    </w:p>
    <w:p w14:paraId="32D96A50" w14:textId="77777777" w:rsidR="00090C79" w:rsidRDefault="00090C79" w:rsidP="00090C79">
      <w:pPr>
        <w:rPr>
          <w:lang w:val="en-NZ"/>
        </w:rPr>
      </w:pPr>
    </w:p>
    <w:p w14:paraId="59D05A53" w14:textId="77777777" w:rsidR="00090C79" w:rsidRPr="00090C79" w:rsidRDefault="00090C79" w:rsidP="00090C79">
      <w:pPr>
        <w:rPr>
          <w:lang w:val="en-NZ"/>
        </w:rPr>
      </w:pPr>
      <w:r>
        <w:rPr>
          <w:lang w:val="en-NZ"/>
        </w:rPr>
        <w:t>___________________________________________________________________________</w:t>
      </w:r>
    </w:p>
    <w:p w14:paraId="29260522" w14:textId="77777777" w:rsidR="00090C79" w:rsidRDefault="00090C79" w:rsidP="00090C79">
      <w:pPr>
        <w:rPr>
          <w:lang w:val="en-NZ"/>
        </w:rPr>
      </w:pPr>
    </w:p>
    <w:p w14:paraId="329FC12B" w14:textId="77777777" w:rsidR="00090C79" w:rsidRDefault="00090C79" w:rsidP="00090C79">
      <w:pPr>
        <w:rPr>
          <w:lang w:val="en-NZ"/>
        </w:rPr>
      </w:pPr>
    </w:p>
    <w:p w14:paraId="35C263F7" w14:textId="77777777" w:rsidR="00090C79" w:rsidRPr="00090C79" w:rsidRDefault="00090C79" w:rsidP="00090C79">
      <w:pPr>
        <w:rPr>
          <w:lang w:val="en-NZ"/>
        </w:rPr>
      </w:pPr>
      <w:r>
        <w:rPr>
          <w:lang w:val="en-NZ"/>
        </w:rPr>
        <w:t>___________________________________________________________________________</w:t>
      </w:r>
    </w:p>
    <w:p w14:paraId="7D81D04C" w14:textId="77777777" w:rsidR="00090C79" w:rsidRDefault="00090C79" w:rsidP="00090C79">
      <w:pPr>
        <w:rPr>
          <w:lang w:val="en-NZ"/>
        </w:rPr>
      </w:pPr>
      <w:r>
        <w:rPr>
          <w:lang w:val="en-NZ"/>
        </w:rPr>
        <w:t>What things are you going to go home and do in your garden?</w:t>
      </w:r>
    </w:p>
    <w:p w14:paraId="7820DE14" w14:textId="77777777" w:rsidR="00090C79" w:rsidRDefault="00090C79" w:rsidP="00090C79">
      <w:pPr>
        <w:rPr>
          <w:lang w:val="en-NZ"/>
        </w:rPr>
      </w:pPr>
    </w:p>
    <w:p w14:paraId="1FF4A9D1" w14:textId="77777777" w:rsidR="00090C79" w:rsidRPr="00090C79" w:rsidRDefault="00090C79" w:rsidP="00090C79">
      <w:pPr>
        <w:rPr>
          <w:lang w:val="en-NZ"/>
        </w:rPr>
      </w:pPr>
      <w:r>
        <w:rPr>
          <w:lang w:val="en-NZ"/>
        </w:rPr>
        <w:t>___________________________________________________________________________</w:t>
      </w:r>
    </w:p>
    <w:p w14:paraId="082376D8" w14:textId="77777777" w:rsidR="00090C79" w:rsidRDefault="00090C79" w:rsidP="00090C79">
      <w:pPr>
        <w:rPr>
          <w:lang w:val="en-NZ"/>
        </w:rPr>
      </w:pPr>
    </w:p>
    <w:p w14:paraId="5392ED9F" w14:textId="77777777" w:rsidR="00090C79" w:rsidRDefault="00090C79" w:rsidP="00090C79">
      <w:pPr>
        <w:rPr>
          <w:lang w:val="en-NZ"/>
        </w:rPr>
      </w:pPr>
    </w:p>
    <w:p w14:paraId="46B2CC98" w14:textId="77777777" w:rsidR="00090C79" w:rsidRPr="00090C79" w:rsidRDefault="00090C79" w:rsidP="00090C79">
      <w:pPr>
        <w:rPr>
          <w:lang w:val="en-NZ"/>
        </w:rPr>
      </w:pPr>
      <w:r>
        <w:rPr>
          <w:lang w:val="en-NZ"/>
        </w:rPr>
        <w:t>___________________________________________________________________________</w:t>
      </w:r>
    </w:p>
    <w:p w14:paraId="545FC945" w14:textId="77777777" w:rsidR="00090C79" w:rsidRDefault="00090C79" w:rsidP="00090C79">
      <w:pPr>
        <w:rPr>
          <w:lang w:val="en-NZ"/>
        </w:rPr>
      </w:pPr>
    </w:p>
    <w:p w14:paraId="79B9450A" w14:textId="77777777" w:rsidR="00090C79" w:rsidRDefault="00090C79" w:rsidP="00090C79">
      <w:pPr>
        <w:rPr>
          <w:lang w:val="en-NZ"/>
        </w:rPr>
      </w:pPr>
    </w:p>
    <w:p w14:paraId="539A7CD4" w14:textId="77777777" w:rsidR="00090C79" w:rsidRPr="00090C79" w:rsidRDefault="00090C79" w:rsidP="00090C79">
      <w:pPr>
        <w:rPr>
          <w:lang w:val="en-NZ"/>
        </w:rPr>
      </w:pPr>
      <w:r>
        <w:rPr>
          <w:lang w:val="en-NZ"/>
        </w:rPr>
        <w:t>___________________________________________________________________________</w:t>
      </w:r>
    </w:p>
    <w:p w14:paraId="68B3B5F1" w14:textId="77777777" w:rsidR="00090C79" w:rsidRDefault="00090C79" w:rsidP="00090C79">
      <w:pPr>
        <w:rPr>
          <w:lang w:val="en-NZ"/>
        </w:rPr>
      </w:pPr>
    </w:p>
    <w:p w14:paraId="5157D217" w14:textId="77777777" w:rsidR="00090C79" w:rsidRDefault="00090C79" w:rsidP="00090C79">
      <w:pPr>
        <w:rPr>
          <w:lang w:val="en-NZ"/>
        </w:rPr>
      </w:pPr>
    </w:p>
    <w:p w14:paraId="312399A4" w14:textId="77777777" w:rsidR="00090C79" w:rsidRPr="00090C79" w:rsidRDefault="00090C79" w:rsidP="00090C79">
      <w:pPr>
        <w:rPr>
          <w:lang w:val="en-NZ"/>
        </w:rPr>
      </w:pPr>
      <w:r>
        <w:rPr>
          <w:lang w:val="en-NZ"/>
        </w:rPr>
        <w:t>___________________________________________________________________________</w:t>
      </w:r>
    </w:p>
    <w:p w14:paraId="3DCA07E3" w14:textId="77777777" w:rsidR="002C099D" w:rsidRDefault="00090C79" w:rsidP="00090C79">
      <w:pPr>
        <w:pStyle w:val="Heading3"/>
        <w:jc w:val="center"/>
      </w:pPr>
      <w:r>
        <w:t xml:space="preserve">Remember </w:t>
      </w:r>
      <w:r>
        <w:rPr>
          <w:rFonts w:ascii="Times New Roman" w:hAnsi="Times New Roman"/>
        </w:rPr>
        <w:t>–</w:t>
      </w:r>
      <w:r>
        <w:t xml:space="preserve"> share the things you learned with others </w:t>
      </w:r>
      <w:r>
        <w:rPr>
          <w:rFonts w:ascii="Times New Roman" w:hAnsi="Times New Roman"/>
        </w:rPr>
        <w:t>–</w:t>
      </w:r>
      <w:r>
        <w:t xml:space="preserve"> please.</w:t>
      </w:r>
    </w:p>
    <w:p w14:paraId="0A9D6B1B" w14:textId="77777777" w:rsidR="002C099D" w:rsidRDefault="002C099D">
      <w:pPr>
        <w:spacing w:before="0" w:after="0"/>
        <w:jc w:val="left"/>
        <w:rPr>
          <w:rFonts w:ascii="Hand Of Sean (Demo)" w:hAnsi="Hand Of Sean (Demo)"/>
          <w:b/>
          <w:sz w:val="28"/>
          <w:lang w:val="en-NZ"/>
        </w:rPr>
      </w:pPr>
      <w:r>
        <w:br w:type="page"/>
      </w:r>
    </w:p>
    <w:p w14:paraId="5422A3E7" w14:textId="77777777" w:rsidR="00090C79" w:rsidRDefault="002C099D" w:rsidP="002C099D">
      <w:pPr>
        <w:pStyle w:val="Heading1"/>
      </w:pPr>
      <w:bookmarkStart w:id="50" w:name="_Toc31975624"/>
      <w:r>
        <w:lastRenderedPageBreak/>
        <w:t>Photos of key plants mentioned in this manual</w:t>
      </w:r>
      <w:bookmarkEnd w:id="50"/>
    </w:p>
    <w:tbl>
      <w:tblPr>
        <w:tblStyle w:val="TableGrid"/>
        <w:tblW w:w="0" w:type="auto"/>
        <w:tblLook w:val="04A0" w:firstRow="1" w:lastRow="0" w:firstColumn="1" w:lastColumn="0" w:noHBand="0" w:noVBand="1"/>
      </w:tblPr>
      <w:tblGrid>
        <w:gridCol w:w="2321"/>
        <w:gridCol w:w="2322"/>
        <w:gridCol w:w="2322"/>
        <w:gridCol w:w="2322"/>
      </w:tblGrid>
      <w:tr w:rsidR="002C099D" w14:paraId="0239B493" w14:textId="77777777" w:rsidTr="002C099D">
        <w:tc>
          <w:tcPr>
            <w:tcW w:w="2321" w:type="dxa"/>
          </w:tcPr>
          <w:p w14:paraId="4FF6BE7E" w14:textId="77777777" w:rsidR="002C099D" w:rsidRDefault="002C099D" w:rsidP="002C099D">
            <w:pPr>
              <w:rPr>
                <w:lang w:val="en-NZ"/>
              </w:rPr>
            </w:pPr>
          </w:p>
        </w:tc>
        <w:tc>
          <w:tcPr>
            <w:tcW w:w="2322" w:type="dxa"/>
          </w:tcPr>
          <w:p w14:paraId="47F6BEFD" w14:textId="77777777" w:rsidR="002C099D" w:rsidRDefault="002C099D" w:rsidP="002C099D">
            <w:pPr>
              <w:rPr>
                <w:lang w:val="en-NZ"/>
              </w:rPr>
            </w:pPr>
          </w:p>
        </w:tc>
        <w:tc>
          <w:tcPr>
            <w:tcW w:w="2322" w:type="dxa"/>
          </w:tcPr>
          <w:p w14:paraId="6009DA3B" w14:textId="77777777" w:rsidR="002C099D" w:rsidRDefault="002C099D" w:rsidP="002C099D">
            <w:pPr>
              <w:rPr>
                <w:lang w:val="en-NZ"/>
              </w:rPr>
            </w:pPr>
          </w:p>
        </w:tc>
        <w:tc>
          <w:tcPr>
            <w:tcW w:w="2322" w:type="dxa"/>
          </w:tcPr>
          <w:p w14:paraId="7505FFF8" w14:textId="77777777" w:rsidR="002C099D" w:rsidRDefault="002C099D" w:rsidP="002C099D">
            <w:pPr>
              <w:rPr>
                <w:lang w:val="en-NZ"/>
              </w:rPr>
            </w:pPr>
          </w:p>
        </w:tc>
      </w:tr>
      <w:tr w:rsidR="002C099D" w14:paraId="14D0D316" w14:textId="77777777" w:rsidTr="002C099D">
        <w:tc>
          <w:tcPr>
            <w:tcW w:w="2321" w:type="dxa"/>
          </w:tcPr>
          <w:p w14:paraId="7AD11908" w14:textId="77777777" w:rsidR="002C099D" w:rsidRDefault="002C099D" w:rsidP="002C099D">
            <w:pPr>
              <w:rPr>
                <w:lang w:val="en-NZ"/>
              </w:rPr>
            </w:pPr>
          </w:p>
        </w:tc>
        <w:tc>
          <w:tcPr>
            <w:tcW w:w="2322" w:type="dxa"/>
          </w:tcPr>
          <w:p w14:paraId="42BA3980" w14:textId="77777777" w:rsidR="002C099D" w:rsidRDefault="002C099D" w:rsidP="002C099D">
            <w:pPr>
              <w:rPr>
                <w:lang w:val="en-NZ"/>
              </w:rPr>
            </w:pPr>
          </w:p>
        </w:tc>
        <w:tc>
          <w:tcPr>
            <w:tcW w:w="2322" w:type="dxa"/>
          </w:tcPr>
          <w:p w14:paraId="7D3CBC23" w14:textId="77777777" w:rsidR="002C099D" w:rsidRDefault="002C099D" w:rsidP="002C099D">
            <w:pPr>
              <w:rPr>
                <w:lang w:val="en-NZ"/>
              </w:rPr>
            </w:pPr>
          </w:p>
        </w:tc>
        <w:tc>
          <w:tcPr>
            <w:tcW w:w="2322" w:type="dxa"/>
          </w:tcPr>
          <w:p w14:paraId="1E0A8659" w14:textId="77777777" w:rsidR="002C099D" w:rsidRDefault="002C099D" w:rsidP="002C099D">
            <w:pPr>
              <w:rPr>
                <w:lang w:val="en-NZ"/>
              </w:rPr>
            </w:pPr>
          </w:p>
        </w:tc>
      </w:tr>
      <w:tr w:rsidR="002C099D" w14:paraId="58AB4596" w14:textId="77777777" w:rsidTr="002C099D">
        <w:tc>
          <w:tcPr>
            <w:tcW w:w="2321" w:type="dxa"/>
          </w:tcPr>
          <w:p w14:paraId="2A3EA2CC" w14:textId="77777777" w:rsidR="002C099D" w:rsidRDefault="002C099D" w:rsidP="002C099D">
            <w:pPr>
              <w:rPr>
                <w:lang w:val="en-NZ"/>
              </w:rPr>
            </w:pPr>
          </w:p>
        </w:tc>
        <w:tc>
          <w:tcPr>
            <w:tcW w:w="2322" w:type="dxa"/>
          </w:tcPr>
          <w:p w14:paraId="3FF8419A" w14:textId="77777777" w:rsidR="002C099D" w:rsidRDefault="002C099D" w:rsidP="002C099D">
            <w:pPr>
              <w:rPr>
                <w:lang w:val="en-NZ"/>
              </w:rPr>
            </w:pPr>
          </w:p>
        </w:tc>
        <w:tc>
          <w:tcPr>
            <w:tcW w:w="2322" w:type="dxa"/>
          </w:tcPr>
          <w:p w14:paraId="31F99474" w14:textId="77777777" w:rsidR="002C099D" w:rsidRDefault="002C099D" w:rsidP="002C099D">
            <w:pPr>
              <w:rPr>
                <w:lang w:val="en-NZ"/>
              </w:rPr>
            </w:pPr>
          </w:p>
        </w:tc>
        <w:tc>
          <w:tcPr>
            <w:tcW w:w="2322" w:type="dxa"/>
          </w:tcPr>
          <w:p w14:paraId="4EC0E202" w14:textId="77777777" w:rsidR="002C099D" w:rsidRDefault="002C099D" w:rsidP="002C099D">
            <w:pPr>
              <w:rPr>
                <w:lang w:val="en-NZ"/>
              </w:rPr>
            </w:pPr>
          </w:p>
        </w:tc>
      </w:tr>
      <w:tr w:rsidR="002C099D" w14:paraId="5DA2B9F9" w14:textId="77777777" w:rsidTr="002C099D">
        <w:tc>
          <w:tcPr>
            <w:tcW w:w="2321" w:type="dxa"/>
          </w:tcPr>
          <w:p w14:paraId="3D9963AF" w14:textId="77777777" w:rsidR="002C099D" w:rsidRDefault="002C099D" w:rsidP="002C099D">
            <w:pPr>
              <w:rPr>
                <w:lang w:val="en-NZ"/>
              </w:rPr>
            </w:pPr>
          </w:p>
        </w:tc>
        <w:tc>
          <w:tcPr>
            <w:tcW w:w="2322" w:type="dxa"/>
          </w:tcPr>
          <w:p w14:paraId="40920265" w14:textId="77777777" w:rsidR="002C099D" w:rsidRDefault="002C099D" w:rsidP="002C099D">
            <w:pPr>
              <w:rPr>
                <w:lang w:val="en-NZ"/>
              </w:rPr>
            </w:pPr>
          </w:p>
        </w:tc>
        <w:tc>
          <w:tcPr>
            <w:tcW w:w="2322" w:type="dxa"/>
          </w:tcPr>
          <w:p w14:paraId="3C72C405" w14:textId="77777777" w:rsidR="002C099D" w:rsidRDefault="002C099D" w:rsidP="002C099D">
            <w:pPr>
              <w:rPr>
                <w:lang w:val="en-NZ"/>
              </w:rPr>
            </w:pPr>
          </w:p>
        </w:tc>
        <w:tc>
          <w:tcPr>
            <w:tcW w:w="2322" w:type="dxa"/>
          </w:tcPr>
          <w:p w14:paraId="19D6B9CD" w14:textId="77777777" w:rsidR="002C099D" w:rsidRDefault="002C099D" w:rsidP="002C099D">
            <w:pPr>
              <w:rPr>
                <w:lang w:val="en-NZ"/>
              </w:rPr>
            </w:pPr>
          </w:p>
        </w:tc>
      </w:tr>
      <w:tr w:rsidR="002C099D" w14:paraId="08B2B4B9" w14:textId="77777777" w:rsidTr="002C099D">
        <w:tc>
          <w:tcPr>
            <w:tcW w:w="2321" w:type="dxa"/>
          </w:tcPr>
          <w:p w14:paraId="46C570C1" w14:textId="77777777" w:rsidR="002C099D" w:rsidRDefault="002C099D" w:rsidP="002C099D">
            <w:pPr>
              <w:rPr>
                <w:lang w:val="en-NZ"/>
              </w:rPr>
            </w:pPr>
          </w:p>
        </w:tc>
        <w:tc>
          <w:tcPr>
            <w:tcW w:w="2322" w:type="dxa"/>
          </w:tcPr>
          <w:p w14:paraId="1F837A27" w14:textId="77777777" w:rsidR="002C099D" w:rsidRDefault="002C099D" w:rsidP="002C099D">
            <w:pPr>
              <w:rPr>
                <w:lang w:val="en-NZ"/>
              </w:rPr>
            </w:pPr>
          </w:p>
        </w:tc>
        <w:tc>
          <w:tcPr>
            <w:tcW w:w="2322" w:type="dxa"/>
          </w:tcPr>
          <w:p w14:paraId="11F1DC13" w14:textId="77777777" w:rsidR="002C099D" w:rsidRDefault="002C099D" w:rsidP="002C099D">
            <w:pPr>
              <w:rPr>
                <w:lang w:val="en-NZ"/>
              </w:rPr>
            </w:pPr>
          </w:p>
        </w:tc>
        <w:tc>
          <w:tcPr>
            <w:tcW w:w="2322" w:type="dxa"/>
          </w:tcPr>
          <w:p w14:paraId="06947755" w14:textId="77777777" w:rsidR="002C099D" w:rsidRDefault="002C099D" w:rsidP="002C099D">
            <w:pPr>
              <w:rPr>
                <w:lang w:val="en-NZ"/>
              </w:rPr>
            </w:pPr>
          </w:p>
        </w:tc>
      </w:tr>
      <w:tr w:rsidR="002C099D" w14:paraId="0D64178F" w14:textId="77777777" w:rsidTr="002C099D">
        <w:tc>
          <w:tcPr>
            <w:tcW w:w="2321" w:type="dxa"/>
          </w:tcPr>
          <w:p w14:paraId="4ACBE390" w14:textId="77777777" w:rsidR="002C099D" w:rsidRDefault="002C099D" w:rsidP="002C099D">
            <w:pPr>
              <w:rPr>
                <w:lang w:val="en-NZ"/>
              </w:rPr>
            </w:pPr>
          </w:p>
        </w:tc>
        <w:tc>
          <w:tcPr>
            <w:tcW w:w="2322" w:type="dxa"/>
          </w:tcPr>
          <w:p w14:paraId="0AE5FAA9" w14:textId="77777777" w:rsidR="002C099D" w:rsidRDefault="002C099D" w:rsidP="002C099D">
            <w:pPr>
              <w:rPr>
                <w:lang w:val="en-NZ"/>
              </w:rPr>
            </w:pPr>
          </w:p>
        </w:tc>
        <w:tc>
          <w:tcPr>
            <w:tcW w:w="2322" w:type="dxa"/>
          </w:tcPr>
          <w:p w14:paraId="33CDD5B9" w14:textId="77777777" w:rsidR="002C099D" w:rsidRDefault="002C099D" w:rsidP="002C099D">
            <w:pPr>
              <w:rPr>
                <w:lang w:val="en-NZ"/>
              </w:rPr>
            </w:pPr>
          </w:p>
        </w:tc>
        <w:tc>
          <w:tcPr>
            <w:tcW w:w="2322" w:type="dxa"/>
          </w:tcPr>
          <w:p w14:paraId="7A8CFA1D" w14:textId="77777777" w:rsidR="002C099D" w:rsidRDefault="002C099D" w:rsidP="002C099D">
            <w:pPr>
              <w:rPr>
                <w:lang w:val="en-NZ"/>
              </w:rPr>
            </w:pPr>
          </w:p>
        </w:tc>
      </w:tr>
      <w:tr w:rsidR="002C099D" w14:paraId="7C4E414B" w14:textId="77777777" w:rsidTr="002C099D">
        <w:tc>
          <w:tcPr>
            <w:tcW w:w="2321" w:type="dxa"/>
          </w:tcPr>
          <w:p w14:paraId="53E88783" w14:textId="77777777" w:rsidR="002C099D" w:rsidRDefault="002C099D" w:rsidP="002C099D">
            <w:pPr>
              <w:rPr>
                <w:lang w:val="en-NZ"/>
              </w:rPr>
            </w:pPr>
          </w:p>
        </w:tc>
        <w:tc>
          <w:tcPr>
            <w:tcW w:w="2322" w:type="dxa"/>
          </w:tcPr>
          <w:p w14:paraId="1AA3A022" w14:textId="77777777" w:rsidR="002C099D" w:rsidRDefault="002C099D" w:rsidP="002C099D">
            <w:pPr>
              <w:rPr>
                <w:lang w:val="en-NZ"/>
              </w:rPr>
            </w:pPr>
          </w:p>
        </w:tc>
        <w:tc>
          <w:tcPr>
            <w:tcW w:w="2322" w:type="dxa"/>
          </w:tcPr>
          <w:p w14:paraId="1242EF47" w14:textId="77777777" w:rsidR="002C099D" w:rsidRDefault="002C099D" w:rsidP="002C099D">
            <w:pPr>
              <w:rPr>
                <w:lang w:val="en-NZ"/>
              </w:rPr>
            </w:pPr>
          </w:p>
        </w:tc>
        <w:tc>
          <w:tcPr>
            <w:tcW w:w="2322" w:type="dxa"/>
          </w:tcPr>
          <w:p w14:paraId="2CE22FBD" w14:textId="77777777" w:rsidR="002C099D" w:rsidRDefault="002C099D" w:rsidP="002C099D">
            <w:pPr>
              <w:rPr>
                <w:lang w:val="en-NZ"/>
              </w:rPr>
            </w:pPr>
          </w:p>
        </w:tc>
      </w:tr>
    </w:tbl>
    <w:p w14:paraId="612BE011" w14:textId="77777777" w:rsidR="002C099D" w:rsidRPr="002C099D" w:rsidRDefault="002C099D" w:rsidP="002C099D">
      <w:pPr>
        <w:rPr>
          <w:lang w:val="en-NZ"/>
        </w:rPr>
      </w:pPr>
    </w:p>
    <w:sectPr w:rsidR="002C099D" w:rsidRPr="002C099D" w:rsidSect="006255CD">
      <w:headerReference w:type="even" r:id="rId126"/>
      <w:headerReference w:type="default" r:id="rId127"/>
      <w:headerReference w:type="first" r:id="rId128"/>
      <w:pgSz w:w="11907" w:h="16840" w:code="9"/>
      <w:pgMar w:top="907" w:right="1418" w:bottom="1418" w:left="1418"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1A170B" w14:textId="77777777" w:rsidR="002173AE" w:rsidRDefault="002173AE">
      <w:r>
        <w:separator/>
      </w:r>
    </w:p>
  </w:endnote>
  <w:endnote w:type="continuationSeparator" w:id="0">
    <w:p w14:paraId="1E123AC6" w14:textId="77777777" w:rsidR="002173AE" w:rsidRDefault="002173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Hand Of Sean (Demo)">
    <w:panose1 w:val="00000000000000000000"/>
    <w:charset w:val="00"/>
    <w:family w:val="auto"/>
    <w:pitch w:val="variable"/>
    <w:sig w:usb0="80000003" w:usb1="0000000A"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una">
    <w:panose1 w:val="00000000000000000000"/>
    <w:charset w:val="00"/>
    <w:family w:val="auto"/>
    <w:pitch w:val="variable"/>
    <w:sig w:usb0="80000003" w:usb1="4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imes">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DCFCD" w14:textId="77777777" w:rsidR="001521A0" w:rsidRDefault="001521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89CF34" w14:textId="77777777" w:rsidR="001521A0" w:rsidRDefault="001521A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6940591"/>
      <w:docPartObj>
        <w:docPartGallery w:val="Page Numbers (Bottom of Page)"/>
        <w:docPartUnique/>
      </w:docPartObj>
    </w:sdtPr>
    <w:sdtEndPr>
      <w:rPr>
        <w:noProof/>
      </w:rPr>
    </w:sdtEndPr>
    <w:sdtContent>
      <w:p w14:paraId="36AB2241" w14:textId="77777777" w:rsidR="001521A0" w:rsidRDefault="001521A0">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14:paraId="5E4DF0ED" w14:textId="77777777" w:rsidR="001521A0" w:rsidRDefault="001521A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8D3959" w14:textId="77777777" w:rsidR="002173AE" w:rsidRDefault="002173AE">
      <w:r>
        <w:separator/>
      </w:r>
    </w:p>
  </w:footnote>
  <w:footnote w:type="continuationSeparator" w:id="0">
    <w:p w14:paraId="64FE6E0E" w14:textId="77777777" w:rsidR="002173AE" w:rsidRDefault="002173AE">
      <w:r>
        <w:continuationSeparator/>
      </w:r>
    </w:p>
  </w:footnote>
  <w:footnote w:id="1">
    <w:p w14:paraId="77BEA346" w14:textId="77777777" w:rsidR="001521A0" w:rsidRPr="00A90C8A" w:rsidRDefault="001521A0">
      <w:pPr>
        <w:pStyle w:val="FootnoteText"/>
        <w:rPr>
          <w:lang w:val="en-NZ"/>
        </w:rPr>
      </w:pPr>
      <w:r>
        <w:rPr>
          <w:rStyle w:val="FootnoteReference"/>
        </w:rPr>
        <w:footnoteRef/>
      </w:r>
      <w:r>
        <w:rPr>
          <w:lang w:val="en-NZ"/>
        </w:rPr>
        <w:t>Make this table on a large sheet of paper for group discussion.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97DBF" w14:textId="77777777" w:rsidR="001521A0" w:rsidRDefault="002173AE">
    <w:pPr>
      <w:pStyle w:val="Header"/>
    </w:pPr>
    <w:r>
      <w:rPr>
        <w:noProof/>
        <w:lang w:val="en-US"/>
      </w:rPr>
      <w:pict w14:anchorId="631EA0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left:0;text-align:left;margin-left:0;margin-top:0;width:464.9pt;height:347.75pt;z-index:-251667456;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77264E" w14:textId="77777777" w:rsidR="001521A0" w:rsidRDefault="001521A0">
    <w:pPr>
      <w:pStyle w:val="Header"/>
    </w:pPr>
    <w:r>
      <w:rPr>
        <w:noProof/>
        <w:lang w:val="en-US"/>
      </w:rPr>
      <w:drawing>
        <wp:anchor distT="0" distB="0" distL="114300" distR="114300" simplePos="0" relativeHeight="251659264" behindDoc="1" locked="0" layoutInCell="1" allowOverlap="1" wp14:anchorId="2C59C54F" wp14:editId="0AF33A93">
          <wp:simplePos x="0" y="0"/>
          <wp:positionH relativeFrom="margin">
            <wp:align>center</wp:align>
          </wp:positionH>
          <wp:positionV relativeFrom="margin">
            <wp:align>center</wp:align>
          </wp:positionV>
          <wp:extent cx="5904230" cy="4416425"/>
          <wp:effectExtent l="0" t="0" r="1270" b="3175"/>
          <wp:wrapNone/>
          <wp:docPr id="14" name="Picture 14" descr="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EAVES"/>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904230" cy="4416425"/>
                  </a:xfrm>
                  <a:prstGeom prst="rect">
                    <a:avLst/>
                  </a:prstGeom>
                  <a:noFill/>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4454"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11785"/>
      <w:gridCol w:w="1133"/>
    </w:tblGrid>
    <w:tr w:rsidR="001521A0" w14:paraId="149D192B" w14:textId="77777777" w:rsidTr="00155503">
      <w:tc>
        <w:tcPr>
          <w:tcW w:w="1175" w:type="dxa"/>
          <w:shd w:val="clear" w:color="auto" w:fill="E0E0E0"/>
        </w:tcPr>
        <w:p w14:paraId="15E3AA39" w14:textId="77777777" w:rsidR="001521A0" w:rsidRDefault="001521A0">
          <w:pPr>
            <w:pStyle w:val="Header"/>
            <w:jc w:val="left"/>
            <w:rPr>
              <w:b/>
              <w:bCs/>
              <w:sz w:val="72"/>
              <w:szCs w:val="72"/>
              <w:lang w:val="en-US"/>
            </w:rPr>
          </w:pPr>
          <w:r>
            <w:rPr>
              <w:noProof/>
              <w:lang w:val="en-US"/>
            </w:rPr>
            <w:drawing>
              <wp:inline distT="0" distB="0" distL="0" distR="0" wp14:anchorId="301AC8D5" wp14:editId="0E976C66">
                <wp:extent cx="836014" cy="567035"/>
                <wp:effectExtent l="0" t="0" r="2540" b="508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12145" w:type="dxa"/>
          <w:shd w:val="clear" w:color="auto" w:fill="E0E0E0"/>
          <w:vAlign w:val="center"/>
        </w:tcPr>
        <w:p w14:paraId="5A05F910" w14:textId="77777777" w:rsidR="001521A0" w:rsidRPr="00C322CF" w:rsidRDefault="001521A0" w:rsidP="008035B6">
          <w:pPr>
            <w:pStyle w:val="Header"/>
            <w:jc w:val="center"/>
            <w:rPr>
              <w:rFonts w:ascii="Arial Black" w:hAnsi="Arial Black"/>
              <w:b/>
              <w:bCs/>
              <w:lang w:val="en-US"/>
            </w:rPr>
          </w:pPr>
          <w:r>
            <w:rPr>
              <w:rFonts w:ascii="Arial Black" w:hAnsi="Arial Black"/>
              <w:b/>
              <w:bCs/>
              <w:sz w:val="28"/>
              <w:lang w:val="en-US"/>
            </w:rPr>
            <w:t>Villager</w:t>
          </w:r>
          <w:r w:rsidRPr="00C322CF">
            <w:rPr>
              <w:rFonts w:ascii="Arial Black" w:hAnsi="Arial Black"/>
              <w:b/>
              <w:bCs/>
              <w:sz w:val="28"/>
              <w:lang w:val="en-US"/>
            </w:rPr>
            <w:t xml:space="preserve"> Handbook – </w:t>
          </w:r>
          <w:r>
            <w:rPr>
              <w:rFonts w:ascii="Arial Black" w:hAnsi="Arial Black"/>
              <w:b/>
              <w:bCs/>
              <w:sz w:val="28"/>
              <w:lang w:val="en-US"/>
            </w:rPr>
            <w:t>Day 2 – Water and Erosion</w:t>
          </w:r>
        </w:p>
      </w:tc>
      <w:tc>
        <w:tcPr>
          <w:tcW w:w="1134" w:type="dxa"/>
          <w:shd w:val="clear" w:color="auto" w:fill="E0E0E0"/>
          <w:vAlign w:val="center"/>
        </w:tcPr>
        <w:p w14:paraId="3230C908"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62263070" wp14:editId="6E1D190B">
                <wp:extent cx="573005" cy="590368"/>
                <wp:effectExtent l="0" t="0" r="0" b="63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69DB3141" w14:textId="77777777" w:rsidR="001521A0" w:rsidRPr="00E33ABB" w:rsidRDefault="001521A0" w:rsidP="00E33ABB">
    <w:pPr>
      <w:pStyle w:val="Header"/>
      <w:rPr>
        <w:b/>
        <w:bCs/>
        <w:sz w:val="8"/>
        <w:szCs w:val="8"/>
        <w:lang w:val="en-U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0BD067" w14:textId="77777777" w:rsidR="001521A0" w:rsidRDefault="001521A0">
    <w:pPr>
      <w:pStyle w:val="Header"/>
    </w:pPr>
    <w:r>
      <w:rPr>
        <w:noProof/>
        <w:lang w:val="en-US"/>
      </w:rPr>
      <w:drawing>
        <wp:anchor distT="0" distB="0" distL="114300" distR="114300" simplePos="0" relativeHeight="251661312" behindDoc="1" locked="0" layoutInCell="1" allowOverlap="1" wp14:anchorId="6D56AB76" wp14:editId="30FCC06F">
          <wp:simplePos x="0" y="0"/>
          <wp:positionH relativeFrom="margin">
            <wp:align>center</wp:align>
          </wp:positionH>
          <wp:positionV relativeFrom="margin">
            <wp:align>center</wp:align>
          </wp:positionV>
          <wp:extent cx="5904230" cy="4416425"/>
          <wp:effectExtent l="0" t="0" r="1270" b="3175"/>
          <wp:wrapNone/>
          <wp:docPr id="13" name="Picture 13" descr="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EAVES"/>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904230" cy="4416425"/>
                  </a:xfrm>
                  <a:prstGeom prst="rect">
                    <a:avLst/>
                  </a:prstGeom>
                  <a:noFill/>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2B8691" w14:textId="77777777" w:rsidR="001521A0" w:rsidRDefault="001521A0">
    <w:pPr>
      <w:pStyle w:val="Header"/>
    </w:pPr>
    <w:r>
      <w:rPr>
        <w:noProof/>
        <w:lang w:val="en-US"/>
      </w:rPr>
      <w:drawing>
        <wp:anchor distT="0" distB="0" distL="114300" distR="114300" simplePos="0" relativeHeight="251655168" behindDoc="1" locked="0" layoutInCell="1" allowOverlap="1" wp14:anchorId="6B6F31D2" wp14:editId="23D73AC7">
          <wp:simplePos x="0" y="0"/>
          <wp:positionH relativeFrom="margin">
            <wp:align>center</wp:align>
          </wp:positionH>
          <wp:positionV relativeFrom="margin">
            <wp:align>center</wp:align>
          </wp:positionV>
          <wp:extent cx="5904230" cy="4416425"/>
          <wp:effectExtent l="0" t="0" r="1270" b="3175"/>
          <wp:wrapNone/>
          <wp:docPr id="285" name="Picture 285" descr="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EAVES"/>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904230" cy="4416425"/>
                  </a:xfrm>
                  <a:prstGeom prst="rect">
                    <a:avLst/>
                  </a:prstGeom>
                  <a:noFill/>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29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644"/>
      <w:gridCol w:w="1118"/>
    </w:tblGrid>
    <w:tr w:rsidR="001521A0" w14:paraId="242B564A" w14:textId="77777777" w:rsidTr="00A90C8A">
      <w:tc>
        <w:tcPr>
          <w:tcW w:w="1536" w:type="dxa"/>
          <w:shd w:val="clear" w:color="auto" w:fill="E0E0E0"/>
        </w:tcPr>
        <w:p w14:paraId="00DC7277" w14:textId="77777777" w:rsidR="001521A0" w:rsidRDefault="001521A0">
          <w:pPr>
            <w:pStyle w:val="Header"/>
            <w:jc w:val="left"/>
            <w:rPr>
              <w:b/>
              <w:bCs/>
              <w:sz w:val="72"/>
              <w:szCs w:val="72"/>
              <w:lang w:val="en-US"/>
            </w:rPr>
          </w:pPr>
          <w:r>
            <w:rPr>
              <w:noProof/>
              <w:lang w:val="en-US"/>
            </w:rPr>
            <w:drawing>
              <wp:inline distT="0" distB="0" distL="0" distR="0" wp14:anchorId="12F6B6F1" wp14:editId="1DD4FC71">
                <wp:extent cx="836014" cy="567035"/>
                <wp:effectExtent l="0" t="0" r="2540" b="508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521" w:type="dxa"/>
          <w:shd w:val="clear" w:color="auto" w:fill="E0E0E0"/>
          <w:vAlign w:val="center"/>
        </w:tcPr>
        <w:p w14:paraId="241FF388" w14:textId="77777777" w:rsidR="001521A0" w:rsidRPr="00C322CF" w:rsidRDefault="001521A0" w:rsidP="008035B6">
          <w:pPr>
            <w:pStyle w:val="Header"/>
            <w:jc w:val="center"/>
            <w:rPr>
              <w:rFonts w:ascii="Arial Black" w:hAnsi="Arial Black"/>
              <w:b/>
              <w:bCs/>
              <w:lang w:val="en-US"/>
            </w:rPr>
          </w:pPr>
          <w:r>
            <w:rPr>
              <w:rFonts w:ascii="Arial Black" w:hAnsi="Arial Black"/>
              <w:b/>
              <w:bCs/>
              <w:sz w:val="28"/>
              <w:lang w:val="en-US"/>
            </w:rPr>
            <w:t>Villager</w:t>
          </w:r>
          <w:r w:rsidRPr="00C322CF">
            <w:rPr>
              <w:rFonts w:ascii="Arial Black" w:hAnsi="Arial Black"/>
              <w:b/>
              <w:bCs/>
              <w:sz w:val="28"/>
              <w:lang w:val="en-US"/>
            </w:rPr>
            <w:t xml:space="preserve"> Handbook – </w:t>
          </w:r>
          <w:r>
            <w:rPr>
              <w:rFonts w:ascii="Arial Black" w:hAnsi="Arial Black"/>
              <w:b/>
              <w:bCs/>
              <w:sz w:val="28"/>
              <w:lang w:val="en-US"/>
            </w:rPr>
            <w:t>Day 2 – Water and Erosion</w:t>
          </w:r>
        </w:p>
      </w:tc>
      <w:tc>
        <w:tcPr>
          <w:tcW w:w="241" w:type="dxa"/>
          <w:shd w:val="clear" w:color="auto" w:fill="E0E0E0"/>
          <w:vAlign w:val="center"/>
        </w:tcPr>
        <w:p w14:paraId="78CE7A00"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0EE53A12" wp14:editId="0AF16ECD">
                <wp:extent cx="573005" cy="590368"/>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2D9A0F8E" w14:textId="77777777" w:rsidR="001521A0" w:rsidRPr="00E33ABB" w:rsidRDefault="001521A0" w:rsidP="00E33ABB">
    <w:pPr>
      <w:pStyle w:val="Header"/>
      <w:rPr>
        <w:b/>
        <w:bCs/>
        <w:sz w:val="8"/>
        <w:szCs w:val="8"/>
        <w:lang w:val="en-US"/>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FCBE9D" w14:textId="77777777" w:rsidR="001521A0" w:rsidRDefault="001521A0">
    <w:pPr>
      <w:pStyle w:val="Header"/>
    </w:pPr>
    <w:r>
      <w:rPr>
        <w:noProof/>
        <w:lang w:val="en-US"/>
      </w:rPr>
      <w:drawing>
        <wp:anchor distT="0" distB="0" distL="114300" distR="114300" simplePos="0" relativeHeight="251657216" behindDoc="1" locked="0" layoutInCell="1" allowOverlap="1" wp14:anchorId="6B347308" wp14:editId="562DDB76">
          <wp:simplePos x="0" y="0"/>
          <wp:positionH relativeFrom="margin">
            <wp:align>center</wp:align>
          </wp:positionH>
          <wp:positionV relativeFrom="margin">
            <wp:align>center</wp:align>
          </wp:positionV>
          <wp:extent cx="5904230" cy="4416425"/>
          <wp:effectExtent l="0" t="0" r="1270" b="3175"/>
          <wp:wrapNone/>
          <wp:docPr id="286" name="Picture 286" descr="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EAVES"/>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904230" cy="4416425"/>
                  </a:xfrm>
                  <a:prstGeom prst="rect">
                    <a:avLst/>
                  </a:prstGeom>
                  <a:noFill/>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18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529"/>
      <w:gridCol w:w="1118"/>
    </w:tblGrid>
    <w:tr w:rsidR="001521A0" w14:paraId="6103C107" w14:textId="77777777" w:rsidTr="00155503">
      <w:tc>
        <w:tcPr>
          <w:tcW w:w="1148" w:type="dxa"/>
          <w:shd w:val="clear" w:color="auto" w:fill="E0E0E0"/>
        </w:tcPr>
        <w:p w14:paraId="2A42E93C" w14:textId="77777777" w:rsidR="001521A0" w:rsidRDefault="001521A0">
          <w:pPr>
            <w:pStyle w:val="Header"/>
            <w:jc w:val="left"/>
            <w:rPr>
              <w:b/>
              <w:bCs/>
              <w:sz w:val="72"/>
              <w:szCs w:val="72"/>
              <w:lang w:val="en-US"/>
            </w:rPr>
          </w:pPr>
          <w:r>
            <w:rPr>
              <w:noProof/>
              <w:lang w:val="en-US"/>
            </w:rPr>
            <w:drawing>
              <wp:inline distT="0" distB="0" distL="0" distR="0" wp14:anchorId="38492AE3" wp14:editId="69FF2B51">
                <wp:extent cx="836014" cy="567035"/>
                <wp:effectExtent l="0" t="0" r="254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6927" w:type="dxa"/>
          <w:shd w:val="clear" w:color="auto" w:fill="E0E0E0"/>
          <w:vAlign w:val="center"/>
        </w:tcPr>
        <w:p w14:paraId="63FA5932" w14:textId="77777777" w:rsidR="001521A0" w:rsidRDefault="001521A0" w:rsidP="008035B6">
          <w:pPr>
            <w:pStyle w:val="Header"/>
            <w:jc w:val="center"/>
            <w:rPr>
              <w:rFonts w:ascii="Arial Black" w:hAnsi="Arial Black"/>
              <w:b/>
              <w:bCs/>
              <w:sz w:val="28"/>
              <w:lang w:val="en-US"/>
            </w:rPr>
          </w:pPr>
          <w:r>
            <w:rPr>
              <w:rFonts w:ascii="Arial Black" w:hAnsi="Arial Black"/>
              <w:b/>
              <w:bCs/>
              <w:sz w:val="28"/>
              <w:lang w:val="en-US"/>
            </w:rPr>
            <w:t>Villager</w:t>
          </w:r>
          <w:r w:rsidRPr="00C322CF">
            <w:rPr>
              <w:rFonts w:ascii="Arial Black" w:hAnsi="Arial Black"/>
              <w:b/>
              <w:bCs/>
              <w:sz w:val="28"/>
              <w:lang w:val="en-US"/>
            </w:rPr>
            <w:t xml:space="preserve"> Handbook – </w:t>
          </w:r>
          <w:r>
            <w:rPr>
              <w:rFonts w:ascii="Arial Black" w:hAnsi="Arial Black"/>
              <w:b/>
              <w:bCs/>
              <w:sz w:val="28"/>
              <w:lang w:val="en-US"/>
            </w:rPr>
            <w:t>Day 3</w:t>
          </w:r>
        </w:p>
        <w:p w14:paraId="163CB390" w14:textId="77777777" w:rsidR="001521A0" w:rsidRPr="00C322CF" w:rsidRDefault="001521A0" w:rsidP="008035B6">
          <w:pPr>
            <w:pStyle w:val="Header"/>
            <w:jc w:val="center"/>
            <w:rPr>
              <w:rFonts w:ascii="Arial Black" w:hAnsi="Arial Black"/>
              <w:b/>
              <w:bCs/>
              <w:lang w:val="en-US"/>
            </w:rPr>
          </w:pPr>
          <w:r>
            <w:rPr>
              <w:rFonts w:ascii="Arial Black" w:hAnsi="Arial Black"/>
              <w:b/>
              <w:bCs/>
              <w:sz w:val="28"/>
              <w:lang w:val="en-US"/>
            </w:rPr>
            <w:t>Organic matter, mulch and fire</w:t>
          </w:r>
        </w:p>
      </w:tc>
      <w:tc>
        <w:tcPr>
          <w:tcW w:w="1108" w:type="dxa"/>
          <w:shd w:val="clear" w:color="auto" w:fill="E0E0E0"/>
          <w:vAlign w:val="center"/>
        </w:tcPr>
        <w:p w14:paraId="31C155C2"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7D2DAEFE" wp14:editId="5C9F4E0B">
                <wp:extent cx="573005" cy="590368"/>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6811034E" w14:textId="77777777" w:rsidR="001521A0" w:rsidRPr="00E33ABB" w:rsidRDefault="001521A0" w:rsidP="00E33ABB">
    <w:pPr>
      <w:pStyle w:val="Header"/>
      <w:rPr>
        <w:b/>
        <w:bCs/>
        <w:sz w:val="8"/>
        <w:szCs w:val="8"/>
        <w:lang w:val="en-US"/>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18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529"/>
      <w:gridCol w:w="1118"/>
    </w:tblGrid>
    <w:tr w:rsidR="001521A0" w14:paraId="07113CAA" w14:textId="77777777" w:rsidTr="00155503">
      <w:tc>
        <w:tcPr>
          <w:tcW w:w="1155" w:type="dxa"/>
          <w:shd w:val="clear" w:color="auto" w:fill="E0E0E0"/>
        </w:tcPr>
        <w:p w14:paraId="1C8724EE" w14:textId="77777777" w:rsidR="001521A0" w:rsidRDefault="001521A0">
          <w:pPr>
            <w:pStyle w:val="Header"/>
            <w:jc w:val="left"/>
            <w:rPr>
              <w:b/>
              <w:bCs/>
              <w:sz w:val="72"/>
              <w:szCs w:val="72"/>
              <w:lang w:val="en-US"/>
            </w:rPr>
          </w:pPr>
          <w:r>
            <w:rPr>
              <w:noProof/>
              <w:lang w:val="en-US"/>
            </w:rPr>
            <w:drawing>
              <wp:inline distT="0" distB="0" distL="0" distR="0" wp14:anchorId="6681DAEE" wp14:editId="1EB8BB9F">
                <wp:extent cx="836014" cy="567035"/>
                <wp:effectExtent l="0" t="0" r="2540" b="508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062" w:type="dxa"/>
          <w:shd w:val="clear" w:color="auto" w:fill="E0E0E0"/>
          <w:vAlign w:val="center"/>
        </w:tcPr>
        <w:p w14:paraId="07A08C51" w14:textId="77777777" w:rsidR="001521A0" w:rsidRDefault="001521A0" w:rsidP="008035B6">
          <w:pPr>
            <w:pStyle w:val="Header"/>
            <w:jc w:val="center"/>
            <w:rPr>
              <w:rFonts w:ascii="Arial Black" w:hAnsi="Arial Black"/>
              <w:b/>
              <w:bCs/>
              <w:sz w:val="28"/>
              <w:lang w:val="en-US"/>
            </w:rPr>
          </w:pPr>
          <w:r>
            <w:rPr>
              <w:rFonts w:ascii="Arial Black" w:hAnsi="Arial Black"/>
              <w:b/>
              <w:bCs/>
              <w:sz w:val="28"/>
              <w:lang w:val="en-US"/>
            </w:rPr>
            <w:t>Villager handbook</w:t>
          </w:r>
          <w:r w:rsidRPr="00C322CF">
            <w:rPr>
              <w:rFonts w:ascii="Arial Black" w:hAnsi="Arial Black"/>
              <w:b/>
              <w:bCs/>
              <w:sz w:val="28"/>
              <w:lang w:val="en-US"/>
            </w:rPr>
            <w:t xml:space="preserve"> – </w:t>
          </w:r>
          <w:r>
            <w:rPr>
              <w:rFonts w:ascii="Arial Black" w:hAnsi="Arial Black"/>
              <w:b/>
              <w:bCs/>
              <w:sz w:val="28"/>
              <w:lang w:val="en-US"/>
            </w:rPr>
            <w:t>Day 4</w:t>
          </w:r>
        </w:p>
        <w:p w14:paraId="3533A856" w14:textId="77777777" w:rsidR="001521A0" w:rsidRPr="00C322CF" w:rsidRDefault="001521A0" w:rsidP="008035B6">
          <w:pPr>
            <w:pStyle w:val="Header"/>
            <w:jc w:val="center"/>
            <w:rPr>
              <w:rFonts w:ascii="Arial Black" w:hAnsi="Arial Black"/>
              <w:b/>
              <w:bCs/>
              <w:lang w:val="en-US"/>
            </w:rPr>
          </w:pPr>
          <w:r>
            <w:rPr>
              <w:rFonts w:ascii="Arial Black" w:hAnsi="Arial Black"/>
              <w:b/>
              <w:bCs/>
              <w:sz w:val="28"/>
              <w:lang w:val="en-US"/>
            </w:rPr>
            <w:t>Improving fallows</w:t>
          </w:r>
        </w:p>
      </w:tc>
      <w:tc>
        <w:tcPr>
          <w:tcW w:w="966" w:type="dxa"/>
          <w:shd w:val="clear" w:color="auto" w:fill="E0E0E0"/>
          <w:vAlign w:val="center"/>
        </w:tcPr>
        <w:p w14:paraId="19CDCBD4"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30029077" wp14:editId="6D6CE691">
                <wp:extent cx="573005" cy="590368"/>
                <wp:effectExtent l="0" t="0" r="0" b="63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3B510586" w14:textId="77777777" w:rsidR="001521A0" w:rsidRPr="00E33ABB" w:rsidRDefault="001521A0" w:rsidP="00E33ABB">
    <w:pPr>
      <w:pStyle w:val="Header"/>
      <w:rPr>
        <w:b/>
        <w:bCs/>
        <w:sz w:val="8"/>
        <w:szCs w:val="8"/>
        <w:lang w:val="en-US"/>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95F0D" w14:textId="77777777" w:rsidR="001521A0" w:rsidRDefault="002173AE">
    <w:pPr>
      <w:pStyle w:val="Header"/>
    </w:pPr>
    <w:r>
      <w:rPr>
        <w:noProof/>
        <w:lang w:val="en-US"/>
      </w:rPr>
      <w:pict w14:anchorId="05D631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7" type="#_x0000_t75" style="position:absolute;left:0;text-align:left;margin-left:0;margin-top:0;width:464.9pt;height:347.75pt;z-index:-251624448;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4519"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11865"/>
      <w:gridCol w:w="1118"/>
    </w:tblGrid>
    <w:tr w:rsidR="001521A0" w14:paraId="13A15A01" w14:textId="77777777" w:rsidTr="00091CE0">
      <w:tc>
        <w:tcPr>
          <w:tcW w:w="1175" w:type="dxa"/>
          <w:shd w:val="clear" w:color="auto" w:fill="E0E0E0"/>
        </w:tcPr>
        <w:p w14:paraId="4640E533" w14:textId="77777777" w:rsidR="001521A0" w:rsidRDefault="001521A0">
          <w:pPr>
            <w:pStyle w:val="Header"/>
            <w:jc w:val="left"/>
            <w:rPr>
              <w:b/>
              <w:bCs/>
              <w:sz w:val="72"/>
              <w:szCs w:val="72"/>
              <w:lang w:val="en-US"/>
            </w:rPr>
          </w:pPr>
          <w:r>
            <w:rPr>
              <w:noProof/>
              <w:lang w:val="en-US"/>
            </w:rPr>
            <w:drawing>
              <wp:inline distT="0" distB="0" distL="0" distR="0" wp14:anchorId="0535D9D7" wp14:editId="7DF2B484">
                <wp:extent cx="836014" cy="567035"/>
                <wp:effectExtent l="0" t="0" r="2540" b="508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12378" w:type="dxa"/>
          <w:shd w:val="clear" w:color="auto" w:fill="E0E0E0"/>
          <w:vAlign w:val="center"/>
        </w:tcPr>
        <w:p w14:paraId="42A59E35" w14:textId="77777777" w:rsidR="001521A0" w:rsidRDefault="001521A0" w:rsidP="008035B6">
          <w:pPr>
            <w:pStyle w:val="Header"/>
            <w:jc w:val="center"/>
            <w:rPr>
              <w:rFonts w:ascii="Arial Black" w:hAnsi="Arial Black"/>
              <w:b/>
              <w:bCs/>
              <w:sz w:val="28"/>
              <w:lang w:val="en-US"/>
            </w:rPr>
          </w:pPr>
          <w:r>
            <w:rPr>
              <w:rFonts w:ascii="Arial Black" w:hAnsi="Arial Black"/>
              <w:b/>
              <w:bCs/>
              <w:sz w:val="28"/>
              <w:lang w:val="en-US"/>
            </w:rPr>
            <w:t>Villager</w:t>
          </w:r>
          <w:r w:rsidRPr="00C322CF">
            <w:rPr>
              <w:rFonts w:ascii="Arial Black" w:hAnsi="Arial Black"/>
              <w:b/>
              <w:bCs/>
              <w:sz w:val="28"/>
              <w:lang w:val="en-US"/>
            </w:rPr>
            <w:t xml:space="preserve"> Handbook – </w:t>
          </w:r>
          <w:r>
            <w:rPr>
              <w:rFonts w:ascii="Arial Black" w:hAnsi="Arial Black"/>
              <w:b/>
              <w:bCs/>
              <w:sz w:val="28"/>
              <w:lang w:val="en-US"/>
            </w:rPr>
            <w:t>Day 4</w:t>
          </w:r>
        </w:p>
        <w:p w14:paraId="66B3386F" w14:textId="77777777" w:rsidR="001521A0" w:rsidRPr="00C322CF" w:rsidRDefault="001521A0" w:rsidP="008035B6">
          <w:pPr>
            <w:pStyle w:val="Header"/>
            <w:jc w:val="center"/>
            <w:rPr>
              <w:rFonts w:ascii="Arial Black" w:hAnsi="Arial Black"/>
              <w:b/>
              <w:bCs/>
              <w:lang w:val="en-US"/>
            </w:rPr>
          </w:pPr>
          <w:r>
            <w:rPr>
              <w:rFonts w:ascii="Arial Black" w:hAnsi="Arial Black"/>
              <w:b/>
              <w:bCs/>
              <w:sz w:val="28"/>
              <w:lang w:val="en-US"/>
            </w:rPr>
            <w:t>Improving fallows</w:t>
          </w:r>
        </w:p>
      </w:tc>
      <w:tc>
        <w:tcPr>
          <w:tcW w:w="966" w:type="dxa"/>
          <w:shd w:val="clear" w:color="auto" w:fill="E0E0E0"/>
          <w:vAlign w:val="center"/>
        </w:tcPr>
        <w:p w14:paraId="0488EAB8"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63041A9F" wp14:editId="2F7E2A8B">
                <wp:extent cx="573005" cy="590368"/>
                <wp:effectExtent l="0" t="0" r="0"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3006A4F1" w14:textId="77777777" w:rsidR="001521A0" w:rsidRPr="00E33ABB" w:rsidRDefault="001521A0" w:rsidP="00E33ABB">
    <w:pPr>
      <w:pStyle w:val="Header"/>
      <w:rPr>
        <w:b/>
        <w:bCs/>
        <w:sz w:val="8"/>
        <w:szCs w:val="8"/>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90B593" w14:textId="77777777" w:rsidR="001521A0" w:rsidRDefault="001521A0">
    <w:pPr>
      <w:pStyle w:val="Header"/>
      <w:jc w:val="right"/>
      <w:rPr>
        <w:b/>
        <w:bCs/>
        <w:lang w:val="en-US"/>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3A50E" w14:textId="77777777" w:rsidR="001521A0" w:rsidRDefault="002173AE">
    <w:pPr>
      <w:pStyle w:val="Header"/>
    </w:pPr>
    <w:r>
      <w:rPr>
        <w:noProof/>
        <w:lang w:val="en-US"/>
      </w:rPr>
      <w:pict w14:anchorId="1632D5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6" type="#_x0000_t75" style="position:absolute;left:0;text-align:left;margin-left:0;margin-top:0;width:464.9pt;height:347.75pt;z-index:-251625472;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C9CED7" w14:textId="77777777" w:rsidR="001521A0" w:rsidRDefault="002173AE">
    <w:pPr>
      <w:pStyle w:val="Header"/>
    </w:pPr>
    <w:r>
      <w:rPr>
        <w:noProof/>
        <w:lang w:val="en-US"/>
      </w:rPr>
      <w:pict w14:anchorId="373E72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 o:spid="_x0000_s2109" type="#_x0000_t75" style="position:absolute;left:0;text-align:left;margin-left:0;margin-top:0;width:464.9pt;height:347.75pt;z-index:-251619328;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2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671"/>
      <w:gridCol w:w="1118"/>
    </w:tblGrid>
    <w:tr w:rsidR="001521A0" w14:paraId="095A3084" w14:textId="77777777" w:rsidTr="00091CE0">
      <w:tc>
        <w:tcPr>
          <w:tcW w:w="1175" w:type="dxa"/>
          <w:shd w:val="clear" w:color="auto" w:fill="E0E0E0"/>
        </w:tcPr>
        <w:p w14:paraId="38EFD3FC" w14:textId="77777777" w:rsidR="001521A0" w:rsidRDefault="001521A0">
          <w:pPr>
            <w:pStyle w:val="Header"/>
            <w:jc w:val="left"/>
            <w:rPr>
              <w:b/>
              <w:bCs/>
              <w:sz w:val="72"/>
              <w:szCs w:val="72"/>
              <w:lang w:val="en-US"/>
            </w:rPr>
          </w:pPr>
          <w:r>
            <w:rPr>
              <w:noProof/>
              <w:lang w:val="en-US"/>
            </w:rPr>
            <w:drawing>
              <wp:inline distT="0" distB="0" distL="0" distR="0" wp14:anchorId="71C7E736" wp14:editId="1CFDE54D">
                <wp:extent cx="836014" cy="567035"/>
                <wp:effectExtent l="0" t="0" r="2540" b="508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184" w:type="dxa"/>
          <w:shd w:val="clear" w:color="auto" w:fill="E0E0E0"/>
          <w:vAlign w:val="center"/>
        </w:tcPr>
        <w:p w14:paraId="63A44848" w14:textId="77777777" w:rsidR="001521A0" w:rsidRDefault="001521A0" w:rsidP="008035B6">
          <w:pPr>
            <w:pStyle w:val="Header"/>
            <w:jc w:val="center"/>
            <w:rPr>
              <w:rFonts w:ascii="Arial Black" w:hAnsi="Arial Black"/>
              <w:b/>
              <w:bCs/>
              <w:sz w:val="28"/>
              <w:lang w:val="en-US"/>
            </w:rPr>
          </w:pPr>
          <w:r>
            <w:rPr>
              <w:rFonts w:ascii="Arial Black" w:hAnsi="Arial Black"/>
              <w:b/>
              <w:bCs/>
              <w:sz w:val="28"/>
              <w:lang w:val="en-US"/>
            </w:rPr>
            <w:t>Villager</w:t>
          </w:r>
          <w:r w:rsidRPr="00C322CF">
            <w:rPr>
              <w:rFonts w:ascii="Arial Black" w:hAnsi="Arial Black"/>
              <w:b/>
              <w:bCs/>
              <w:sz w:val="28"/>
              <w:lang w:val="en-US"/>
            </w:rPr>
            <w:t xml:space="preserve"> Handbook – </w:t>
          </w:r>
          <w:r>
            <w:rPr>
              <w:rFonts w:ascii="Arial Black" w:hAnsi="Arial Black"/>
              <w:b/>
              <w:bCs/>
              <w:sz w:val="28"/>
              <w:lang w:val="en-US"/>
            </w:rPr>
            <w:t>Day 4</w:t>
          </w:r>
        </w:p>
        <w:p w14:paraId="3075EBEA" w14:textId="77777777" w:rsidR="001521A0" w:rsidRPr="00C322CF" w:rsidRDefault="001521A0" w:rsidP="008035B6">
          <w:pPr>
            <w:pStyle w:val="Header"/>
            <w:jc w:val="center"/>
            <w:rPr>
              <w:rFonts w:ascii="Arial Black" w:hAnsi="Arial Black"/>
              <w:b/>
              <w:bCs/>
              <w:lang w:val="en-US"/>
            </w:rPr>
          </w:pPr>
          <w:r>
            <w:rPr>
              <w:rFonts w:ascii="Arial Black" w:hAnsi="Arial Black"/>
              <w:b/>
              <w:bCs/>
              <w:sz w:val="28"/>
              <w:lang w:val="en-US"/>
            </w:rPr>
            <w:t>Improving fallows</w:t>
          </w:r>
        </w:p>
      </w:tc>
      <w:tc>
        <w:tcPr>
          <w:tcW w:w="966" w:type="dxa"/>
          <w:shd w:val="clear" w:color="auto" w:fill="E0E0E0"/>
          <w:vAlign w:val="center"/>
        </w:tcPr>
        <w:p w14:paraId="36E85037"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535276FD" wp14:editId="1DABB4B5">
                <wp:extent cx="573005" cy="590368"/>
                <wp:effectExtent l="0" t="0" r="0" b="6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6403E5F5" w14:textId="77777777" w:rsidR="001521A0" w:rsidRPr="00E33ABB" w:rsidRDefault="001521A0" w:rsidP="00E33ABB">
    <w:pPr>
      <w:pStyle w:val="Header"/>
      <w:rPr>
        <w:b/>
        <w:bCs/>
        <w:sz w:val="8"/>
        <w:szCs w:val="8"/>
        <w:lang w:val="en-US"/>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B66A3A" w14:textId="77777777" w:rsidR="001521A0" w:rsidRDefault="002173AE">
    <w:pPr>
      <w:pStyle w:val="Header"/>
    </w:pPr>
    <w:r>
      <w:rPr>
        <w:noProof/>
        <w:lang w:val="en-US"/>
      </w:rPr>
      <w:pict w14:anchorId="5F4053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 o:spid="_x0000_s2108" type="#_x0000_t75" style="position:absolute;left:0;text-align:left;margin-left:0;margin-top:0;width:464.9pt;height:347.75pt;z-index:-251620352;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2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671"/>
      <w:gridCol w:w="1118"/>
    </w:tblGrid>
    <w:tr w:rsidR="001521A0" w14:paraId="3173FFEA" w14:textId="77777777" w:rsidTr="00091CE0">
      <w:tc>
        <w:tcPr>
          <w:tcW w:w="1175" w:type="dxa"/>
          <w:shd w:val="clear" w:color="auto" w:fill="E0E0E0"/>
        </w:tcPr>
        <w:p w14:paraId="6C235B90" w14:textId="77777777" w:rsidR="001521A0" w:rsidRDefault="001521A0">
          <w:pPr>
            <w:pStyle w:val="Header"/>
            <w:jc w:val="left"/>
            <w:rPr>
              <w:b/>
              <w:bCs/>
              <w:sz w:val="72"/>
              <w:szCs w:val="72"/>
              <w:lang w:val="en-US"/>
            </w:rPr>
          </w:pPr>
          <w:r>
            <w:rPr>
              <w:noProof/>
              <w:lang w:val="en-US"/>
            </w:rPr>
            <w:drawing>
              <wp:inline distT="0" distB="0" distL="0" distR="0" wp14:anchorId="41D7F2F6" wp14:editId="1490A7A7">
                <wp:extent cx="836014" cy="567035"/>
                <wp:effectExtent l="0" t="0" r="2540" b="508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184" w:type="dxa"/>
          <w:shd w:val="clear" w:color="auto" w:fill="E0E0E0"/>
          <w:vAlign w:val="center"/>
        </w:tcPr>
        <w:p w14:paraId="237C9DAC" w14:textId="77777777" w:rsidR="001521A0" w:rsidRPr="00C322CF" w:rsidRDefault="001521A0" w:rsidP="00091CE0">
          <w:pPr>
            <w:pStyle w:val="Header"/>
            <w:jc w:val="center"/>
            <w:rPr>
              <w:rFonts w:ascii="Arial Black" w:hAnsi="Arial Black"/>
              <w:b/>
              <w:bCs/>
              <w:lang w:val="en-US"/>
            </w:rPr>
          </w:pPr>
          <w:r>
            <w:rPr>
              <w:rFonts w:ascii="Arial Black" w:hAnsi="Arial Black"/>
              <w:b/>
              <w:bCs/>
              <w:sz w:val="28"/>
              <w:lang w:val="en-US"/>
            </w:rPr>
            <w:t>Villager Handbook - Fertilizers</w:t>
          </w:r>
        </w:p>
      </w:tc>
      <w:tc>
        <w:tcPr>
          <w:tcW w:w="966" w:type="dxa"/>
          <w:shd w:val="clear" w:color="auto" w:fill="E0E0E0"/>
          <w:vAlign w:val="center"/>
        </w:tcPr>
        <w:p w14:paraId="7EB99AC9"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0C7C74CF" wp14:editId="1D99D316">
                <wp:extent cx="573005" cy="590368"/>
                <wp:effectExtent l="0" t="0" r="0" b="63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4A2D8741" w14:textId="77777777" w:rsidR="001521A0" w:rsidRPr="00E33ABB" w:rsidRDefault="001521A0" w:rsidP="00E33ABB">
    <w:pPr>
      <w:pStyle w:val="Header"/>
      <w:rPr>
        <w:b/>
        <w:bCs/>
        <w:sz w:val="8"/>
        <w:szCs w:val="8"/>
        <w:lang w:val="en-US"/>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04BADF" w14:textId="77777777" w:rsidR="001521A0" w:rsidRDefault="002173AE">
    <w:pPr>
      <w:pStyle w:val="Header"/>
    </w:pPr>
    <w:r>
      <w:rPr>
        <w:noProof/>
        <w:lang w:val="en-US"/>
      </w:rPr>
      <w:pict w14:anchorId="3143BB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 o:spid="_x0000_s2099" type="#_x0000_t75" style="position:absolute;left:0;text-align:left;margin-left:0;margin-top:0;width:464.9pt;height:347.75pt;z-index:-251635712;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209"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175"/>
      <w:gridCol w:w="7184"/>
      <w:gridCol w:w="850"/>
    </w:tblGrid>
    <w:tr w:rsidR="001521A0" w14:paraId="5E8F55F9" w14:textId="77777777" w:rsidTr="000954F0">
      <w:tc>
        <w:tcPr>
          <w:tcW w:w="1175" w:type="dxa"/>
          <w:shd w:val="clear" w:color="auto" w:fill="E0E0E0"/>
        </w:tcPr>
        <w:p w14:paraId="3BED6363" w14:textId="77777777" w:rsidR="001521A0" w:rsidRDefault="001521A0">
          <w:pPr>
            <w:pStyle w:val="Header"/>
            <w:jc w:val="left"/>
            <w:rPr>
              <w:b/>
              <w:bCs/>
              <w:sz w:val="72"/>
              <w:szCs w:val="72"/>
              <w:lang w:val="en-US"/>
            </w:rPr>
          </w:pPr>
          <w:r>
            <w:rPr>
              <w:noProof/>
              <w:lang w:val="en-US"/>
            </w:rPr>
            <w:drawing>
              <wp:inline distT="0" distB="0" distL="0" distR="0" wp14:anchorId="0E6C97B4" wp14:editId="77049906">
                <wp:extent cx="836014" cy="567035"/>
                <wp:effectExtent l="0" t="0" r="2540" b="508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184" w:type="dxa"/>
          <w:shd w:val="clear" w:color="auto" w:fill="E0E0E0"/>
          <w:vAlign w:val="center"/>
        </w:tcPr>
        <w:p w14:paraId="1D0AA323" w14:textId="77777777" w:rsidR="001521A0" w:rsidRPr="00C322CF" w:rsidRDefault="001521A0" w:rsidP="00091CE0">
          <w:pPr>
            <w:pStyle w:val="Header"/>
            <w:jc w:val="center"/>
            <w:rPr>
              <w:rFonts w:ascii="Arial Black" w:hAnsi="Arial Black"/>
              <w:b/>
              <w:bCs/>
              <w:lang w:val="en-US"/>
            </w:rPr>
          </w:pPr>
          <w:r>
            <w:rPr>
              <w:rFonts w:ascii="Arial Black" w:hAnsi="Arial Black"/>
              <w:b/>
              <w:bCs/>
              <w:sz w:val="28"/>
              <w:lang w:val="en-US"/>
            </w:rPr>
            <w:t>Villager Handbook – Photos and information</w:t>
          </w:r>
        </w:p>
      </w:tc>
      <w:tc>
        <w:tcPr>
          <w:tcW w:w="850" w:type="dxa"/>
          <w:shd w:val="clear" w:color="auto" w:fill="E0E0E0"/>
          <w:vAlign w:val="center"/>
        </w:tcPr>
        <w:p w14:paraId="3C2124D8"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066F63B5" wp14:editId="7A50D936">
                <wp:extent cx="573005" cy="590368"/>
                <wp:effectExtent l="0" t="0" r="0" b="63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3BE213B0" w14:textId="77777777" w:rsidR="001521A0" w:rsidRPr="00E33ABB" w:rsidRDefault="001521A0" w:rsidP="00E33ABB">
    <w:pPr>
      <w:pStyle w:val="Header"/>
      <w:rPr>
        <w:b/>
        <w:bCs/>
        <w:sz w:val="8"/>
        <w:szCs w:val="8"/>
        <w:lang w:val="en-US"/>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28DB4C" w14:textId="77777777" w:rsidR="001521A0" w:rsidRDefault="002173AE">
    <w:pPr>
      <w:pStyle w:val="Header"/>
    </w:pPr>
    <w:r>
      <w:rPr>
        <w:noProof/>
        <w:lang w:val="en-US"/>
      </w:rPr>
      <w:pict w14:anchorId="0AA9F1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 o:spid="_x0000_s2098" type="#_x0000_t75" style="position:absolute;left:0;text-align:left;margin-left:0;margin-top:0;width:464.9pt;height:347.75pt;z-index:-251636736;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4C34F2" w14:textId="77777777" w:rsidR="001521A0" w:rsidRDefault="002173AE">
    <w:pPr>
      <w:pStyle w:val="Header"/>
    </w:pPr>
    <w:r>
      <w:rPr>
        <w:noProof/>
        <w:lang w:val="en-US"/>
      </w:rPr>
      <w:pict w14:anchorId="34989E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 o:spid="_x0000_s2083" type="#_x0000_t75" style="position:absolute;left:0;text-align:left;margin-left:0;margin-top:0;width:464.9pt;height:347.75pt;z-index:-251650048;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1521A0" w14:paraId="2EB80E0F" w14:textId="77777777" w:rsidTr="00AE286C">
      <w:tc>
        <w:tcPr>
          <w:tcW w:w="1188" w:type="dxa"/>
          <w:shd w:val="clear" w:color="auto" w:fill="E0E0E0"/>
        </w:tcPr>
        <w:p w14:paraId="78F0442B" w14:textId="77777777" w:rsidR="001521A0" w:rsidRDefault="001521A0">
          <w:pPr>
            <w:pStyle w:val="Header"/>
            <w:jc w:val="left"/>
            <w:rPr>
              <w:b/>
              <w:bCs/>
              <w:sz w:val="72"/>
              <w:szCs w:val="72"/>
              <w:lang w:val="en-US"/>
            </w:rPr>
          </w:pPr>
          <w:r>
            <w:rPr>
              <w:noProof/>
              <w:lang w:val="en-US"/>
            </w:rPr>
            <w:drawing>
              <wp:inline distT="0" distB="0" distL="0" distR="0" wp14:anchorId="5E04AF0C" wp14:editId="74BC3B71">
                <wp:extent cx="836014" cy="567035"/>
                <wp:effectExtent l="0" t="0" r="2540" b="508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14:paraId="34740D66" w14:textId="77777777" w:rsidR="001521A0" w:rsidRDefault="001521A0" w:rsidP="00AE286C">
          <w:pPr>
            <w:pStyle w:val="Header"/>
            <w:jc w:val="center"/>
            <w:rPr>
              <w:b/>
              <w:bCs/>
              <w:sz w:val="28"/>
              <w:lang w:val="en-US"/>
            </w:rPr>
          </w:pPr>
          <w:r>
            <w:rPr>
              <w:b/>
              <w:bCs/>
              <w:sz w:val="28"/>
              <w:lang w:val="en-US"/>
            </w:rPr>
            <w:t>Villager Handbook – Managing soil fertility</w:t>
          </w:r>
        </w:p>
      </w:tc>
      <w:tc>
        <w:tcPr>
          <w:tcW w:w="1134" w:type="dxa"/>
          <w:shd w:val="clear" w:color="auto" w:fill="E0E0E0"/>
          <w:vAlign w:val="center"/>
        </w:tcPr>
        <w:p w14:paraId="6332CB8F"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74416751" wp14:editId="0C2585A4">
                <wp:extent cx="573005" cy="590368"/>
                <wp:effectExtent l="0" t="0" r="0" b="63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66001882" w14:textId="77777777" w:rsidR="001521A0" w:rsidRDefault="001521A0">
    <w:pPr>
      <w:pStyle w:val="Header"/>
      <w:jc w:val="right"/>
      <w:rPr>
        <w:b/>
        <w:bCs/>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E8DFB7" w14:textId="77777777" w:rsidR="001521A0" w:rsidRDefault="002173AE">
    <w:pPr>
      <w:pStyle w:val="Header"/>
    </w:pPr>
    <w:r>
      <w:rPr>
        <w:noProof/>
        <w:lang w:val="en-US"/>
      </w:rPr>
      <w:pict w14:anchorId="2911A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2053" type="#_x0000_t75" style="position:absolute;left:0;text-align:left;margin-left:0;margin-top:0;width:464.9pt;height:347.75pt;z-index:-251664384;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7B9136" w14:textId="77777777" w:rsidR="001521A0" w:rsidRDefault="002173AE">
    <w:pPr>
      <w:pStyle w:val="Header"/>
    </w:pPr>
    <w:r>
      <w:rPr>
        <w:noProof/>
        <w:lang w:val="en-US"/>
      </w:rPr>
      <w:pict w14:anchorId="16849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 o:spid="_x0000_s2082" type="#_x0000_t75" style="position:absolute;left:0;text-align:left;margin-left:0;margin-top:0;width:464.9pt;height:347.75pt;z-index:-251651072;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3BF690" w14:textId="77777777" w:rsidR="001521A0" w:rsidRPr="00D56EB5" w:rsidRDefault="001521A0" w:rsidP="00D56EB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EFBA4" w14:textId="77777777" w:rsidR="001521A0" w:rsidRDefault="002173AE">
    <w:pPr>
      <w:pStyle w:val="Header"/>
    </w:pPr>
    <w:r>
      <w:rPr>
        <w:noProof/>
        <w:lang w:val="en-US"/>
      </w:rPr>
      <w:pict w14:anchorId="24A7C8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 o:spid="_x0000_s2052" type="#_x0000_t75" style="position:absolute;left:0;text-align:left;margin-left:0;margin-top:0;width:464.9pt;height:347.75pt;z-index:-251665408;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F85C02" w14:textId="77777777" w:rsidR="001521A0" w:rsidRPr="006B233E" w:rsidRDefault="001521A0" w:rsidP="00D56EB5">
    <w:pPr>
      <w:pStyle w:val="Header"/>
      <w:jc w:val="center"/>
      <w:rPr>
        <w:rFonts w:ascii="Hand Of Sean (Demo)" w:hAnsi="Hand Of Sean (Demo)"/>
        <w:lang w:val="en-US"/>
      </w:rPr>
    </w:pPr>
    <w:r w:rsidRPr="006B233E">
      <w:rPr>
        <w:rFonts w:ascii="Hand Of Sean (Demo)" w:hAnsi="Hand Of Sean (Demo)"/>
        <w:lang w:val="en-US"/>
      </w:rPr>
      <w:t xml:space="preserve">Coping with climate change in our gardens </w:t>
    </w:r>
    <w:r w:rsidRPr="006B233E">
      <w:rPr>
        <w:rFonts w:ascii="Times New Roman" w:hAnsi="Times New Roman"/>
        <w:lang w:val="en-US"/>
      </w:rPr>
      <w:t>–</w:t>
    </w:r>
    <w:r w:rsidRPr="006B233E">
      <w:rPr>
        <w:rFonts w:ascii="Hand Of Sean (Demo)" w:hAnsi="Hand Of Sean (Demo)"/>
        <w:lang w:val="en-US"/>
      </w:rPr>
      <w:t xml:space="preserve"> our training program</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30E01B" w14:textId="77777777" w:rsidR="001521A0" w:rsidRDefault="002173AE">
    <w:pPr>
      <w:pStyle w:val="Header"/>
    </w:pPr>
    <w:r>
      <w:rPr>
        <w:noProof/>
        <w:lang w:val="en-US"/>
      </w:rPr>
      <w:pict w14:anchorId="53B1FD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3" type="#_x0000_t75" style="position:absolute;left:0;text-align:left;margin-left:0;margin-top:0;width:464.9pt;height:347.75pt;z-index:-251614208;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1"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555"/>
      <w:gridCol w:w="1260"/>
    </w:tblGrid>
    <w:tr w:rsidR="001521A0" w14:paraId="35FBAC2F" w14:textId="77777777" w:rsidTr="003A78A1">
      <w:tc>
        <w:tcPr>
          <w:tcW w:w="1536" w:type="dxa"/>
          <w:shd w:val="clear" w:color="auto" w:fill="E0E0E0"/>
        </w:tcPr>
        <w:p w14:paraId="52545F7C" w14:textId="77777777" w:rsidR="001521A0" w:rsidRDefault="001521A0">
          <w:pPr>
            <w:pStyle w:val="Header"/>
            <w:jc w:val="left"/>
            <w:rPr>
              <w:b/>
              <w:bCs/>
              <w:sz w:val="72"/>
              <w:szCs w:val="72"/>
              <w:lang w:val="en-US"/>
            </w:rPr>
          </w:pPr>
          <w:r>
            <w:rPr>
              <w:noProof/>
              <w:lang w:val="en-US"/>
            </w:rPr>
            <w:drawing>
              <wp:inline distT="0" distB="0" distL="0" distR="0" wp14:anchorId="6E59D75A" wp14:editId="07A78791">
                <wp:extent cx="836014" cy="567035"/>
                <wp:effectExtent l="0" t="0" r="2540" b="508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6555" w:type="dxa"/>
          <w:shd w:val="clear" w:color="auto" w:fill="E0E0E0"/>
          <w:vAlign w:val="center"/>
        </w:tcPr>
        <w:p w14:paraId="09DFF543" w14:textId="77777777" w:rsidR="001521A0" w:rsidRPr="00C322CF" w:rsidRDefault="001521A0" w:rsidP="008035B6">
          <w:pPr>
            <w:pStyle w:val="Header"/>
            <w:jc w:val="center"/>
            <w:rPr>
              <w:rFonts w:ascii="Arial Black" w:hAnsi="Arial Black"/>
              <w:b/>
              <w:bCs/>
              <w:lang w:val="en-US"/>
            </w:rPr>
          </w:pPr>
          <w:r>
            <w:rPr>
              <w:rFonts w:ascii="Arial Black" w:hAnsi="Arial Black"/>
              <w:b/>
              <w:bCs/>
              <w:sz w:val="28"/>
              <w:lang w:val="en-US"/>
            </w:rPr>
            <w:t>Villager</w:t>
          </w:r>
          <w:r w:rsidRPr="00C322CF">
            <w:rPr>
              <w:rFonts w:ascii="Arial Black" w:hAnsi="Arial Black"/>
              <w:b/>
              <w:bCs/>
              <w:sz w:val="28"/>
              <w:lang w:val="en-US"/>
            </w:rPr>
            <w:t xml:space="preserve"> Handbook – </w:t>
          </w:r>
          <w:r>
            <w:rPr>
              <w:rFonts w:ascii="Arial Black" w:hAnsi="Arial Black"/>
              <w:b/>
              <w:bCs/>
              <w:sz w:val="28"/>
              <w:lang w:val="en-US"/>
            </w:rPr>
            <w:t>Day 2 – Water and Erosion</w:t>
          </w:r>
        </w:p>
      </w:tc>
      <w:tc>
        <w:tcPr>
          <w:tcW w:w="1260" w:type="dxa"/>
          <w:shd w:val="clear" w:color="auto" w:fill="E0E0E0"/>
          <w:vAlign w:val="center"/>
        </w:tcPr>
        <w:p w14:paraId="6FD0BD50" w14:textId="77777777" w:rsidR="001521A0" w:rsidRDefault="001521A0">
          <w:pPr>
            <w:pStyle w:val="Header"/>
            <w:tabs>
              <w:tab w:val="left" w:pos="720"/>
              <w:tab w:val="right" w:pos="2899"/>
            </w:tabs>
            <w:jc w:val="right"/>
            <w:rPr>
              <w:b/>
              <w:bCs/>
              <w:sz w:val="28"/>
              <w:lang w:val="en-US"/>
            </w:rPr>
          </w:pPr>
          <w:r>
            <w:rPr>
              <w:noProof/>
              <w:lang w:val="en-US"/>
            </w:rPr>
            <w:drawing>
              <wp:inline distT="0" distB="0" distL="0" distR="0" wp14:anchorId="4108807F" wp14:editId="7E36522A">
                <wp:extent cx="573005" cy="590368"/>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14:paraId="13096650" w14:textId="77777777" w:rsidR="001521A0" w:rsidRPr="00E33ABB" w:rsidRDefault="001521A0" w:rsidP="00E33ABB">
    <w:pPr>
      <w:pStyle w:val="Header"/>
      <w:rPr>
        <w:b/>
        <w:bCs/>
        <w:sz w:val="8"/>
        <w:szCs w:val="8"/>
        <w:lang w:val="en-U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222EBB" w14:textId="77777777" w:rsidR="001521A0" w:rsidRDefault="002173AE">
    <w:pPr>
      <w:pStyle w:val="Header"/>
    </w:pPr>
    <w:r>
      <w:rPr>
        <w:noProof/>
        <w:lang w:val="en-US"/>
      </w:rPr>
      <w:pict w14:anchorId="04FB00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2" type="#_x0000_t75" style="position:absolute;left:0;text-align:left;margin-left:0;margin-top:0;width:464.9pt;height:347.75pt;z-index:-251615232;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in;height:3in" o:bullet="t">
        <v:imagedata r:id="rId1" o:title="j0293482"/>
      </v:shape>
    </w:pict>
  </w:numPicBullet>
  <w:numPicBullet w:numPicBulletId="1">
    <w:pict>
      <v:shape id="_x0000_i1031" type="#_x0000_t75" style="width:612pt;height:612pt" o:bullet="t">
        <v:imagedata r:id="rId2" o:title="kisspng-soil-test-computer-icons-soil-quality-clip-art-png-soil-vector-5ab1980c702578"/>
      </v:shape>
    </w:pict>
  </w:numPicBullet>
  <w:abstractNum w:abstractNumId="0" w15:restartNumberingAfterBreak="0">
    <w:nsid w:val="03B43F45"/>
    <w:multiLevelType w:val="hybridMultilevel"/>
    <w:tmpl w:val="E8DA89A0"/>
    <w:lvl w:ilvl="0" w:tplc="0409000B">
      <w:start w:val="1"/>
      <w:numFmt w:val="bullet"/>
      <w:lvlText w:val=""/>
      <w:lvlJc w:val="left"/>
      <w:pPr>
        <w:tabs>
          <w:tab w:val="num" w:pos="972"/>
        </w:tabs>
        <w:ind w:left="972" w:hanging="360"/>
      </w:pPr>
      <w:rPr>
        <w:rFonts w:ascii="Wingdings" w:hAnsi="Wingdings" w:hint="default"/>
      </w:rPr>
    </w:lvl>
    <w:lvl w:ilvl="1" w:tplc="95C634B4">
      <w:start w:val="1"/>
      <w:numFmt w:val="decimal"/>
      <w:pStyle w:val="Modnumbers"/>
      <w:lvlText w:val="%2."/>
      <w:lvlJc w:val="left"/>
      <w:pPr>
        <w:tabs>
          <w:tab w:val="num" w:pos="1692"/>
        </w:tabs>
        <w:ind w:left="1692" w:hanging="360"/>
      </w:pPr>
      <w:rPr>
        <w:rFonts w:hint="default"/>
      </w:rPr>
    </w:lvl>
    <w:lvl w:ilvl="2" w:tplc="04090005" w:tentative="1">
      <w:start w:val="1"/>
      <w:numFmt w:val="bullet"/>
      <w:lvlText w:val=""/>
      <w:lvlJc w:val="left"/>
      <w:pPr>
        <w:tabs>
          <w:tab w:val="num" w:pos="2412"/>
        </w:tabs>
        <w:ind w:left="2412" w:hanging="360"/>
      </w:pPr>
      <w:rPr>
        <w:rFonts w:ascii="Wingdings" w:hAnsi="Wingdings" w:hint="default"/>
      </w:rPr>
    </w:lvl>
    <w:lvl w:ilvl="3" w:tplc="04090001" w:tentative="1">
      <w:start w:val="1"/>
      <w:numFmt w:val="bullet"/>
      <w:lvlText w:val=""/>
      <w:lvlJc w:val="left"/>
      <w:pPr>
        <w:tabs>
          <w:tab w:val="num" w:pos="3132"/>
        </w:tabs>
        <w:ind w:left="3132" w:hanging="360"/>
      </w:pPr>
      <w:rPr>
        <w:rFonts w:ascii="Symbol" w:hAnsi="Symbol" w:hint="default"/>
      </w:rPr>
    </w:lvl>
    <w:lvl w:ilvl="4" w:tplc="04090003" w:tentative="1">
      <w:start w:val="1"/>
      <w:numFmt w:val="bullet"/>
      <w:lvlText w:val="o"/>
      <w:lvlJc w:val="left"/>
      <w:pPr>
        <w:tabs>
          <w:tab w:val="num" w:pos="3852"/>
        </w:tabs>
        <w:ind w:left="3852" w:hanging="360"/>
      </w:pPr>
      <w:rPr>
        <w:rFonts w:ascii="Courier New" w:hAnsi="Courier New" w:cs="Courier New" w:hint="default"/>
      </w:rPr>
    </w:lvl>
    <w:lvl w:ilvl="5" w:tplc="04090005" w:tentative="1">
      <w:start w:val="1"/>
      <w:numFmt w:val="bullet"/>
      <w:lvlText w:val=""/>
      <w:lvlJc w:val="left"/>
      <w:pPr>
        <w:tabs>
          <w:tab w:val="num" w:pos="4572"/>
        </w:tabs>
        <w:ind w:left="4572" w:hanging="360"/>
      </w:pPr>
      <w:rPr>
        <w:rFonts w:ascii="Wingdings" w:hAnsi="Wingdings" w:hint="default"/>
      </w:rPr>
    </w:lvl>
    <w:lvl w:ilvl="6" w:tplc="04090001" w:tentative="1">
      <w:start w:val="1"/>
      <w:numFmt w:val="bullet"/>
      <w:lvlText w:val=""/>
      <w:lvlJc w:val="left"/>
      <w:pPr>
        <w:tabs>
          <w:tab w:val="num" w:pos="5292"/>
        </w:tabs>
        <w:ind w:left="5292" w:hanging="360"/>
      </w:pPr>
      <w:rPr>
        <w:rFonts w:ascii="Symbol" w:hAnsi="Symbol" w:hint="default"/>
      </w:rPr>
    </w:lvl>
    <w:lvl w:ilvl="7" w:tplc="04090003" w:tentative="1">
      <w:start w:val="1"/>
      <w:numFmt w:val="bullet"/>
      <w:lvlText w:val="o"/>
      <w:lvlJc w:val="left"/>
      <w:pPr>
        <w:tabs>
          <w:tab w:val="num" w:pos="6012"/>
        </w:tabs>
        <w:ind w:left="6012" w:hanging="360"/>
      </w:pPr>
      <w:rPr>
        <w:rFonts w:ascii="Courier New" w:hAnsi="Courier New" w:cs="Courier New" w:hint="default"/>
      </w:rPr>
    </w:lvl>
    <w:lvl w:ilvl="8" w:tplc="04090005" w:tentative="1">
      <w:start w:val="1"/>
      <w:numFmt w:val="bullet"/>
      <w:lvlText w:val=""/>
      <w:lvlJc w:val="left"/>
      <w:pPr>
        <w:tabs>
          <w:tab w:val="num" w:pos="6732"/>
        </w:tabs>
        <w:ind w:left="6732" w:hanging="360"/>
      </w:pPr>
      <w:rPr>
        <w:rFonts w:ascii="Wingdings" w:hAnsi="Wingdings" w:hint="default"/>
      </w:rPr>
    </w:lvl>
  </w:abstractNum>
  <w:abstractNum w:abstractNumId="1" w15:restartNumberingAfterBreak="0">
    <w:nsid w:val="04B079C2"/>
    <w:multiLevelType w:val="hybridMultilevel"/>
    <w:tmpl w:val="D3BA0FD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59E3E1F"/>
    <w:multiLevelType w:val="hybridMultilevel"/>
    <w:tmpl w:val="E674A88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09467225"/>
    <w:multiLevelType w:val="hybridMultilevel"/>
    <w:tmpl w:val="1DFEDDB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0B4A528B"/>
    <w:multiLevelType w:val="hybridMultilevel"/>
    <w:tmpl w:val="AA504D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BD10589"/>
    <w:multiLevelType w:val="hybridMultilevel"/>
    <w:tmpl w:val="22CC7630"/>
    <w:lvl w:ilvl="0" w:tplc="85B879E2">
      <w:start w:val="1"/>
      <w:numFmt w:val="bullet"/>
      <w:lvlText w:val=""/>
      <w:lvlPicBulletId w:val="0"/>
      <w:lvlJc w:val="left"/>
      <w:pPr>
        <w:tabs>
          <w:tab w:val="num" w:pos="2520"/>
        </w:tabs>
        <w:ind w:left="2520" w:hanging="360"/>
      </w:pPr>
      <w:rPr>
        <w:rFonts w:ascii="Symbol" w:hAnsi="Symbol" w:hint="default"/>
        <w:sz w:val="52"/>
        <w:szCs w:val="52"/>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6" w15:restartNumberingAfterBreak="0">
    <w:nsid w:val="0C375236"/>
    <w:multiLevelType w:val="hybridMultilevel"/>
    <w:tmpl w:val="1DFEDDB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0EA32FA8"/>
    <w:multiLevelType w:val="hybridMultilevel"/>
    <w:tmpl w:val="09EC06AC"/>
    <w:lvl w:ilvl="0" w:tplc="872E6156">
      <w:start w:val="1"/>
      <w:numFmt w:val="bullet"/>
      <w:lvlRestart w:val="0"/>
      <w:pStyle w:val="C1H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EF3037F"/>
    <w:multiLevelType w:val="hybridMultilevel"/>
    <w:tmpl w:val="9B2201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207F5F61"/>
    <w:multiLevelType w:val="hybridMultilevel"/>
    <w:tmpl w:val="9132D2E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25753844"/>
    <w:multiLevelType w:val="hybridMultilevel"/>
    <w:tmpl w:val="787CB6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26750C9C"/>
    <w:multiLevelType w:val="hybridMultilevel"/>
    <w:tmpl w:val="E1529B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2E3154AC"/>
    <w:multiLevelType w:val="hybridMultilevel"/>
    <w:tmpl w:val="3258C5B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2EA82C63"/>
    <w:multiLevelType w:val="hybridMultilevel"/>
    <w:tmpl w:val="9D28736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32A10A4D"/>
    <w:multiLevelType w:val="hybridMultilevel"/>
    <w:tmpl w:val="BCF8FFD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40D16B1"/>
    <w:multiLevelType w:val="hybridMultilevel"/>
    <w:tmpl w:val="649AC4AC"/>
    <w:lvl w:ilvl="0" w:tplc="8F36B786">
      <w:start w:val="1"/>
      <w:numFmt w:val="decimal"/>
      <w:lvlRestart w:val="0"/>
      <w:lvlText w:val="%1."/>
      <w:lvlJc w:val="left"/>
      <w:pPr>
        <w:tabs>
          <w:tab w:val="num" w:pos="723"/>
        </w:tabs>
        <w:ind w:left="723"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39C6105C"/>
    <w:multiLevelType w:val="multilevel"/>
    <w:tmpl w:val="AA4A4B7A"/>
    <w:lvl w:ilvl="0">
      <w:start w:val="1"/>
      <w:numFmt w:val="decimal"/>
      <w:lvlText w:val="%1."/>
      <w:lvlJc w:val="left"/>
      <w:pPr>
        <w:tabs>
          <w:tab w:val="num" w:pos="1080"/>
        </w:tabs>
        <w:ind w:left="1080" w:hanging="360"/>
      </w:pPr>
      <w:rPr>
        <w:rFonts w:hint="default"/>
      </w:rPr>
    </w:lvl>
    <w:lvl w:ilvl="1">
      <w:start w:val="1"/>
      <w:numFmt w:val="decimal"/>
      <w:lvlText w:val="%1.%2."/>
      <w:lvlJc w:val="left"/>
      <w:pPr>
        <w:tabs>
          <w:tab w:val="num" w:pos="1512"/>
        </w:tabs>
        <w:ind w:left="1512" w:hanging="432"/>
      </w:pPr>
      <w:rPr>
        <w:rFonts w:hint="default"/>
      </w:rPr>
    </w:lvl>
    <w:lvl w:ilvl="2">
      <w:start w:val="1"/>
      <w:numFmt w:val="decimal"/>
      <w:lvlText w:val="%1.%2.%3."/>
      <w:lvlJc w:val="left"/>
      <w:pPr>
        <w:tabs>
          <w:tab w:val="num" w:pos="2160"/>
        </w:tabs>
        <w:ind w:left="1944" w:hanging="504"/>
      </w:pPr>
      <w:rPr>
        <w:rFonts w:hint="default"/>
      </w:rPr>
    </w:lvl>
    <w:lvl w:ilvl="3">
      <w:start w:val="1"/>
      <w:numFmt w:val="decimal"/>
      <w:lvlText w:val="%1.%2.%3.%4."/>
      <w:lvlJc w:val="left"/>
      <w:pPr>
        <w:tabs>
          <w:tab w:val="num" w:pos="2880"/>
        </w:tabs>
        <w:ind w:left="2448" w:hanging="648"/>
      </w:pPr>
      <w:rPr>
        <w:rFonts w:hint="default"/>
      </w:rPr>
    </w:lvl>
    <w:lvl w:ilvl="4">
      <w:start w:val="1"/>
      <w:numFmt w:val="decimal"/>
      <w:lvlText w:val="%1.%2.%3.%4.%5."/>
      <w:lvlJc w:val="left"/>
      <w:pPr>
        <w:tabs>
          <w:tab w:val="num" w:pos="3240"/>
        </w:tabs>
        <w:ind w:left="2952" w:hanging="792"/>
      </w:pPr>
      <w:rPr>
        <w:rFonts w:hint="default"/>
      </w:rPr>
    </w:lvl>
    <w:lvl w:ilvl="5">
      <w:start w:val="1"/>
      <w:numFmt w:val="decimal"/>
      <w:lvlText w:val="%1.%2.%3.%4.%5.%6."/>
      <w:lvlJc w:val="left"/>
      <w:pPr>
        <w:tabs>
          <w:tab w:val="num" w:pos="3960"/>
        </w:tabs>
        <w:ind w:left="3456" w:hanging="936"/>
      </w:pPr>
      <w:rPr>
        <w:rFonts w:hint="default"/>
      </w:rPr>
    </w:lvl>
    <w:lvl w:ilvl="6">
      <w:start w:val="1"/>
      <w:numFmt w:val="decimal"/>
      <w:lvlText w:val="%1.%2.%3.%4.%5.%6.%7."/>
      <w:lvlJc w:val="left"/>
      <w:pPr>
        <w:tabs>
          <w:tab w:val="num" w:pos="4320"/>
        </w:tabs>
        <w:ind w:left="3960" w:hanging="1080"/>
      </w:pPr>
      <w:rPr>
        <w:rFonts w:hint="default"/>
      </w:rPr>
    </w:lvl>
    <w:lvl w:ilvl="7">
      <w:start w:val="1"/>
      <w:numFmt w:val="decimal"/>
      <w:lvlText w:val="%1.%2.%3.%4.%5.%6.%7.%8."/>
      <w:lvlJc w:val="left"/>
      <w:pPr>
        <w:tabs>
          <w:tab w:val="num" w:pos="5040"/>
        </w:tabs>
        <w:ind w:left="4464" w:hanging="1224"/>
      </w:pPr>
      <w:rPr>
        <w:rFonts w:hint="default"/>
      </w:rPr>
    </w:lvl>
    <w:lvl w:ilvl="8">
      <w:start w:val="1"/>
      <w:numFmt w:val="decimal"/>
      <w:lvlText w:val="%1.%2.%3.%4.%5.%6.%7.%8.%9."/>
      <w:lvlJc w:val="left"/>
      <w:pPr>
        <w:tabs>
          <w:tab w:val="num" w:pos="5400"/>
        </w:tabs>
        <w:ind w:left="5040" w:hanging="1440"/>
      </w:pPr>
      <w:rPr>
        <w:rFonts w:hint="default"/>
      </w:rPr>
    </w:lvl>
  </w:abstractNum>
  <w:abstractNum w:abstractNumId="17" w15:restartNumberingAfterBreak="0">
    <w:nsid w:val="3E981845"/>
    <w:multiLevelType w:val="hybridMultilevel"/>
    <w:tmpl w:val="9F560FAA"/>
    <w:lvl w:ilvl="0" w:tplc="3C1A2734">
      <w:start w:val="1"/>
      <w:numFmt w:val="decimal"/>
      <w:lvlText w:val="%1."/>
      <w:lvlJc w:val="left"/>
      <w:pPr>
        <w:ind w:left="1440" w:hanging="360"/>
      </w:p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18" w15:restartNumberingAfterBreak="0">
    <w:nsid w:val="412B5F58"/>
    <w:multiLevelType w:val="hybridMultilevel"/>
    <w:tmpl w:val="2F2AE1C2"/>
    <w:lvl w:ilvl="0" w:tplc="1409000F">
      <w:start w:val="1"/>
      <w:numFmt w:val="decimal"/>
      <w:lvlText w:val="%1."/>
      <w:lvlJc w:val="left"/>
      <w:pPr>
        <w:ind w:left="903" w:hanging="360"/>
      </w:pPr>
      <w:rPr>
        <w:rFonts w:hint="default"/>
      </w:rPr>
    </w:lvl>
    <w:lvl w:ilvl="1" w:tplc="14090003" w:tentative="1">
      <w:start w:val="1"/>
      <w:numFmt w:val="bullet"/>
      <w:lvlText w:val="o"/>
      <w:lvlJc w:val="left"/>
      <w:pPr>
        <w:ind w:left="1623" w:hanging="360"/>
      </w:pPr>
      <w:rPr>
        <w:rFonts w:ascii="Courier New" w:hAnsi="Courier New" w:cs="Courier New" w:hint="default"/>
      </w:rPr>
    </w:lvl>
    <w:lvl w:ilvl="2" w:tplc="14090005" w:tentative="1">
      <w:start w:val="1"/>
      <w:numFmt w:val="bullet"/>
      <w:lvlText w:val=""/>
      <w:lvlJc w:val="left"/>
      <w:pPr>
        <w:ind w:left="2343" w:hanging="360"/>
      </w:pPr>
      <w:rPr>
        <w:rFonts w:ascii="Wingdings" w:hAnsi="Wingdings" w:hint="default"/>
      </w:rPr>
    </w:lvl>
    <w:lvl w:ilvl="3" w:tplc="14090001" w:tentative="1">
      <w:start w:val="1"/>
      <w:numFmt w:val="bullet"/>
      <w:lvlText w:val=""/>
      <w:lvlJc w:val="left"/>
      <w:pPr>
        <w:ind w:left="3063" w:hanging="360"/>
      </w:pPr>
      <w:rPr>
        <w:rFonts w:ascii="Symbol" w:hAnsi="Symbol" w:hint="default"/>
      </w:rPr>
    </w:lvl>
    <w:lvl w:ilvl="4" w:tplc="14090003" w:tentative="1">
      <w:start w:val="1"/>
      <w:numFmt w:val="bullet"/>
      <w:lvlText w:val="o"/>
      <w:lvlJc w:val="left"/>
      <w:pPr>
        <w:ind w:left="3783" w:hanging="360"/>
      </w:pPr>
      <w:rPr>
        <w:rFonts w:ascii="Courier New" w:hAnsi="Courier New" w:cs="Courier New" w:hint="default"/>
      </w:rPr>
    </w:lvl>
    <w:lvl w:ilvl="5" w:tplc="14090005" w:tentative="1">
      <w:start w:val="1"/>
      <w:numFmt w:val="bullet"/>
      <w:lvlText w:val=""/>
      <w:lvlJc w:val="left"/>
      <w:pPr>
        <w:ind w:left="4503" w:hanging="360"/>
      </w:pPr>
      <w:rPr>
        <w:rFonts w:ascii="Wingdings" w:hAnsi="Wingdings" w:hint="default"/>
      </w:rPr>
    </w:lvl>
    <w:lvl w:ilvl="6" w:tplc="14090001" w:tentative="1">
      <w:start w:val="1"/>
      <w:numFmt w:val="bullet"/>
      <w:lvlText w:val=""/>
      <w:lvlJc w:val="left"/>
      <w:pPr>
        <w:ind w:left="5223" w:hanging="360"/>
      </w:pPr>
      <w:rPr>
        <w:rFonts w:ascii="Symbol" w:hAnsi="Symbol" w:hint="default"/>
      </w:rPr>
    </w:lvl>
    <w:lvl w:ilvl="7" w:tplc="14090003" w:tentative="1">
      <w:start w:val="1"/>
      <w:numFmt w:val="bullet"/>
      <w:lvlText w:val="o"/>
      <w:lvlJc w:val="left"/>
      <w:pPr>
        <w:ind w:left="5943" w:hanging="360"/>
      </w:pPr>
      <w:rPr>
        <w:rFonts w:ascii="Courier New" w:hAnsi="Courier New" w:cs="Courier New" w:hint="default"/>
      </w:rPr>
    </w:lvl>
    <w:lvl w:ilvl="8" w:tplc="14090005" w:tentative="1">
      <w:start w:val="1"/>
      <w:numFmt w:val="bullet"/>
      <w:lvlText w:val=""/>
      <w:lvlJc w:val="left"/>
      <w:pPr>
        <w:ind w:left="6663" w:hanging="360"/>
      </w:pPr>
      <w:rPr>
        <w:rFonts w:ascii="Wingdings" w:hAnsi="Wingdings" w:hint="default"/>
      </w:rPr>
    </w:lvl>
  </w:abstractNum>
  <w:abstractNum w:abstractNumId="19" w15:restartNumberingAfterBreak="0">
    <w:nsid w:val="41504928"/>
    <w:multiLevelType w:val="hybridMultilevel"/>
    <w:tmpl w:val="9B8CE25A"/>
    <w:lvl w:ilvl="0" w:tplc="14090001">
      <w:start w:val="1"/>
      <w:numFmt w:val="bullet"/>
      <w:lvlText w:val=""/>
      <w:lvlJc w:val="left"/>
      <w:pPr>
        <w:ind w:left="1800" w:hanging="360"/>
      </w:pPr>
      <w:rPr>
        <w:rFonts w:ascii="Symbol" w:hAnsi="Symbo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20" w15:restartNumberingAfterBreak="0">
    <w:nsid w:val="41896B14"/>
    <w:multiLevelType w:val="hybridMultilevel"/>
    <w:tmpl w:val="7FBCEE20"/>
    <w:lvl w:ilvl="0" w:tplc="E33E4C2A">
      <w:start w:val="1"/>
      <w:numFmt w:val="bullet"/>
      <w:pStyle w:val="ListParagraph"/>
      <w:lvlText w:val=""/>
      <w:lvlJc w:val="left"/>
      <w:pPr>
        <w:ind w:left="1440" w:hanging="360"/>
      </w:pPr>
      <w:rPr>
        <w:rFonts w:ascii="Symbol" w:hAnsi="Symbol" w:hint="default"/>
      </w:r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21" w15:restartNumberingAfterBreak="0">
    <w:nsid w:val="44D57223"/>
    <w:multiLevelType w:val="hybridMultilevel"/>
    <w:tmpl w:val="AF2477CE"/>
    <w:lvl w:ilvl="0" w:tplc="14090001">
      <w:start w:val="1"/>
      <w:numFmt w:val="bullet"/>
      <w:lvlText w:val=""/>
      <w:lvlJc w:val="left"/>
      <w:pPr>
        <w:ind w:left="543" w:hanging="360"/>
      </w:pPr>
      <w:rPr>
        <w:rFonts w:ascii="Symbol" w:hAnsi="Symbol" w:hint="default"/>
      </w:rPr>
    </w:lvl>
    <w:lvl w:ilvl="1" w:tplc="14090003" w:tentative="1">
      <w:start w:val="1"/>
      <w:numFmt w:val="bullet"/>
      <w:lvlText w:val="o"/>
      <w:lvlJc w:val="left"/>
      <w:pPr>
        <w:ind w:left="1263" w:hanging="360"/>
      </w:pPr>
      <w:rPr>
        <w:rFonts w:ascii="Courier New" w:hAnsi="Courier New" w:cs="Courier New" w:hint="default"/>
      </w:rPr>
    </w:lvl>
    <w:lvl w:ilvl="2" w:tplc="14090005" w:tentative="1">
      <w:start w:val="1"/>
      <w:numFmt w:val="bullet"/>
      <w:lvlText w:val=""/>
      <w:lvlJc w:val="left"/>
      <w:pPr>
        <w:ind w:left="1983" w:hanging="360"/>
      </w:pPr>
      <w:rPr>
        <w:rFonts w:ascii="Wingdings" w:hAnsi="Wingdings" w:hint="default"/>
      </w:rPr>
    </w:lvl>
    <w:lvl w:ilvl="3" w:tplc="14090001" w:tentative="1">
      <w:start w:val="1"/>
      <w:numFmt w:val="bullet"/>
      <w:lvlText w:val=""/>
      <w:lvlJc w:val="left"/>
      <w:pPr>
        <w:ind w:left="2703" w:hanging="360"/>
      </w:pPr>
      <w:rPr>
        <w:rFonts w:ascii="Symbol" w:hAnsi="Symbol" w:hint="default"/>
      </w:rPr>
    </w:lvl>
    <w:lvl w:ilvl="4" w:tplc="14090003" w:tentative="1">
      <w:start w:val="1"/>
      <w:numFmt w:val="bullet"/>
      <w:lvlText w:val="o"/>
      <w:lvlJc w:val="left"/>
      <w:pPr>
        <w:ind w:left="3423" w:hanging="360"/>
      </w:pPr>
      <w:rPr>
        <w:rFonts w:ascii="Courier New" w:hAnsi="Courier New" w:cs="Courier New" w:hint="default"/>
      </w:rPr>
    </w:lvl>
    <w:lvl w:ilvl="5" w:tplc="14090005" w:tentative="1">
      <w:start w:val="1"/>
      <w:numFmt w:val="bullet"/>
      <w:lvlText w:val=""/>
      <w:lvlJc w:val="left"/>
      <w:pPr>
        <w:ind w:left="4143" w:hanging="360"/>
      </w:pPr>
      <w:rPr>
        <w:rFonts w:ascii="Wingdings" w:hAnsi="Wingdings" w:hint="default"/>
      </w:rPr>
    </w:lvl>
    <w:lvl w:ilvl="6" w:tplc="14090001" w:tentative="1">
      <w:start w:val="1"/>
      <w:numFmt w:val="bullet"/>
      <w:lvlText w:val=""/>
      <w:lvlJc w:val="left"/>
      <w:pPr>
        <w:ind w:left="4863" w:hanging="360"/>
      </w:pPr>
      <w:rPr>
        <w:rFonts w:ascii="Symbol" w:hAnsi="Symbol" w:hint="default"/>
      </w:rPr>
    </w:lvl>
    <w:lvl w:ilvl="7" w:tplc="14090003" w:tentative="1">
      <w:start w:val="1"/>
      <w:numFmt w:val="bullet"/>
      <w:lvlText w:val="o"/>
      <w:lvlJc w:val="left"/>
      <w:pPr>
        <w:ind w:left="5583" w:hanging="360"/>
      </w:pPr>
      <w:rPr>
        <w:rFonts w:ascii="Courier New" w:hAnsi="Courier New" w:cs="Courier New" w:hint="default"/>
      </w:rPr>
    </w:lvl>
    <w:lvl w:ilvl="8" w:tplc="14090005" w:tentative="1">
      <w:start w:val="1"/>
      <w:numFmt w:val="bullet"/>
      <w:lvlText w:val=""/>
      <w:lvlJc w:val="left"/>
      <w:pPr>
        <w:ind w:left="6303" w:hanging="360"/>
      </w:pPr>
      <w:rPr>
        <w:rFonts w:ascii="Wingdings" w:hAnsi="Wingdings" w:hint="default"/>
      </w:rPr>
    </w:lvl>
  </w:abstractNum>
  <w:abstractNum w:abstractNumId="22" w15:restartNumberingAfterBreak="0">
    <w:nsid w:val="48C8544A"/>
    <w:multiLevelType w:val="hybridMultilevel"/>
    <w:tmpl w:val="83DE67C0"/>
    <w:lvl w:ilvl="0" w:tplc="AEE898C0">
      <w:start w:val="1"/>
      <w:numFmt w:val="decimal"/>
      <w:lvlText w:val="%1."/>
      <w:lvlJc w:val="left"/>
      <w:pPr>
        <w:ind w:left="720" w:hanging="360"/>
      </w:pPr>
      <w:rPr>
        <w:b/>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3" w15:restartNumberingAfterBreak="0">
    <w:nsid w:val="4ABF4A70"/>
    <w:multiLevelType w:val="hybridMultilevel"/>
    <w:tmpl w:val="CCAED4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4B2C2D93"/>
    <w:multiLevelType w:val="hybridMultilevel"/>
    <w:tmpl w:val="A2620868"/>
    <w:lvl w:ilvl="0" w:tplc="E488E0F4">
      <w:start w:val="1"/>
      <w:numFmt w:val="bullet"/>
      <w:pStyle w:val="Modbullet"/>
      <w:lvlText w:val=""/>
      <w:lvlJc w:val="left"/>
      <w:pPr>
        <w:tabs>
          <w:tab w:val="num" w:pos="1038"/>
        </w:tabs>
        <w:ind w:left="1038" w:hanging="360"/>
      </w:pPr>
      <w:rPr>
        <w:rFonts w:ascii="Wingdings" w:hAnsi="Wingdings" w:hint="default"/>
      </w:rPr>
    </w:lvl>
    <w:lvl w:ilvl="1" w:tplc="04090003" w:tentative="1">
      <w:start w:val="1"/>
      <w:numFmt w:val="bullet"/>
      <w:lvlText w:val="o"/>
      <w:lvlJc w:val="left"/>
      <w:pPr>
        <w:tabs>
          <w:tab w:val="num" w:pos="1758"/>
        </w:tabs>
        <w:ind w:left="1758" w:hanging="360"/>
      </w:pPr>
      <w:rPr>
        <w:rFonts w:ascii="Courier New" w:hAnsi="Courier New" w:cs="Courier New" w:hint="default"/>
      </w:rPr>
    </w:lvl>
    <w:lvl w:ilvl="2" w:tplc="04090005" w:tentative="1">
      <w:start w:val="1"/>
      <w:numFmt w:val="bullet"/>
      <w:lvlText w:val=""/>
      <w:lvlJc w:val="left"/>
      <w:pPr>
        <w:tabs>
          <w:tab w:val="num" w:pos="2478"/>
        </w:tabs>
        <w:ind w:left="2478" w:hanging="360"/>
      </w:pPr>
      <w:rPr>
        <w:rFonts w:ascii="Wingdings" w:hAnsi="Wingdings" w:hint="default"/>
      </w:rPr>
    </w:lvl>
    <w:lvl w:ilvl="3" w:tplc="04090001" w:tentative="1">
      <w:start w:val="1"/>
      <w:numFmt w:val="bullet"/>
      <w:lvlText w:val=""/>
      <w:lvlJc w:val="left"/>
      <w:pPr>
        <w:tabs>
          <w:tab w:val="num" w:pos="3198"/>
        </w:tabs>
        <w:ind w:left="3198" w:hanging="360"/>
      </w:pPr>
      <w:rPr>
        <w:rFonts w:ascii="Symbol" w:hAnsi="Symbol" w:hint="default"/>
      </w:rPr>
    </w:lvl>
    <w:lvl w:ilvl="4" w:tplc="04090003" w:tentative="1">
      <w:start w:val="1"/>
      <w:numFmt w:val="bullet"/>
      <w:lvlText w:val="o"/>
      <w:lvlJc w:val="left"/>
      <w:pPr>
        <w:tabs>
          <w:tab w:val="num" w:pos="3918"/>
        </w:tabs>
        <w:ind w:left="3918" w:hanging="360"/>
      </w:pPr>
      <w:rPr>
        <w:rFonts w:ascii="Courier New" w:hAnsi="Courier New" w:cs="Courier New" w:hint="default"/>
      </w:rPr>
    </w:lvl>
    <w:lvl w:ilvl="5" w:tplc="04090005" w:tentative="1">
      <w:start w:val="1"/>
      <w:numFmt w:val="bullet"/>
      <w:lvlText w:val=""/>
      <w:lvlJc w:val="left"/>
      <w:pPr>
        <w:tabs>
          <w:tab w:val="num" w:pos="4638"/>
        </w:tabs>
        <w:ind w:left="4638" w:hanging="360"/>
      </w:pPr>
      <w:rPr>
        <w:rFonts w:ascii="Wingdings" w:hAnsi="Wingdings" w:hint="default"/>
      </w:rPr>
    </w:lvl>
    <w:lvl w:ilvl="6" w:tplc="04090001" w:tentative="1">
      <w:start w:val="1"/>
      <w:numFmt w:val="bullet"/>
      <w:lvlText w:val=""/>
      <w:lvlJc w:val="left"/>
      <w:pPr>
        <w:tabs>
          <w:tab w:val="num" w:pos="5358"/>
        </w:tabs>
        <w:ind w:left="5358" w:hanging="360"/>
      </w:pPr>
      <w:rPr>
        <w:rFonts w:ascii="Symbol" w:hAnsi="Symbol" w:hint="default"/>
      </w:rPr>
    </w:lvl>
    <w:lvl w:ilvl="7" w:tplc="04090003" w:tentative="1">
      <w:start w:val="1"/>
      <w:numFmt w:val="bullet"/>
      <w:lvlText w:val="o"/>
      <w:lvlJc w:val="left"/>
      <w:pPr>
        <w:tabs>
          <w:tab w:val="num" w:pos="6078"/>
        </w:tabs>
        <w:ind w:left="6078" w:hanging="360"/>
      </w:pPr>
      <w:rPr>
        <w:rFonts w:ascii="Courier New" w:hAnsi="Courier New" w:cs="Courier New" w:hint="default"/>
      </w:rPr>
    </w:lvl>
    <w:lvl w:ilvl="8" w:tplc="04090005" w:tentative="1">
      <w:start w:val="1"/>
      <w:numFmt w:val="bullet"/>
      <w:lvlText w:val=""/>
      <w:lvlJc w:val="left"/>
      <w:pPr>
        <w:tabs>
          <w:tab w:val="num" w:pos="6798"/>
        </w:tabs>
        <w:ind w:left="6798" w:hanging="360"/>
      </w:pPr>
      <w:rPr>
        <w:rFonts w:ascii="Wingdings" w:hAnsi="Wingdings" w:hint="default"/>
      </w:rPr>
    </w:lvl>
  </w:abstractNum>
  <w:abstractNum w:abstractNumId="25" w15:restartNumberingAfterBreak="0">
    <w:nsid w:val="4FD84B77"/>
    <w:multiLevelType w:val="hybridMultilevel"/>
    <w:tmpl w:val="1DFEDDB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6" w15:restartNumberingAfterBreak="0">
    <w:nsid w:val="4FFD5B67"/>
    <w:multiLevelType w:val="hybridMultilevel"/>
    <w:tmpl w:val="8DECFBAC"/>
    <w:lvl w:ilvl="0" w:tplc="14090001">
      <w:start w:val="1"/>
      <w:numFmt w:val="bullet"/>
      <w:lvlText w:val=""/>
      <w:lvlJc w:val="left"/>
      <w:pPr>
        <w:ind w:left="903" w:hanging="360"/>
      </w:pPr>
      <w:rPr>
        <w:rFonts w:ascii="Symbol" w:hAnsi="Symbol" w:hint="default"/>
      </w:rPr>
    </w:lvl>
    <w:lvl w:ilvl="1" w:tplc="14090003" w:tentative="1">
      <w:start w:val="1"/>
      <w:numFmt w:val="bullet"/>
      <w:lvlText w:val="o"/>
      <w:lvlJc w:val="left"/>
      <w:pPr>
        <w:ind w:left="1623" w:hanging="360"/>
      </w:pPr>
      <w:rPr>
        <w:rFonts w:ascii="Courier New" w:hAnsi="Courier New" w:cs="Courier New" w:hint="default"/>
      </w:rPr>
    </w:lvl>
    <w:lvl w:ilvl="2" w:tplc="14090005" w:tentative="1">
      <w:start w:val="1"/>
      <w:numFmt w:val="bullet"/>
      <w:lvlText w:val=""/>
      <w:lvlJc w:val="left"/>
      <w:pPr>
        <w:ind w:left="2343" w:hanging="360"/>
      </w:pPr>
      <w:rPr>
        <w:rFonts w:ascii="Wingdings" w:hAnsi="Wingdings" w:hint="default"/>
      </w:rPr>
    </w:lvl>
    <w:lvl w:ilvl="3" w:tplc="14090001" w:tentative="1">
      <w:start w:val="1"/>
      <w:numFmt w:val="bullet"/>
      <w:lvlText w:val=""/>
      <w:lvlJc w:val="left"/>
      <w:pPr>
        <w:ind w:left="3063" w:hanging="360"/>
      </w:pPr>
      <w:rPr>
        <w:rFonts w:ascii="Symbol" w:hAnsi="Symbol" w:hint="default"/>
      </w:rPr>
    </w:lvl>
    <w:lvl w:ilvl="4" w:tplc="14090003" w:tentative="1">
      <w:start w:val="1"/>
      <w:numFmt w:val="bullet"/>
      <w:lvlText w:val="o"/>
      <w:lvlJc w:val="left"/>
      <w:pPr>
        <w:ind w:left="3783" w:hanging="360"/>
      </w:pPr>
      <w:rPr>
        <w:rFonts w:ascii="Courier New" w:hAnsi="Courier New" w:cs="Courier New" w:hint="default"/>
      </w:rPr>
    </w:lvl>
    <w:lvl w:ilvl="5" w:tplc="14090005" w:tentative="1">
      <w:start w:val="1"/>
      <w:numFmt w:val="bullet"/>
      <w:lvlText w:val=""/>
      <w:lvlJc w:val="left"/>
      <w:pPr>
        <w:ind w:left="4503" w:hanging="360"/>
      </w:pPr>
      <w:rPr>
        <w:rFonts w:ascii="Wingdings" w:hAnsi="Wingdings" w:hint="default"/>
      </w:rPr>
    </w:lvl>
    <w:lvl w:ilvl="6" w:tplc="14090001" w:tentative="1">
      <w:start w:val="1"/>
      <w:numFmt w:val="bullet"/>
      <w:lvlText w:val=""/>
      <w:lvlJc w:val="left"/>
      <w:pPr>
        <w:ind w:left="5223" w:hanging="360"/>
      </w:pPr>
      <w:rPr>
        <w:rFonts w:ascii="Symbol" w:hAnsi="Symbol" w:hint="default"/>
      </w:rPr>
    </w:lvl>
    <w:lvl w:ilvl="7" w:tplc="14090003" w:tentative="1">
      <w:start w:val="1"/>
      <w:numFmt w:val="bullet"/>
      <w:lvlText w:val="o"/>
      <w:lvlJc w:val="left"/>
      <w:pPr>
        <w:ind w:left="5943" w:hanging="360"/>
      </w:pPr>
      <w:rPr>
        <w:rFonts w:ascii="Courier New" w:hAnsi="Courier New" w:cs="Courier New" w:hint="default"/>
      </w:rPr>
    </w:lvl>
    <w:lvl w:ilvl="8" w:tplc="14090005" w:tentative="1">
      <w:start w:val="1"/>
      <w:numFmt w:val="bullet"/>
      <w:lvlText w:val=""/>
      <w:lvlJc w:val="left"/>
      <w:pPr>
        <w:ind w:left="6663" w:hanging="360"/>
      </w:pPr>
      <w:rPr>
        <w:rFonts w:ascii="Wingdings" w:hAnsi="Wingdings" w:hint="default"/>
      </w:rPr>
    </w:lvl>
  </w:abstractNum>
  <w:abstractNum w:abstractNumId="27" w15:restartNumberingAfterBreak="0">
    <w:nsid w:val="5352447F"/>
    <w:multiLevelType w:val="hybridMultilevel"/>
    <w:tmpl w:val="19DA41C8"/>
    <w:lvl w:ilvl="0" w:tplc="AEE898C0">
      <w:start w:val="1"/>
      <w:numFmt w:val="decimal"/>
      <w:lvlText w:val="%1."/>
      <w:lvlJc w:val="left"/>
      <w:pPr>
        <w:ind w:left="720" w:hanging="360"/>
      </w:pPr>
      <w:rPr>
        <w:b/>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56E26086"/>
    <w:multiLevelType w:val="hybridMultilevel"/>
    <w:tmpl w:val="2F2AE1C2"/>
    <w:lvl w:ilvl="0" w:tplc="1409000F">
      <w:start w:val="1"/>
      <w:numFmt w:val="decimal"/>
      <w:lvlText w:val="%1."/>
      <w:lvlJc w:val="left"/>
      <w:pPr>
        <w:ind w:left="903" w:hanging="360"/>
      </w:pPr>
      <w:rPr>
        <w:rFonts w:hint="default"/>
      </w:rPr>
    </w:lvl>
    <w:lvl w:ilvl="1" w:tplc="14090003" w:tentative="1">
      <w:start w:val="1"/>
      <w:numFmt w:val="bullet"/>
      <w:lvlText w:val="o"/>
      <w:lvlJc w:val="left"/>
      <w:pPr>
        <w:ind w:left="1623" w:hanging="360"/>
      </w:pPr>
      <w:rPr>
        <w:rFonts w:ascii="Courier New" w:hAnsi="Courier New" w:cs="Courier New" w:hint="default"/>
      </w:rPr>
    </w:lvl>
    <w:lvl w:ilvl="2" w:tplc="14090005" w:tentative="1">
      <w:start w:val="1"/>
      <w:numFmt w:val="bullet"/>
      <w:lvlText w:val=""/>
      <w:lvlJc w:val="left"/>
      <w:pPr>
        <w:ind w:left="2343" w:hanging="360"/>
      </w:pPr>
      <w:rPr>
        <w:rFonts w:ascii="Wingdings" w:hAnsi="Wingdings" w:hint="default"/>
      </w:rPr>
    </w:lvl>
    <w:lvl w:ilvl="3" w:tplc="14090001" w:tentative="1">
      <w:start w:val="1"/>
      <w:numFmt w:val="bullet"/>
      <w:lvlText w:val=""/>
      <w:lvlJc w:val="left"/>
      <w:pPr>
        <w:ind w:left="3063" w:hanging="360"/>
      </w:pPr>
      <w:rPr>
        <w:rFonts w:ascii="Symbol" w:hAnsi="Symbol" w:hint="default"/>
      </w:rPr>
    </w:lvl>
    <w:lvl w:ilvl="4" w:tplc="14090003" w:tentative="1">
      <w:start w:val="1"/>
      <w:numFmt w:val="bullet"/>
      <w:lvlText w:val="o"/>
      <w:lvlJc w:val="left"/>
      <w:pPr>
        <w:ind w:left="3783" w:hanging="360"/>
      </w:pPr>
      <w:rPr>
        <w:rFonts w:ascii="Courier New" w:hAnsi="Courier New" w:cs="Courier New" w:hint="default"/>
      </w:rPr>
    </w:lvl>
    <w:lvl w:ilvl="5" w:tplc="14090005" w:tentative="1">
      <w:start w:val="1"/>
      <w:numFmt w:val="bullet"/>
      <w:lvlText w:val=""/>
      <w:lvlJc w:val="left"/>
      <w:pPr>
        <w:ind w:left="4503" w:hanging="360"/>
      </w:pPr>
      <w:rPr>
        <w:rFonts w:ascii="Wingdings" w:hAnsi="Wingdings" w:hint="default"/>
      </w:rPr>
    </w:lvl>
    <w:lvl w:ilvl="6" w:tplc="14090001" w:tentative="1">
      <w:start w:val="1"/>
      <w:numFmt w:val="bullet"/>
      <w:lvlText w:val=""/>
      <w:lvlJc w:val="left"/>
      <w:pPr>
        <w:ind w:left="5223" w:hanging="360"/>
      </w:pPr>
      <w:rPr>
        <w:rFonts w:ascii="Symbol" w:hAnsi="Symbol" w:hint="default"/>
      </w:rPr>
    </w:lvl>
    <w:lvl w:ilvl="7" w:tplc="14090003" w:tentative="1">
      <w:start w:val="1"/>
      <w:numFmt w:val="bullet"/>
      <w:lvlText w:val="o"/>
      <w:lvlJc w:val="left"/>
      <w:pPr>
        <w:ind w:left="5943" w:hanging="360"/>
      </w:pPr>
      <w:rPr>
        <w:rFonts w:ascii="Courier New" w:hAnsi="Courier New" w:cs="Courier New" w:hint="default"/>
      </w:rPr>
    </w:lvl>
    <w:lvl w:ilvl="8" w:tplc="14090005" w:tentative="1">
      <w:start w:val="1"/>
      <w:numFmt w:val="bullet"/>
      <w:lvlText w:val=""/>
      <w:lvlJc w:val="left"/>
      <w:pPr>
        <w:ind w:left="6663" w:hanging="360"/>
      </w:pPr>
      <w:rPr>
        <w:rFonts w:ascii="Wingdings" w:hAnsi="Wingdings" w:hint="default"/>
      </w:rPr>
    </w:lvl>
  </w:abstractNum>
  <w:abstractNum w:abstractNumId="29" w15:restartNumberingAfterBreak="0">
    <w:nsid w:val="5AF1231D"/>
    <w:multiLevelType w:val="hybridMultilevel"/>
    <w:tmpl w:val="84E0F0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5BE239D6"/>
    <w:multiLevelType w:val="hybridMultilevel"/>
    <w:tmpl w:val="9D28736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1" w15:restartNumberingAfterBreak="0">
    <w:nsid w:val="5C5731FD"/>
    <w:multiLevelType w:val="hybridMultilevel"/>
    <w:tmpl w:val="D6089F42"/>
    <w:lvl w:ilvl="0" w:tplc="14090009">
      <w:start w:val="1"/>
      <w:numFmt w:val="bullet"/>
      <w:lvlText w:val=""/>
      <w:lvlJc w:val="left"/>
      <w:pPr>
        <w:tabs>
          <w:tab w:val="num" w:pos="1800"/>
        </w:tabs>
        <w:ind w:left="1800" w:hanging="360"/>
      </w:pPr>
      <w:rPr>
        <w:rFonts w:ascii="Wingdings" w:hAnsi="Wingdings" w:hint="default"/>
        <w:color w:val="auto"/>
      </w:rPr>
    </w:lvl>
    <w:lvl w:ilvl="1" w:tplc="0409000B">
      <w:start w:val="1"/>
      <w:numFmt w:val="bullet"/>
      <w:lvlText w:val=""/>
      <w:lvlJc w:val="left"/>
      <w:pPr>
        <w:tabs>
          <w:tab w:val="num" w:pos="2520"/>
        </w:tabs>
        <w:ind w:left="2520" w:hanging="360"/>
      </w:pPr>
      <w:rPr>
        <w:rFonts w:ascii="Wingdings" w:hAnsi="Wingdings"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2" w15:restartNumberingAfterBreak="0">
    <w:nsid w:val="5EEC4DF6"/>
    <w:multiLevelType w:val="hybridMultilevel"/>
    <w:tmpl w:val="1DFEDDB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5FBE48CC"/>
    <w:multiLevelType w:val="hybridMultilevel"/>
    <w:tmpl w:val="4C3032BC"/>
    <w:lvl w:ilvl="0" w:tplc="14090001">
      <w:start w:val="1"/>
      <w:numFmt w:val="bullet"/>
      <w:lvlText w:val=""/>
      <w:lvlJc w:val="left"/>
      <w:pPr>
        <w:ind w:left="903" w:hanging="360"/>
      </w:pPr>
      <w:rPr>
        <w:rFonts w:ascii="Symbol" w:hAnsi="Symbol" w:hint="default"/>
      </w:rPr>
    </w:lvl>
    <w:lvl w:ilvl="1" w:tplc="14090003" w:tentative="1">
      <w:start w:val="1"/>
      <w:numFmt w:val="bullet"/>
      <w:lvlText w:val="o"/>
      <w:lvlJc w:val="left"/>
      <w:pPr>
        <w:ind w:left="1623" w:hanging="360"/>
      </w:pPr>
      <w:rPr>
        <w:rFonts w:ascii="Courier New" w:hAnsi="Courier New" w:cs="Courier New" w:hint="default"/>
      </w:rPr>
    </w:lvl>
    <w:lvl w:ilvl="2" w:tplc="14090005" w:tentative="1">
      <w:start w:val="1"/>
      <w:numFmt w:val="bullet"/>
      <w:lvlText w:val=""/>
      <w:lvlJc w:val="left"/>
      <w:pPr>
        <w:ind w:left="2343" w:hanging="360"/>
      </w:pPr>
      <w:rPr>
        <w:rFonts w:ascii="Wingdings" w:hAnsi="Wingdings" w:hint="default"/>
      </w:rPr>
    </w:lvl>
    <w:lvl w:ilvl="3" w:tplc="14090001" w:tentative="1">
      <w:start w:val="1"/>
      <w:numFmt w:val="bullet"/>
      <w:lvlText w:val=""/>
      <w:lvlJc w:val="left"/>
      <w:pPr>
        <w:ind w:left="3063" w:hanging="360"/>
      </w:pPr>
      <w:rPr>
        <w:rFonts w:ascii="Symbol" w:hAnsi="Symbol" w:hint="default"/>
      </w:rPr>
    </w:lvl>
    <w:lvl w:ilvl="4" w:tplc="14090003" w:tentative="1">
      <w:start w:val="1"/>
      <w:numFmt w:val="bullet"/>
      <w:lvlText w:val="o"/>
      <w:lvlJc w:val="left"/>
      <w:pPr>
        <w:ind w:left="3783" w:hanging="360"/>
      </w:pPr>
      <w:rPr>
        <w:rFonts w:ascii="Courier New" w:hAnsi="Courier New" w:cs="Courier New" w:hint="default"/>
      </w:rPr>
    </w:lvl>
    <w:lvl w:ilvl="5" w:tplc="14090005" w:tentative="1">
      <w:start w:val="1"/>
      <w:numFmt w:val="bullet"/>
      <w:lvlText w:val=""/>
      <w:lvlJc w:val="left"/>
      <w:pPr>
        <w:ind w:left="4503" w:hanging="360"/>
      </w:pPr>
      <w:rPr>
        <w:rFonts w:ascii="Wingdings" w:hAnsi="Wingdings" w:hint="default"/>
      </w:rPr>
    </w:lvl>
    <w:lvl w:ilvl="6" w:tplc="14090001" w:tentative="1">
      <w:start w:val="1"/>
      <w:numFmt w:val="bullet"/>
      <w:lvlText w:val=""/>
      <w:lvlJc w:val="left"/>
      <w:pPr>
        <w:ind w:left="5223" w:hanging="360"/>
      </w:pPr>
      <w:rPr>
        <w:rFonts w:ascii="Symbol" w:hAnsi="Symbol" w:hint="default"/>
      </w:rPr>
    </w:lvl>
    <w:lvl w:ilvl="7" w:tplc="14090003" w:tentative="1">
      <w:start w:val="1"/>
      <w:numFmt w:val="bullet"/>
      <w:lvlText w:val="o"/>
      <w:lvlJc w:val="left"/>
      <w:pPr>
        <w:ind w:left="5943" w:hanging="360"/>
      </w:pPr>
      <w:rPr>
        <w:rFonts w:ascii="Courier New" w:hAnsi="Courier New" w:cs="Courier New" w:hint="default"/>
      </w:rPr>
    </w:lvl>
    <w:lvl w:ilvl="8" w:tplc="14090005" w:tentative="1">
      <w:start w:val="1"/>
      <w:numFmt w:val="bullet"/>
      <w:lvlText w:val=""/>
      <w:lvlJc w:val="left"/>
      <w:pPr>
        <w:ind w:left="6663" w:hanging="360"/>
      </w:pPr>
      <w:rPr>
        <w:rFonts w:ascii="Wingdings" w:hAnsi="Wingdings" w:hint="default"/>
      </w:rPr>
    </w:lvl>
  </w:abstractNum>
  <w:abstractNum w:abstractNumId="34" w15:restartNumberingAfterBreak="0">
    <w:nsid w:val="5FCE3AAD"/>
    <w:multiLevelType w:val="hybridMultilevel"/>
    <w:tmpl w:val="909C4EC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5" w15:restartNumberingAfterBreak="0">
    <w:nsid w:val="6017295E"/>
    <w:multiLevelType w:val="hybridMultilevel"/>
    <w:tmpl w:val="C0CA82B6"/>
    <w:lvl w:ilvl="0" w:tplc="B7526FE8">
      <w:start w:val="1"/>
      <w:numFmt w:val="bullet"/>
      <w:pStyle w:val="Bulletsforlivelihoods"/>
      <w:lvlText w:val=""/>
      <w:lvlPicBulletId w:val="1"/>
      <w:lvlJc w:val="left"/>
      <w:pPr>
        <w:tabs>
          <w:tab w:val="num" w:pos="1800"/>
        </w:tabs>
        <w:ind w:left="1800" w:hanging="360"/>
      </w:pPr>
      <w:rPr>
        <w:rFonts w:ascii="Symbol" w:hAnsi="Symbol" w:hint="default"/>
        <w:color w:val="auto"/>
      </w:rPr>
    </w:lvl>
    <w:lvl w:ilvl="1" w:tplc="0409000B">
      <w:start w:val="1"/>
      <w:numFmt w:val="bullet"/>
      <w:lvlText w:val=""/>
      <w:lvlJc w:val="left"/>
      <w:pPr>
        <w:tabs>
          <w:tab w:val="num" w:pos="2520"/>
        </w:tabs>
        <w:ind w:left="2520" w:hanging="360"/>
      </w:pPr>
      <w:rPr>
        <w:rFonts w:ascii="Wingdings" w:hAnsi="Wingdings"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6" w15:restartNumberingAfterBreak="0">
    <w:nsid w:val="60FD21C3"/>
    <w:multiLevelType w:val="hybridMultilevel"/>
    <w:tmpl w:val="9D28736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7" w15:restartNumberingAfterBreak="0">
    <w:nsid w:val="61677CA3"/>
    <w:multiLevelType w:val="hybridMultilevel"/>
    <w:tmpl w:val="80ACE4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663B4273"/>
    <w:multiLevelType w:val="hybridMultilevel"/>
    <w:tmpl w:val="106C6DF6"/>
    <w:lvl w:ilvl="0" w:tplc="0409000D">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68DF70C6"/>
    <w:multiLevelType w:val="hybridMultilevel"/>
    <w:tmpl w:val="5D9CA556"/>
    <w:lvl w:ilvl="0" w:tplc="AEE898C0">
      <w:start w:val="1"/>
      <w:numFmt w:val="decimal"/>
      <w:lvlText w:val="%1."/>
      <w:lvlJc w:val="left"/>
      <w:pPr>
        <w:ind w:left="720" w:hanging="360"/>
      </w:pPr>
      <w:rPr>
        <w:b/>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15:restartNumberingAfterBreak="0">
    <w:nsid w:val="6FB82B06"/>
    <w:multiLevelType w:val="hybridMultilevel"/>
    <w:tmpl w:val="5E02D60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15:restartNumberingAfterBreak="0">
    <w:nsid w:val="70E95B0A"/>
    <w:multiLevelType w:val="hybridMultilevel"/>
    <w:tmpl w:val="CC462FA2"/>
    <w:lvl w:ilvl="0" w:tplc="14090001">
      <w:start w:val="1"/>
      <w:numFmt w:val="bullet"/>
      <w:lvlText w:val=""/>
      <w:lvlJc w:val="left"/>
      <w:pPr>
        <w:ind w:left="780" w:hanging="360"/>
      </w:pPr>
      <w:rPr>
        <w:rFonts w:ascii="Symbol" w:hAnsi="Symbol" w:hint="default"/>
      </w:rPr>
    </w:lvl>
    <w:lvl w:ilvl="1" w:tplc="14090003" w:tentative="1">
      <w:start w:val="1"/>
      <w:numFmt w:val="bullet"/>
      <w:lvlText w:val="o"/>
      <w:lvlJc w:val="left"/>
      <w:pPr>
        <w:ind w:left="1500" w:hanging="360"/>
      </w:pPr>
      <w:rPr>
        <w:rFonts w:ascii="Courier New" w:hAnsi="Courier New" w:cs="Courier New" w:hint="default"/>
      </w:rPr>
    </w:lvl>
    <w:lvl w:ilvl="2" w:tplc="14090005" w:tentative="1">
      <w:start w:val="1"/>
      <w:numFmt w:val="bullet"/>
      <w:lvlText w:val=""/>
      <w:lvlJc w:val="left"/>
      <w:pPr>
        <w:ind w:left="2220" w:hanging="360"/>
      </w:pPr>
      <w:rPr>
        <w:rFonts w:ascii="Wingdings" w:hAnsi="Wingdings" w:hint="default"/>
      </w:rPr>
    </w:lvl>
    <w:lvl w:ilvl="3" w:tplc="14090001" w:tentative="1">
      <w:start w:val="1"/>
      <w:numFmt w:val="bullet"/>
      <w:lvlText w:val=""/>
      <w:lvlJc w:val="left"/>
      <w:pPr>
        <w:ind w:left="2940" w:hanging="360"/>
      </w:pPr>
      <w:rPr>
        <w:rFonts w:ascii="Symbol" w:hAnsi="Symbol" w:hint="default"/>
      </w:rPr>
    </w:lvl>
    <w:lvl w:ilvl="4" w:tplc="14090003" w:tentative="1">
      <w:start w:val="1"/>
      <w:numFmt w:val="bullet"/>
      <w:lvlText w:val="o"/>
      <w:lvlJc w:val="left"/>
      <w:pPr>
        <w:ind w:left="3660" w:hanging="360"/>
      </w:pPr>
      <w:rPr>
        <w:rFonts w:ascii="Courier New" w:hAnsi="Courier New" w:cs="Courier New" w:hint="default"/>
      </w:rPr>
    </w:lvl>
    <w:lvl w:ilvl="5" w:tplc="14090005" w:tentative="1">
      <w:start w:val="1"/>
      <w:numFmt w:val="bullet"/>
      <w:lvlText w:val=""/>
      <w:lvlJc w:val="left"/>
      <w:pPr>
        <w:ind w:left="4380" w:hanging="360"/>
      </w:pPr>
      <w:rPr>
        <w:rFonts w:ascii="Wingdings" w:hAnsi="Wingdings" w:hint="default"/>
      </w:rPr>
    </w:lvl>
    <w:lvl w:ilvl="6" w:tplc="14090001" w:tentative="1">
      <w:start w:val="1"/>
      <w:numFmt w:val="bullet"/>
      <w:lvlText w:val=""/>
      <w:lvlJc w:val="left"/>
      <w:pPr>
        <w:ind w:left="5100" w:hanging="360"/>
      </w:pPr>
      <w:rPr>
        <w:rFonts w:ascii="Symbol" w:hAnsi="Symbol" w:hint="default"/>
      </w:rPr>
    </w:lvl>
    <w:lvl w:ilvl="7" w:tplc="14090003" w:tentative="1">
      <w:start w:val="1"/>
      <w:numFmt w:val="bullet"/>
      <w:lvlText w:val="o"/>
      <w:lvlJc w:val="left"/>
      <w:pPr>
        <w:ind w:left="5820" w:hanging="360"/>
      </w:pPr>
      <w:rPr>
        <w:rFonts w:ascii="Courier New" w:hAnsi="Courier New" w:cs="Courier New" w:hint="default"/>
      </w:rPr>
    </w:lvl>
    <w:lvl w:ilvl="8" w:tplc="14090005" w:tentative="1">
      <w:start w:val="1"/>
      <w:numFmt w:val="bullet"/>
      <w:lvlText w:val=""/>
      <w:lvlJc w:val="left"/>
      <w:pPr>
        <w:ind w:left="6540" w:hanging="360"/>
      </w:pPr>
      <w:rPr>
        <w:rFonts w:ascii="Wingdings" w:hAnsi="Wingdings" w:hint="default"/>
      </w:rPr>
    </w:lvl>
  </w:abstractNum>
  <w:abstractNum w:abstractNumId="42" w15:restartNumberingAfterBreak="0">
    <w:nsid w:val="721A306E"/>
    <w:multiLevelType w:val="hybridMultilevel"/>
    <w:tmpl w:val="E5F48464"/>
    <w:lvl w:ilvl="0" w:tplc="85B879E2">
      <w:start w:val="1"/>
      <w:numFmt w:val="bullet"/>
      <w:lvlText w:val=""/>
      <w:lvlPicBulletId w:val="0"/>
      <w:lvlJc w:val="left"/>
      <w:pPr>
        <w:tabs>
          <w:tab w:val="num" w:pos="720"/>
        </w:tabs>
        <w:ind w:left="720" w:hanging="360"/>
      </w:pPr>
      <w:rPr>
        <w:rFonts w:ascii="Symbol" w:hAnsi="Symbol" w:hint="default"/>
        <w:sz w:val="52"/>
        <w:szCs w:val="52"/>
      </w:rPr>
    </w:lvl>
    <w:lvl w:ilvl="1" w:tplc="D00AB450" w:tentative="1">
      <w:start w:val="1"/>
      <w:numFmt w:val="bullet"/>
      <w:lvlText w:val=""/>
      <w:lvlJc w:val="left"/>
      <w:pPr>
        <w:tabs>
          <w:tab w:val="num" w:pos="1440"/>
        </w:tabs>
        <w:ind w:left="1440" w:hanging="360"/>
      </w:pPr>
      <w:rPr>
        <w:rFonts w:ascii="Symbol" w:hAnsi="Symbol" w:hint="default"/>
      </w:rPr>
    </w:lvl>
    <w:lvl w:ilvl="2" w:tplc="FF7E5050" w:tentative="1">
      <w:start w:val="1"/>
      <w:numFmt w:val="bullet"/>
      <w:lvlText w:val=""/>
      <w:lvlJc w:val="left"/>
      <w:pPr>
        <w:tabs>
          <w:tab w:val="num" w:pos="2160"/>
        </w:tabs>
        <w:ind w:left="2160" w:hanging="360"/>
      </w:pPr>
      <w:rPr>
        <w:rFonts w:ascii="Symbol" w:hAnsi="Symbol" w:hint="default"/>
      </w:rPr>
    </w:lvl>
    <w:lvl w:ilvl="3" w:tplc="77B024E6" w:tentative="1">
      <w:start w:val="1"/>
      <w:numFmt w:val="bullet"/>
      <w:lvlText w:val=""/>
      <w:lvlJc w:val="left"/>
      <w:pPr>
        <w:tabs>
          <w:tab w:val="num" w:pos="2880"/>
        </w:tabs>
        <w:ind w:left="2880" w:hanging="360"/>
      </w:pPr>
      <w:rPr>
        <w:rFonts w:ascii="Symbol" w:hAnsi="Symbol" w:hint="default"/>
      </w:rPr>
    </w:lvl>
    <w:lvl w:ilvl="4" w:tplc="039E4118" w:tentative="1">
      <w:start w:val="1"/>
      <w:numFmt w:val="bullet"/>
      <w:lvlText w:val=""/>
      <w:lvlJc w:val="left"/>
      <w:pPr>
        <w:tabs>
          <w:tab w:val="num" w:pos="3600"/>
        </w:tabs>
        <w:ind w:left="3600" w:hanging="360"/>
      </w:pPr>
      <w:rPr>
        <w:rFonts w:ascii="Symbol" w:hAnsi="Symbol" w:hint="default"/>
      </w:rPr>
    </w:lvl>
    <w:lvl w:ilvl="5" w:tplc="C79887F6" w:tentative="1">
      <w:start w:val="1"/>
      <w:numFmt w:val="bullet"/>
      <w:lvlText w:val=""/>
      <w:lvlJc w:val="left"/>
      <w:pPr>
        <w:tabs>
          <w:tab w:val="num" w:pos="4320"/>
        </w:tabs>
        <w:ind w:left="4320" w:hanging="360"/>
      </w:pPr>
      <w:rPr>
        <w:rFonts w:ascii="Symbol" w:hAnsi="Symbol" w:hint="default"/>
      </w:rPr>
    </w:lvl>
    <w:lvl w:ilvl="6" w:tplc="91DACC62" w:tentative="1">
      <w:start w:val="1"/>
      <w:numFmt w:val="bullet"/>
      <w:lvlText w:val=""/>
      <w:lvlJc w:val="left"/>
      <w:pPr>
        <w:tabs>
          <w:tab w:val="num" w:pos="5040"/>
        </w:tabs>
        <w:ind w:left="5040" w:hanging="360"/>
      </w:pPr>
      <w:rPr>
        <w:rFonts w:ascii="Symbol" w:hAnsi="Symbol" w:hint="default"/>
      </w:rPr>
    </w:lvl>
    <w:lvl w:ilvl="7" w:tplc="6A84E17E" w:tentative="1">
      <w:start w:val="1"/>
      <w:numFmt w:val="bullet"/>
      <w:lvlText w:val=""/>
      <w:lvlJc w:val="left"/>
      <w:pPr>
        <w:tabs>
          <w:tab w:val="num" w:pos="5760"/>
        </w:tabs>
        <w:ind w:left="5760" w:hanging="360"/>
      </w:pPr>
      <w:rPr>
        <w:rFonts w:ascii="Symbol" w:hAnsi="Symbol" w:hint="default"/>
      </w:rPr>
    </w:lvl>
    <w:lvl w:ilvl="8" w:tplc="4F107550" w:tentative="1">
      <w:start w:val="1"/>
      <w:numFmt w:val="bullet"/>
      <w:lvlText w:val=""/>
      <w:lvlJc w:val="left"/>
      <w:pPr>
        <w:tabs>
          <w:tab w:val="num" w:pos="6480"/>
        </w:tabs>
        <w:ind w:left="6480" w:hanging="360"/>
      </w:pPr>
      <w:rPr>
        <w:rFonts w:ascii="Symbol" w:hAnsi="Symbol" w:hint="default"/>
      </w:rPr>
    </w:lvl>
  </w:abstractNum>
  <w:abstractNum w:abstractNumId="43" w15:restartNumberingAfterBreak="0">
    <w:nsid w:val="77844512"/>
    <w:multiLevelType w:val="hybridMultilevel"/>
    <w:tmpl w:val="003EC7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4" w15:restartNumberingAfterBreak="0">
    <w:nsid w:val="7A84617E"/>
    <w:multiLevelType w:val="hybridMultilevel"/>
    <w:tmpl w:val="1DFEDDB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5" w15:restartNumberingAfterBreak="0">
    <w:nsid w:val="7FF65617"/>
    <w:multiLevelType w:val="hybridMultilevel"/>
    <w:tmpl w:val="83DE67C0"/>
    <w:lvl w:ilvl="0" w:tplc="AEE898C0">
      <w:start w:val="1"/>
      <w:numFmt w:val="decimal"/>
      <w:lvlText w:val="%1."/>
      <w:lvlJc w:val="left"/>
      <w:pPr>
        <w:ind w:left="720" w:hanging="360"/>
      </w:pPr>
      <w:rPr>
        <w:b/>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15"/>
  </w:num>
  <w:num w:numId="2">
    <w:abstractNumId w:val="5"/>
  </w:num>
  <w:num w:numId="3">
    <w:abstractNumId w:val="29"/>
  </w:num>
  <w:num w:numId="4">
    <w:abstractNumId w:val="2"/>
  </w:num>
  <w:num w:numId="5">
    <w:abstractNumId w:val="21"/>
  </w:num>
  <w:num w:numId="6">
    <w:abstractNumId w:val="23"/>
  </w:num>
  <w:num w:numId="7">
    <w:abstractNumId w:val="31"/>
  </w:num>
  <w:num w:numId="8">
    <w:abstractNumId w:val="38"/>
  </w:num>
  <w:num w:numId="9">
    <w:abstractNumId w:val="13"/>
  </w:num>
  <w:num w:numId="10">
    <w:abstractNumId w:val="30"/>
  </w:num>
  <w:num w:numId="11">
    <w:abstractNumId w:val="11"/>
  </w:num>
  <w:num w:numId="12">
    <w:abstractNumId w:val="26"/>
  </w:num>
  <w:num w:numId="13">
    <w:abstractNumId w:val="3"/>
  </w:num>
  <w:num w:numId="14">
    <w:abstractNumId w:val="37"/>
  </w:num>
  <w:num w:numId="15">
    <w:abstractNumId w:val="12"/>
  </w:num>
  <w:num w:numId="16">
    <w:abstractNumId w:val="18"/>
  </w:num>
  <w:num w:numId="17">
    <w:abstractNumId w:val="1"/>
  </w:num>
  <w:num w:numId="18">
    <w:abstractNumId w:val="34"/>
  </w:num>
  <w:num w:numId="19">
    <w:abstractNumId w:val="9"/>
  </w:num>
  <w:num w:numId="20">
    <w:abstractNumId w:val="28"/>
  </w:num>
  <w:num w:numId="21">
    <w:abstractNumId w:val="36"/>
  </w:num>
  <w:num w:numId="22">
    <w:abstractNumId w:val="33"/>
  </w:num>
  <w:num w:numId="23">
    <w:abstractNumId w:val="17"/>
    <w:lvlOverride w:ilvl="0">
      <w:startOverride w:val="1"/>
    </w:lvlOverride>
  </w:num>
  <w:num w:numId="24">
    <w:abstractNumId w:val="10"/>
  </w:num>
  <w:num w:numId="25">
    <w:abstractNumId w:val="40"/>
  </w:num>
  <w:num w:numId="26">
    <w:abstractNumId w:val="35"/>
  </w:num>
  <w:num w:numId="27">
    <w:abstractNumId w:val="7"/>
  </w:num>
  <w:num w:numId="28">
    <w:abstractNumId w:val="20"/>
  </w:num>
  <w:num w:numId="29">
    <w:abstractNumId w:val="24"/>
  </w:num>
  <w:num w:numId="30">
    <w:abstractNumId w:val="0"/>
  </w:num>
  <w:num w:numId="31">
    <w:abstractNumId w:val="42"/>
  </w:num>
  <w:num w:numId="32">
    <w:abstractNumId w:val="14"/>
  </w:num>
  <w:num w:numId="33">
    <w:abstractNumId w:val="19"/>
  </w:num>
  <w:num w:numId="34">
    <w:abstractNumId w:val="43"/>
  </w:num>
  <w:num w:numId="35">
    <w:abstractNumId w:val="41"/>
  </w:num>
  <w:num w:numId="36">
    <w:abstractNumId w:val="16"/>
  </w:num>
  <w:num w:numId="37">
    <w:abstractNumId w:val="32"/>
  </w:num>
  <w:num w:numId="38">
    <w:abstractNumId w:val="17"/>
  </w:num>
  <w:num w:numId="39">
    <w:abstractNumId w:val="25"/>
  </w:num>
  <w:num w:numId="40">
    <w:abstractNumId w:val="4"/>
  </w:num>
  <w:num w:numId="41">
    <w:abstractNumId w:val="45"/>
  </w:num>
  <w:num w:numId="42">
    <w:abstractNumId w:val="39"/>
  </w:num>
  <w:num w:numId="43">
    <w:abstractNumId w:val="6"/>
  </w:num>
  <w:num w:numId="44">
    <w:abstractNumId w:val="22"/>
  </w:num>
  <w:num w:numId="45">
    <w:abstractNumId w:val="27"/>
  </w:num>
  <w:num w:numId="46">
    <w:abstractNumId w:val="44"/>
  </w:num>
  <w:num w:numId="47">
    <w:abstractNumId w:val="20"/>
  </w:num>
  <w:num w:numId="48">
    <w:abstractNumId w:val="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3"/>
  <w:proofState w:spelling="clean" w:grammar="clean"/>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114"/>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E5100"/>
    <w:rsid w:val="000008E5"/>
    <w:rsid w:val="00002030"/>
    <w:rsid w:val="00013839"/>
    <w:rsid w:val="00020632"/>
    <w:rsid w:val="0002653A"/>
    <w:rsid w:val="000420AD"/>
    <w:rsid w:val="00042739"/>
    <w:rsid w:val="00042914"/>
    <w:rsid w:val="00043F2E"/>
    <w:rsid w:val="00047EE5"/>
    <w:rsid w:val="00051896"/>
    <w:rsid w:val="00056CC8"/>
    <w:rsid w:val="0007026A"/>
    <w:rsid w:val="000742C2"/>
    <w:rsid w:val="00074C29"/>
    <w:rsid w:val="000839E6"/>
    <w:rsid w:val="00084A6E"/>
    <w:rsid w:val="00090C79"/>
    <w:rsid w:val="00091CE0"/>
    <w:rsid w:val="000954F0"/>
    <w:rsid w:val="000A1435"/>
    <w:rsid w:val="000C5339"/>
    <w:rsid w:val="000D19E9"/>
    <w:rsid w:val="000D2D73"/>
    <w:rsid w:val="000D781A"/>
    <w:rsid w:val="000E3D4B"/>
    <w:rsid w:val="000F7286"/>
    <w:rsid w:val="0013355D"/>
    <w:rsid w:val="00134AB6"/>
    <w:rsid w:val="001468FE"/>
    <w:rsid w:val="0014713D"/>
    <w:rsid w:val="001521A0"/>
    <w:rsid w:val="00155503"/>
    <w:rsid w:val="00157C46"/>
    <w:rsid w:val="0016056B"/>
    <w:rsid w:val="001674A0"/>
    <w:rsid w:val="001706C6"/>
    <w:rsid w:val="00171F0B"/>
    <w:rsid w:val="001A6257"/>
    <w:rsid w:val="001A6BD4"/>
    <w:rsid w:val="001B6911"/>
    <w:rsid w:val="001C34CC"/>
    <w:rsid w:val="001E0B15"/>
    <w:rsid w:val="001E4A5E"/>
    <w:rsid w:val="001E55CE"/>
    <w:rsid w:val="00200CD0"/>
    <w:rsid w:val="002173AE"/>
    <w:rsid w:val="00222B07"/>
    <w:rsid w:val="0024697F"/>
    <w:rsid w:val="002524B6"/>
    <w:rsid w:val="002562BB"/>
    <w:rsid w:val="00262327"/>
    <w:rsid w:val="0026315B"/>
    <w:rsid w:val="00263ED1"/>
    <w:rsid w:val="002679F1"/>
    <w:rsid w:val="00275618"/>
    <w:rsid w:val="002800B1"/>
    <w:rsid w:val="00284B2F"/>
    <w:rsid w:val="00284C30"/>
    <w:rsid w:val="00285298"/>
    <w:rsid w:val="00286394"/>
    <w:rsid w:val="00292826"/>
    <w:rsid w:val="002A53D4"/>
    <w:rsid w:val="002B4A40"/>
    <w:rsid w:val="002B52EC"/>
    <w:rsid w:val="002B7AB6"/>
    <w:rsid w:val="002C099D"/>
    <w:rsid w:val="002C47E1"/>
    <w:rsid w:val="00306640"/>
    <w:rsid w:val="00307491"/>
    <w:rsid w:val="00330E2D"/>
    <w:rsid w:val="003325F0"/>
    <w:rsid w:val="00341A50"/>
    <w:rsid w:val="003530A8"/>
    <w:rsid w:val="00365656"/>
    <w:rsid w:val="003758D8"/>
    <w:rsid w:val="00382F41"/>
    <w:rsid w:val="00384F7A"/>
    <w:rsid w:val="003855F3"/>
    <w:rsid w:val="00391724"/>
    <w:rsid w:val="00395F59"/>
    <w:rsid w:val="00397D4C"/>
    <w:rsid w:val="003A139C"/>
    <w:rsid w:val="003A48D8"/>
    <w:rsid w:val="003A5D5A"/>
    <w:rsid w:val="003A78A1"/>
    <w:rsid w:val="003B7A0A"/>
    <w:rsid w:val="003C1FBD"/>
    <w:rsid w:val="003E14C1"/>
    <w:rsid w:val="003E7751"/>
    <w:rsid w:val="0040242D"/>
    <w:rsid w:val="004112C4"/>
    <w:rsid w:val="0041593F"/>
    <w:rsid w:val="00416256"/>
    <w:rsid w:val="00416702"/>
    <w:rsid w:val="0042401C"/>
    <w:rsid w:val="00432465"/>
    <w:rsid w:val="0043326C"/>
    <w:rsid w:val="00434F5B"/>
    <w:rsid w:val="00435E9D"/>
    <w:rsid w:val="00437B2B"/>
    <w:rsid w:val="00442E7D"/>
    <w:rsid w:val="004441F4"/>
    <w:rsid w:val="0044511D"/>
    <w:rsid w:val="0044572F"/>
    <w:rsid w:val="004469A0"/>
    <w:rsid w:val="0046725B"/>
    <w:rsid w:val="00474852"/>
    <w:rsid w:val="00481DBE"/>
    <w:rsid w:val="00491787"/>
    <w:rsid w:val="004A4BC9"/>
    <w:rsid w:val="004A63FA"/>
    <w:rsid w:val="004C1858"/>
    <w:rsid w:val="004C194C"/>
    <w:rsid w:val="004C1C7E"/>
    <w:rsid w:val="004C332C"/>
    <w:rsid w:val="004D52D6"/>
    <w:rsid w:val="004E50FD"/>
    <w:rsid w:val="004F082E"/>
    <w:rsid w:val="004F16D8"/>
    <w:rsid w:val="004F182C"/>
    <w:rsid w:val="004F5951"/>
    <w:rsid w:val="00505466"/>
    <w:rsid w:val="005058ED"/>
    <w:rsid w:val="0050723D"/>
    <w:rsid w:val="00525096"/>
    <w:rsid w:val="00541351"/>
    <w:rsid w:val="0054796D"/>
    <w:rsid w:val="00561AFF"/>
    <w:rsid w:val="00580611"/>
    <w:rsid w:val="00582574"/>
    <w:rsid w:val="00584D6F"/>
    <w:rsid w:val="00587294"/>
    <w:rsid w:val="00590C60"/>
    <w:rsid w:val="005921F4"/>
    <w:rsid w:val="005B5D12"/>
    <w:rsid w:val="005B6132"/>
    <w:rsid w:val="005B781C"/>
    <w:rsid w:val="005D2F05"/>
    <w:rsid w:val="005E1D79"/>
    <w:rsid w:val="005F49D0"/>
    <w:rsid w:val="00612ECC"/>
    <w:rsid w:val="00615CB0"/>
    <w:rsid w:val="006255CD"/>
    <w:rsid w:val="006339C5"/>
    <w:rsid w:val="006350F6"/>
    <w:rsid w:val="00644D18"/>
    <w:rsid w:val="006468C3"/>
    <w:rsid w:val="00655662"/>
    <w:rsid w:val="00662A6E"/>
    <w:rsid w:val="0066374A"/>
    <w:rsid w:val="00664D40"/>
    <w:rsid w:val="00665DD8"/>
    <w:rsid w:val="00671C1A"/>
    <w:rsid w:val="0067700E"/>
    <w:rsid w:val="00677E24"/>
    <w:rsid w:val="00680C93"/>
    <w:rsid w:val="00683CC4"/>
    <w:rsid w:val="006A2EBB"/>
    <w:rsid w:val="006B233E"/>
    <w:rsid w:val="006B2E47"/>
    <w:rsid w:val="006B33A1"/>
    <w:rsid w:val="006C28DA"/>
    <w:rsid w:val="006D101D"/>
    <w:rsid w:val="006E1C2A"/>
    <w:rsid w:val="006E430A"/>
    <w:rsid w:val="006F43DD"/>
    <w:rsid w:val="00704A08"/>
    <w:rsid w:val="00705B2C"/>
    <w:rsid w:val="00712A37"/>
    <w:rsid w:val="007149E7"/>
    <w:rsid w:val="00722F26"/>
    <w:rsid w:val="007350A8"/>
    <w:rsid w:val="00754005"/>
    <w:rsid w:val="00760BB9"/>
    <w:rsid w:val="00763651"/>
    <w:rsid w:val="00764B6B"/>
    <w:rsid w:val="00780E74"/>
    <w:rsid w:val="007916D5"/>
    <w:rsid w:val="007A13C5"/>
    <w:rsid w:val="007C0FF3"/>
    <w:rsid w:val="007C492F"/>
    <w:rsid w:val="007C694C"/>
    <w:rsid w:val="007D2561"/>
    <w:rsid w:val="007D34D9"/>
    <w:rsid w:val="007D4997"/>
    <w:rsid w:val="007E393B"/>
    <w:rsid w:val="007F0E5A"/>
    <w:rsid w:val="0080062E"/>
    <w:rsid w:val="008035B6"/>
    <w:rsid w:val="00804619"/>
    <w:rsid w:val="008065E2"/>
    <w:rsid w:val="008075F1"/>
    <w:rsid w:val="00814669"/>
    <w:rsid w:val="00822D95"/>
    <w:rsid w:val="00825B5E"/>
    <w:rsid w:val="008338D3"/>
    <w:rsid w:val="00833DCE"/>
    <w:rsid w:val="0084427C"/>
    <w:rsid w:val="008655A4"/>
    <w:rsid w:val="008668C6"/>
    <w:rsid w:val="00870F71"/>
    <w:rsid w:val="00882149"/>
    <w:rsid w:val="0088468F"/>
    <w:rsid w:val="00897BD6"/>
    <w:rsid w:val="008A330B"/>
    <w:rsid w:val="008B5185"/>
    <w:rsid w:val="008B555F"/>
    <w:rsid w:val="008B7695"/>
    <w:rsid w:val="008C6DFF"/>
    <w:rsid w:val="008D7956"/>
    <w:rsid w:val="008E14A0"/>
    <w:rsid w:val="008E4880"/>
    <w:rsid w:val="008E6F90"/>
    <w:rsid w:val="008F6984"/>
    <w:rsid w:val="008F6EB6"/>
    <w:rsid w:val="00901441"/>
    <w:rsid w:val="00903887"/>
    <w:rsid w:val="00907B79"/>
    <w:rsid w:val="0091438F"/>
    <w:rsid w:val="00915E94"/>
    <w:rsid w:val="00916C93"/>
    <w:rsid w:val="00932108"/>
    <w:rsid w:val="009329EB"/>
    <w:rsid w:val="009409FD"/>
    <w:rsid w:val="00944652"/>
    <w:rsid w:val="009557D3"/>
    <w:rsid w:val="0095601C"/>
    <w:rsid w:val="00975F3F"/>
    <w:rsid w:val="00990BAB"/>
    <w:rsid w:val="0099227F"/>
    <w:rsid w:val="00992A7B"/>
    <w:rsid w:val="009A6AD2"/>
    <w:rsid w:val="009A7157"/>
    <w:rsid w:val="009B20C0"/>
    <w:rsid w:val="009B55B9"/>
    <w:rsid w:val="009B71BE"/>
    <w:rsid w:val="009B71D0"/>
    <w:rsid w:val="009C1FAB"/>
    <w:rsid w:val="009D1F49"/>
    <w:rsid w:val="00A03F89"/>
    <w:rsid w:val="00A11CAE"/>
    <w:rsid w:val="00A266C5"/>
    <w:rsid w:val="00A2765C"/>
    <w:rsid w:val="00A32C28"/>
    <w:rsid w:val="00A33134"/>
    <w:rsid w:val="00A365AC"/>
    <w:rsid w:val="00A36798"/>
    <w:rsid w:val="00A47311"/>
    <w:rsid w:val="00A51BF4"/>
    <w:rsid w:val="00A54518"/>
    <w:rsid w:val="00A55DCB"/>
    <w:rsid w:val="00A61981"/>
    <w:rsid w:val="00A82B78"/>
    <w:rsid w:val="00A90C8A"/>
    <w:rsid w:val="00A92F39"/>
    <w:rsid w:val="00AB33D9"/>
    <w:rsid w:val="00AB55DB"/>
    <w:rsid w:val="00AC0E64"/>
    <w:rsid w:val="00AC45C3"/>
    <w:rsid w:val="00AD08A7"/>
    <w:rsid w:val="00AD1DD4"/>
    <w:rsid w:val="00AD334B"/>
    <w:rsid w:val="00AE286C"/>
    <w:rsid w:val="00AE6605"/>
    <w:rsid w:val="00B07C26"/>
    <w:rsid w:val="00B222FA"/>
    <w:rsid w:val="00B27A8C"/>
    <w:rsid w:val="00B37818"/>
    <w:rsid w:val="00B41B3F"/>
    <w:rsid w:val="00B47F7E"/>
    <w:rsid w:val="00B536F2"/>
    <w:rsid w:val="00B540BA"/>
    <w:rsid w:val="00B60927"/>
    <w:rsid w:val="00B629E4"/>
    <w:rsid w:val="00B63C6D"/>
    <w:rsid w:val="00B645F7"/>
    <w:rsid w:val="00B64FB6"/>
    <w:rsid w:val="00B65E1F"/>
    <w:rsid w:val="00B77804"/>
    <w:rsid w:val="00B873E6"/>
    <w:rsid w:val="00B93E8E"/>
    <w:rsid w:val="00BA0E44"/>
    <w:rsid w:val="00BA54F9"/>
    <w:rsid w:val="00BC24A8"/>
    <w:rsid w:val="00BC43BE"/>
    <w:rsid w:val="00BD0965"/>
    <w:rsid w:val="00BF52C0"/>
    <w:rsid w:val="00BF76F2"/>
    <w:rsid w:val="00BF7EB8"/>
    <w:rsid w:val="00C0292F"/>
    <w:rsid w:val="00C031F4"/>
    <w:rsid w:val="00C11705"/>
    <w:rsid w:val="00C11D63"/>
    <w:rsid w:val="00C13476"/>
    <w:rsid w:val="00C322CF"/>
    <w:rsid w:val="00C4063B"/>
    <w:rsid w:val="00C51C21"/>
    <w:rsid w:val="00C54135"/>
    <w:rsid w:val="00C57353"/>
    <w:rsid w:val="00C65957"/>
    <w:rsid w:val="00C83FFA"/>
    <w:rsid w:val="00CA020E"/>
    <w:rsid w:val="00CB031F"/>
    <w:rsid w:val="00CB1526"/>
    <w:rsid w:val="00CB16E6"/>
    <w:rsid w:val="00CB6617"/>
    <w:rsid w:val="00CC17FA"/>
    <w:rsid w:val="00CC4F02"/>
    <w:rsid w:val="00CD40B0"/>
    <w:rsid w:val="00CE6EF4"/>
    <w:rsid w:val="00CF0A2C"/>
    <w:rsid w:val="00CF1698"/>
    <w:rsid w:val="00CF176B"/>
    <w:rsid w:val="00CF1B0E"/>
    <w:rsid w:val="00D02547"/>
    <w:rsid w:val="00D03847"/>
    <w:rsid w:val="00D11193"/>
    <w:rsid w:val="00D161A4"/>
    <w:rsid w:val="00D25347"/>
    <w:rsid w:val="00D30C59"/>
    <w:rsid w:val="00D36E73"/>
    <w:rsid w:val="00D5129F"/>
    <w:rsid w:val="00D5174B"/>
    <w:rsid w:val="00D56EB5"/>
    <w:rsid w:val="00D7069E"/>
    <w:rsid w:val="00D72B63"/>
    <w:rsid w:val="00D80D16"/>
    <w:rsid w:val="00D94276"/>
    <w:rsid w:val="00DA0DC3"/>
    <w:rsid w:val="00DC4196"/>
    <w:rsid w:val="00DC5560"/>
    <w:rsid w:val="00DC7690"/>
    <w:rsid w:val="00DF69C3"/>
    <w:rsid w:val="00DF6B57"/>
    <w:rsid w:val="00E04A15"/>
    <w:rsid w:val="00E059F9"/>
    <w:rsid w:val="00E064BA"/>
    <w:rsid w:val="00E108B3"/>
    <w:rsid w:val="00E21A0F"/>
    <w:rsid w:val="00E238B3"/>
    <w:rsid w:val="00E2525A"/>
    <w:rsid w:val="00E26920"/>
    <w:rsid w:val="00E31D68"/>
    <w:rsid w:val="00E33ABB"/>
    <w:rsid w:val="00E37048"/>
    <w:rsid w:val="00E40D0B"/>
    <w:rsid w:val="00E44143"/>
    <w:rsid w:val="00E51071"/>
    <w:rsid w:val="00E53D4C"/>
    <w:rsid w:val="00E53F9B"/>
    <w:rsid w:val="00E54AC6"/>
    <w:rsid w:val="00E57B0C"/>
    <w:rsid w:val="00E749A8"/>
    <w:rsid w:val="00E85213"/>
    <w:rsid w:val="00E946CE"/>
    <w:rsid w:val="00EA2A01"/>
    <w:rsid w:val="00EC4EB0"/>
    <w:rsid w:val="00ED06AA"/>
    <w:rsid w:val="00ED3E63"/>
    <w:rsid w:val="00ED47A0"/>
    <w:rsid w:val="00EE5100"/>
    <w:rsid w:val="00EF72D0"/>
    <w:rsid w:val="00F1520B"/>
    <w:rsid w:val="00F15C1A"/>
    <w:rsid w:val="00F160F0"/>
    <w:rsid w:val="00F27759"/>
    <w:rsid w:val="00F41A00"/>
    <w:rsid w:val="00F4313C"/>
    <w:rsid w:val="00F440DF"/>
    <w:rsid w:val="00F50039"/>
    <w:rsid w:val="00F76A9D"/>
    <w:rsid w:val="00F8006B"/>
    <w:rsid w:val="00FA7DC5"/>
    <w:rsid w:val="00FB0B75"/>
    <w:rsid w:val="00FB5855"/>
    <w:rsid w:val="00FC459C"/>
    <w:rsid w:val="00FC5AE2"/>
    <w:rsid w:val="00FC5FF8"/>
    <w:rsid w:val="00FC7FF4"/>
    <w:rsid w:val="00FD4B4F"/>
    <w:rsid w:val="00FD4E85"/>
    <w:rsid w:val="00FE3FAB"/>
    <w:rsid w:val="00FE5D76"/>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en-N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114"/>
    <o:shapelayout v:ext="edit">
      <o:idmap v:ext="edit" data="1"/>
    </o:shapelayout>
  </w:shapeDefaults>
  <w:decimalSymbol w:val="."/>
  <w:listSeparator w:val=","/>
  <w14:docId w14:val="3D1F1C3B"/>
  <w15:docId w15:val="{5A751E5E-7F30-4D56-A433-0F5C3285F2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8E4880"/>
    <w:pPr>
      <w:spacing w:before="80" w:after="80"/>
      <w:jc w:val="both"/>
    </w:pPr>
    <w:rPr>
      <w:rFonts w:ascii="Calibri" w:hAnsi="Calibri"/>
      <w:sz w:val="24"/>
      <w:szCs w:val="24"/>
      <w:lang w:val="en-AU" w:eastAsia="en-US"/>
    </w:rPr>
  </w:style>
  <w:style w:type="paragraph" w:styleId="Heading1">
    <w:name w:val="heading 1"/>
    <w:basedOn w:val="Normal"/>
    <w:next w:val="Normal"/>
    <w:qFormat/>
    <w:rsid w:val="008E4880"/>
    <w:pPr>
      <w:keepNext/>
      <w:tabs>
        <w:tab w:val="left" w:pos="851"/>
      </w:tabs>
      <w:spacing w:before="120" w:after="240"/>
      <w:jc w:val="left"/>
      <w:outlineLvl w:val="0"/>
    </w:pPr>
    <w:rPr>
      <w:rFonts w:ascii="Arial Black" w:hAnsi="Arial Black"/>
      <w:sz w:val="28"/>
      <w:lang w:val="en-NZ"/>
    </w:rPr>
  </w:style>
  <w:style w:type="paragraph" w:styleId="Heading2">
    <w:name w:val="heading 2"/>
    <w:basedOn w:val="Normal"/>
    <w:next w:val="Normal"/>
    <w:autoRedefine/>
    <w:qFormat/>
    <w:rsid w:val="008E4880"/>
    <w:pPr>
      <w:keepNext/>
      <w:tabs>
        <w:tab w:val="left" w:pos="851"/>
      </w:tabs>
      <w:spacing w:before="200" w:after="200"/>
      <w:jc w:val="left"/>
      <w:outlineLvl w:val="1"/>
    </w:pPr>
    <w:rPr>
      <w:rFonts w:ascii="Arial Black" w:hAnsi="Arial Black"/>
      <w:lang w:val="en-NZ"/>
    </w:rPr>
  </w:style>
  <w:style w:type="paragraph" w:styleId="Heading3">
    <w:name w:val="heading 3"/>
    <w:basedOn w:val="Normal"/>
    <w:next w:val="Normal"/>
    <w:link w:val="Heading3Char"/>
    <w:qFormat/>
    <w:rsid w:val="008E4880"/>
    <w:pPr>
      <w:keepNext/>
      <w:shd w:val="clear" w:color="auto" w:fill="D9D9D9"/>
      <w:ind w:firstLine="35"/>
      <w:jc w:val="left"/>
      <w:outlineLvl w:val="2"/>
    </w:pPr>
    <w:rPr>
      <w:rFonts w:ascii="Hand Of Sean (Demo)" w:hAnsi="Hand Of Sean (Demo)"/>
      <w:b/>
      <w:sz w:val="28"/>
      <w:lang w:val="en-NZ"/>
    </w:rPr>
  </w:style>
  <w:style w:type="paragraph" w:styleId="Heading4">
    <w:name w:val="heading 4"/>
    <w:basedOn w:val="Normal"/>
    <w:next w:val="Normal"/>
    <w:qFormat/>
    <w:rsid w:val="008E4880"/>
    <w:pPr>
      <w:keepNext/>
      <w:outlineLvl w:val="3"/>
    </w:pPr>
    <w:rPr>
      <w:sz w:val="28"/>
    </w:rPr>
  </w:style>
  <w:style w:type="paragraph" w:styleId="Heading5">
    <w:name w:val="heading 5"/>
    <w:basedOn w:val="Normal"/>
    <w:next w:val="Normal"/>
    <w:qFormat/>
    <w:rsid w:val="008E4880"/>
    <w:pPr>
      <w:keepNext/>
      <w:outlineLvl w:val="4"/>
    </w:pPr>
    <w:rPr>
      <w:b/>
      <w:bCs/>
      <w:sz w:val="36"/>
    </w:rPr>
  </w:style>
  <w:style w:type="paragraph" w:styleId="Heading6">
    <w:name w:val="heading 6"/>
    <w:basedOn w:val="Normal"/>
    <w:next w:val="Normal"/>
    <w:qFormat/>
    <w:rsid w:val="008E4880"/>
    <w:pPr>
      <w:keepNext/>
      <w:outlineLvl w:val="5"/>
    </w:pPr>
    <w:rPr>
      <w:b/>
      <w:bCs/>
      <w:sz w:val="28"/>
    </w:rPr>
  </w:style>
  <w:style w:type="paragraph" w:styleId="Heading7">
    <w:name w:val="heading 7"/>
    <w:basedOn w:val="Normal"/>
    <w:next w:val="Normal"/>
    <w:qFormat/>
    <w:rsid w:val="008E4880"/>
    <w:pPr>
      <w:keepNext/>
      <w:jc w:val="center"/>
      <w:outlineLvl w:val="6"/>
    </w:pPr>
    <w:rPr>
      <w:b/>
      <w:bCs/>
      <w:sz w:val="48"/>
    </w:rPr>
  </w:style>
  <w:style w:type="paragraph" w:styleId="Heading8">
    <w:name w:val="heading 8"/>
    <w:basedOn w:val="Normal"/>
    <w:next w:val="Normal"/>
    <w:qFormat/>
    <w:rsid w:val="008E4880"/>
    <w:pPr>
      <w:keepNext/>
      <w:outlineLvl w:val="7"/>
    </w:pPr>
    <w:rPr>
      <w:b/>
      <w:bCs/>
      <w:sz w:val="48"/>
    </w:rPr>
  </w:style>
  <w:style w:type="paragraph" w:styleId="Heading9">
    <w:name w:val="heading 9"/>
    <w:basedOn w:val="Normal"/>
    <w:next w:val="Normal"/>
    <w:qFormat/>
    <w:rsid w:val="008E4880"/>
    <w:pPr>
      <w:keepNext/>
      <w:jc w:val="center"/>
      <w:outlineLvl w:val="8"/>
    </w:pPr>
    <w:rPr>
      <w:b/>
      <w:bCs/>
    </w:rPr>
  </w:style>
  <w:style w:type="character" w:default="1" w:styleId="DefaultParagraphFont">
    <w:name w:val="Default Paragraph Font"/>
    <w:uiPriority w:val="1"/>
    <w:semiHidden/>
    <w:unhideWhenUsed/>
    <w:rsid w:val="008E4880"/>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8E4880"/>
  </w:style>
  <w:style w:type="character" w:customStyle="1" w:styleId="Heading3Char">
    <w:name w:val="Heading 3 Char"/>
    <w:basedOn w:val="DefaultParagraphFont"/>
    <w:link w:val="Heading3"/>
    <w:rsid w:val="008E4880"/>
    <w:rPr>
      <w:rFonts w:ascii="Hand Of Sean (Demo)" w:hAnsi="Hand Of Sean (Demo)"/>
      <w:b/>
      <w:sz w:val="28"/>
      <w:szCs w:val="24"/>
      <w:shd w:val="clear" w:color="auto" w:fill="D9D9D9"/>
      <w:lang w:eastAsia="en-US"/>
    </w:rPr>
  </w:style>
  <w:style w:type="paragraph" w:styleId="Title">
    <w:name w:val="Title"/>
    <w:basedOn w:val="Normal"/>
    <w:link w:val="TitleChar"/>
    <w:qFormat/>
    <w:rsid w:val="008E4880"/>
    <w:pPr>
      <w:tabs>
        <w:tab w:val="left" w:pos="4560"/>
      </w:tabs>
      <w:jc w:val="center"/>
    </w:pPr>
    <w:rPr>
      <w:b/>
      <w:bCs/>
      <w:sz w:val="36"/>
    </w:rPr>
  </w:style>
  <w:style w:type="paragraph" w:styleId="Footer">
    <w:name w:val="footer"/>
    <w:basedOn w:val="Normal"/>
    <w:link w:val="FooterChar"/>
    <w:rsid w:val="008E4880"/>
    <w:pPr>
      <w:tabs>
        <w:tab w:val="center" w:pos="4153"/>
        <w:tab w:val="right" w:pos="8306"/>
      </w:tabs>
    </w:pPr>
  </w:style>
  <w:style w:type="paragraph" w:styleId="BodyText2">
    <w:name w:val="Body Text 2"/>
    <w:basedOn w:val="Normal"/>
    <w:link w:val="BodyText2Char"/>
    <w:rsid w:val="008E4880"/>
  </w:style>
  <w:style w:type="character" w:customStyle="1" w:styleId="BodyText2Char">
    <w:name w:val="Body Text 2 Char"/>
    <w:basedOn w:val="DefaultParagraphFont"/>
    <w:link w:val="BodyText2"/>
    <w:rsid w:val="008E4880"/>
    <w:rPr>
      <w:rFonts w:ascii="Calibri" w:hAnsi="Calibri"/>
      <w:sz w:val="24"/>
      <w:szCs w:val="24"/>
      <w:lang w:val="en-AU" w:eastAsia="en-US"/>
    </w:rPr>
  </w:style>
  <w:style w:type="paragraph" w:styleId="BodyTextIndent2">
    <w:name w:val="Body Text Indent 2"/>
    <w:basedOn w:val="Normal"/>
    <w:rsid w:val="008E4880"/>
    <w:pPr>
      <w:ind w:left="720"/>
    </w:pPr>
  </w:style>
  <w:style w:type="paragraph" w:styleId="Header">
    <w:name w:val="header"/>
    <w:basedOn w:val="Normal"/>
    <w:link w:val="HeaderChar"/>
    <w:uiPriority w:val="99"/>
    <w:rsid w:val="008E4880"/>
    <w:pPr>
      <w:tabs>
        <w:tab w:val="center" w:pos="4153"/>
        <w:tab w:val="right" w:pos="8306"/>
      </w:tabs>
    </w:pPr>
  </w:style>
  <w:style w:type="character" w:customStyle="1" w:styleId="HeaderChar">
    <w:name w:val="Header Char"/>
    <w:basedOn w:val="DefaultParagraphFont"/>
    <w:link w:val="Header"/>
    <w:uiPriority w:val="99"/>
    <w:rsid w:val="008E4880"/>
    <w:rPr>
      <w:rFonts w:ascii="Calibri" w:hAnsi="Calibri"/>
      <w:sz w:val="24"/>
      <w:szCs w:val="24"/>
      <w:lang w:val="en-AU" w:eastAsia="en-US"/>
    </w:rPr>
  </w:style>
  <w:style w:type="character" w:styleId="PageNumber">
    <w:name w:val="page number"/>
    <w:basedOn w:val="DefaultParagraphFont"/>
    <w:rsid w:val="008E4880"/>
  </w:style>
  <w:style w:type="paragraph" w:customStyle="1" w:styleId="xl24">
    <w:name w:val="xl24"/>
    <w:basedOn w:val="Normal"/>
    <w:rsid w:val="008E4880"/>
    <w:pPr>
      <w:pBdr>
        <w:left w:val="single" w:sz="8" w:space="0" w:color="auto"/>
      </w:pBdr>
      <w:spacing w:before="100" w:beforeAutospacing="1" w:after="100" w:afterAutospacing="1"/>
    </w:pPr>
    <w:rPr>
      <w:rFonts w:eastAsia="Arial Unicode MS" w:cs="Arial Unicode MS"/>
      <w:b/>
      <w:bCs/>
    </w:rPr>
  </w:style>
  <w:style w:type="paragraph" w:styleId="BodyTextIndent">
    <w:name w:val="Body Text Indent"/>
    <w:basedOn w:val="Normal"/>
    <w:rsid w:val="008E4880"/>
    <w:pPr>
      <w:ind w:left="720"/>
    </w:pPr>
    <w:rPr>
      <w:b/>
      <w:bCs/>
      <w:shd w:val="clear" w:color="auto" w:fill="595959"/>
    </w:rPr>
  </w:style>
  <w:style w:type="paragraph" w:customStyle="1" w:styleId="Default">
    <w:name w:val="Default"/>
    <w:rsid w:val="008E4880"/>
    <w:pPr>
      <w:autoSpaceDE w:val="0"/>
      <w:autoSpaceDN w:val="0"/>
      <w:adjustRightInd w:val="0"/>
    </w:pPr>
    <w:rPr>
      <w:color w:val="000000"/>
      <w:sz w:val="24"/>
      <w:szCs w:val="24"/>
      <w:lang w:val="en-US" w:eastAsia="en-US"/>
    </w:rPr>
  </w:style>
  <w:style w:type="paragraph" w:styleId="BodyText">
    <w:name w:val="Body Text"/>
    <w:basedOn w:val="Normal"/>
    <w:rsid w:val="008E4880"/>
    <w:rPr>
      <w:b/>
      <w:bCs/>
      <w:sz w:val="52"/>
    </w:rPr>
  </w:style>
  <w:style w:type="paragraph" w:styleId="BodyTextIndent3">
    <w:name w:val="Body Text Indent 3"/>
    <w:basedOn w:val="Normal"/>
    <w:rsid w:val="008E4880"/>
    <w:pPr>
      <w:ind w:left="1440"/>
    </w:pPr>
    <w:rPr>
      <w:b/>
      <w:bCs/>
      <w:i/>
      <w:iCs/>
      <w:shd w:val="clear" w:color="auto" w:fill="C0C0C0"/>
    </w:rPr>
  </w:style>
  <w:style w:type="paragraph" w:styleId="BodyText3">
    <w:name w:val="Body Text 3"/>
    <w:basedOn w:val="Normal"/>
    <w:rsid w:val="008E4880"/>
    <w:rPr>
      <w:b/>
      <w:bCs/>
      <w:i/>
      <w:iCs/>
      <w:shd w:val="clear" w:color="auto" w:fill="808080"/>
    </w:rPr>
  </w:style>
  <w:style w:type="paragraph" w:styleId="TOC1">
    <w:name w:val="toc 1"/>
    <w:basedOn w:val="Normal"/>
    <w:next w:val="Normal"/>
    <w:autoRedefine/>
    <w:uiPriority w:val="39"/>
    <w:rsid w:val="008E4880"/>
    <w:pPr>
      <w:jc w:val="left"/>
    </w:pPr>
  </w:style>
  <w:style w:type="paragraph" w:styleId="TOC3">
    <w:name w:val="toc 3"/>
    <w:basedOn w:val="Normal"/>
    <w:next w:val="Normal"/>
    <w:autoRedefine/>
    <w:uiPriority w:val="39"/>
    <w:rsid w:val="008E4880"/>
    <w:pPr>
      <w:tabs>
        <w:tab w:val="left" w:pos="1200"/>
        <w:tab w:val="right" w:leader="dot" w:pos="9289"/>
      </w:tabs>
      <w:ind w:left="480"/>
    </w:pPr>
  </w:style>
  <w:style w:type="paragraph" w:styleId="TOC2">
    <w:name w:val="toc 2"/>
    <w:basedOn w:val="Normal"/>
    <w:next w:val="Normal"/>
    <w:autoRedefine/>
    <w:uiPriority w:val="39"/>
    <w:rsid w:val="008E4880"/>
    <w:pPr>
      <w:tabs>
        <w:tab w:val="left" w:pos="1260"/>
        <w:tab w:val="right" w:leader="dot" w:pos="9289"/>
      </w:tabs>
      <w:ind w:left="240"/>
    </w:pPr>
  </w:style>
  <w:style w:type="character" w:styleId="Hyperlink">
    <w:name w:val="Hyperlink"/>
    <w:basedOn w:val="DefaultParagraphFont"/>
    <w:uiPriority w:val="99"/>
    <w:rsid w:val="008E4880"/>
    <w:rPr>
      <w:color w:val="0000FF"/>
      <w:u w:val="single"/>
    </w:rPr>
  </w:style>
  <w:style w:type="paragraph" w:styleId="FootnoteText">
    <w:name w:val="footnote text"/>
    <w:basedOn w:val="Normal"/>
    <w:semiHidden/>
    <w:rsid w:val="008E4880"/>
    <w:rPr>
      <w:sz w:val="20"/>
      <w:szCs w:val="20"/>
    </w:rPr>
  </w:style>
  <w:style w:type="character" w:styleId="FootnoteReference">
    <w:name w:val="footnote reference"/>
    <w:basedOn w:val="DefaultParagraphFont"/>
    <w:semiHidden/>
    <w:rsid w:val="008E4880"/>
    <w:rPr>
      <w:vertAlign w:val="superscript"/>
    </w:rPr>
  </w:style>
  <w:style w:type="character" w:customStyle="1" w:styleId="UnresolvedMention1">
    <w:name w:val="Unresolved Mention1"/>
    <w:basedOn w:val="DefaultParagraphFont"/>
    <w:uiPriority w:val="99"/>
    <w:semiHidden/>
    <w:unhideWhenUsed/>
    <w:rsid w:val="00C57353"/>
    <w:rPr>
      <w:color w:val="808080"/>
      <w:shd w:val="clear" w:color="auto" w:fill="E6E6E6"/>
    </w:rPr>
  </w:style>
  <w:style w:type="paragraph" w:customStyle="1" w:styleId="StyleHeading1PatternClearGray-25">
    <w:name w:val="Style Heading 1 + Pattern: Clear (Gray-25%)"/>
    <w:basedOn w:val="Heading1"/>
    <w:rsid w:val="008E4880"/>
    <w:pPr>
      <w:spacing w:before="360" w:after="360"/>
    </w:pPr>
    <w:rPr>
      <w:bCs/>
      <w:shd w:val="clear" w:color="auto" w:fill="C0C0C0"/>
    </w:rPr>
  </w:style>
  <w:style w:type="paragraph" w:customStyle="1" w:styleId="IntroForTrainers">
    <w:name w:val="IntroForTrainers"/>
    <w:basedOn w:val="Heading2"/>
    <w:rsid w:val="008E4880"/>
  </w:style>
  <w:style w:type="paragraph" w:styleId="Caption">
    <w:name w:val="caption"/>
    <w:basedOn w:val="Normal"/>
    <w:next w:val="Normal"/>
    <w:qFormat/>
    <w:rsid w:val="008E4880"/>
    <w:rPr>
      <w:b/>
      <w:bCs/>
      <w:szCs w:val="20"/>
    </w:rPr>
  </w:style>
  <w:style w:type="paragraph" w:styleId="TableofFigures">
    <w:name w:val="table of figures"/>
    <w:basedOn w:val="Normal"/>
    <w:next w:val="Normal"/>
    <w:uiPriority w:val="99"/>
    <w:rsid w:val="008E4880"/>
    <w:pPr>
      <w:ind w:left="480" w:hanging="480"/>
    </w:pPr>
  </w:style>
  <w:style w:type="paragraph" w:customStyle="1" w:styleId="Bulletsforlivelihoods">
    <w:name w:val="Bullets for livelihoods"/>
    <w:basedOn w:val="Normal"/>
    <w:rsid w:val="008E4880"/>
    <w:pPr>
      <w:numPr>
        <w:numId w:val="26"/>
      </w:numPr>
      <w:spacing w:before="240"/>
    </w:pPr>
    <w:rPr>
      <w:b/>
      <w:szCs w:val="28"/>
    </w:rPr>
  </w:style>
  <w:style w:type="paragraph" w:styleId="TOC4">
    <w:name w:val="toc 4"/>
    <w:basedOn w:val="Normal"/>
    <w:next w:val="Normal"/>
    <w:autoRedefine/>
    <w:rsid w:val="008E4880"/>
    <w:pPr>
      <w:ind w:left="720"/>
    </w:pPr>
  </w:style>
  <w:style w:type="paragraph" w:customStyle="1" w:styleId="Bradley15right">
    <w:name w:val="Bradley15right"/>
    <w:basedOn w:val="Normal"/>
    <w:rsid w:val="008E4880"/>
    <w:pPr>
      <w:jc w:val="right"/>
    </w:pPr>
    <w:rPr>
      <w:rFonts w:ascii="Bradley Hand ITC" w:hAnsi="Bradley Hand ITC"/>
      <w:sz w:val="30"/>
    </w:rPr>
  </w:style>
  <w:style w:type="paragraph" w:customStyle="1" w:styleId="Modbullet">
    <w:name w:val="Mod bullet"/>
    <w:basedOn w:val="Normal"/>
    <w:rsid w:val="008E4880"/>
    <w:pPr>
      <w:numPr>
        <w:numId w:val="29"/>
      </w:numPr>
    </w:pPr>
    <w:rPr>
      <w:b/>
      <w:bCs/>
    </w:rPr>
  </w:style>
  <w:style w:type="paragraph" w:customStyle="1" w:styleId="Modnumbers">
    <w:name w:val="Mod numbers"/>
    <w:basedOn w:val="Normal"/>
    <w:rsid w:val="008E4880"/>
    <w:pPr>
      <w:numPr>
        <w:ilvl w:val="1"/>
        <w:numId w:val="30"/>
      </w:numPr>
    </w:pPr>
    <w:rPr>
      <w:b/>
    </w:rPr>
  </w:style>
  <w:style w:type="paragraph" w:styleId="BalloonText">
    <w:name w:val="Balloon Text"/>
    <w:basedOn w:val="Normal"/>
    <w:semiHidden/>
    <w:rsid w:val="008E4880"/>
    <w:rPr>
      <w:rFonts w:ascii="Tahoma" w:hAnsi="Tahoma" w:cs="Tahoma"/>
      <w:sz w:val="16"/>
      <w:szCs w:val="16"/>
    </w:rPr>
  </w:style>
  <w:style w:type="character" w:customStyle="1" w:styleId="BulletsforlivelihoodsChar">
    <w:name w:val="Bullets for livelihoods Char"/>
    <w:basedOn w:val="DefaultParagraphFont"/>
    <w:rsid w:val="008E4880"/>
    <w:rPr>
      <w:rFonts w:ascii="Arial" w:hAnsi="Arial"/>
      <w:b/>
      <w:sz w:val="24"/>
      <w:szCs w:val="28"/>
      <w:lang w:val="en-AU" w:eastAsia="en-US" w:bidi="ar-SA"/>
    </w:rPr>
  </w:style>
  <w:style w:type="paragraph" w:customStyle="1" w:styleId="C1HBullet">
    <w:name w:val="C1H Bullet"/>
    <w:basedOn w:val="Normal"/>
    <w:rsid w:val="008E4880"/>
    <w:pPr>
      <w:numPr>
        <w:numId w:val="27"/>
      </w:numPr>
    </w:pPr>
  </w:style>
  <w:style w:type="table" w:styleId="TableGrid">
    <w:name w:val="Table Grid"/>
    <w:basedOn w:val="TableNormal"/>
    <w:rsid w:val="008E48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E4880"/>
    <w:pPr>
      <w:numPr>
        <w:numId w:val="28"/>
      </w:numPr>
      <w:jc w:val="left"/>
    </w:pPr>
    <w:rPr>
      <w:lang w:val="en-NZ"/>
    </w:rPr>
  </w:style>
  <w:style w:type="character" w:styleId="Emphasis">
    <w:name w:val="Emphasis"/>
    <w:basedOn w:val="DefaultParagraphFont"/>
    <w:qFormat/>
    <w:rsid w:val="008E4880"/>
    <w:rPr>
      <w:i/>
      <w:iCs/>
    </w:rPr>
  </w:style>
  <w:style w:type="character" w:styleId="CommentReference">
    <w:name w:val="annotation reference"/>
    <w:basedOn w:val="DefaultParagraphFont"/>
    <w:rsid w:val="008E4880"/>
    <w:rPr>
      <w:sz w:val="16"/>
      <w:szCs w:val="16"/>
    </w:rPr>
  </w:style>
  <w:style w:type="paragraph" w:styleId="CommentText">
    <w:name w:val="annotation text"/>
    <w:basedOn w:val="Normal"/>
    <w:link w:val="CommentTextChar"/>
    <w:rsid w:val="008E4880"/>
    <w:rPr>
      <w:sz w:val="20"/>
      <w:szCs w:val="20"/>
    </w:rPr>
  </w:style>
  <w:style w:type="character" w:customStyle="1" w:styleId="CommentTextChar">
    <w:name w:val="Comment Text Char"/>
    <w:basedOn w:val="DefaultParagraphFont"/>
    <w:link w:val="CommentText"/>
    <w:rsid w:val="008E4880"/>
    <w:rPr>
      <w:rFonts w:ascii="Calibri" w:hAnsi="Calibri"/>
      <w:lang w:val="en-AU" w:eastAsia="en-US"/>
    </w:rPr>
  </w:style>
  <w:style w:type="paragraph" w:styleId="CommentSubject">
    <w:name w:val="annotation subject"/>
    <w:basedOn w:val="CommentText"/>
    <w:next w:val="CommentText"/>
    <w:link w:val="CommentSubjectChar"/>
    <w:rsid w:val="008E4880"/>
    <w:rPr>
      <w:bCs/>
    </w:rPr>
  </w:style>
  <w:style w:type="character" w:customStyle="1" w:styleId="CommentSubjectChar">
    <w:name w:val="Comment Subject Char"/>
    <w:basedOn w:val="CommentTextChar"/>
    <w:link w:val="CommentSubject"/>
    <w:rsid w:val="008E4880"/>
    <w:rPr>
      <w:rFonts w:ascii="Calibri" w:hAnsi="Calibri"/>
      <w:bCs/>
      <w:lang w:val="en-AU" w:eastAsia="en-US"/>
    </w:rPr>
  </w:style>
  <w:style w:type="character" w:customStyle="1" w:styleId="apple-tab-span">
    <w:name w:val="apple-tab-span"/>
    <w:basedOn w:val="DefaultParagraphFont"/>
    <w:rsid w:val="00D11193"/>
  </w:style>
  <w:style w:type="character" w:customStyle="1" w:styleId="TitleChar">
    <w:name w:val="Title Char"/>
    <w:basedOn w:val="DefaultParagraphFont"/>
    <w:link w:val="Title"/>
    <w:rsid w:val="00B64FB6"/>
    <w:rPr>
      <w:rFonts w:ascii="Calibri" w:hAnsi="Calibri"/>
      <w:b/>
      <w:bCs/>
      <w:sz w:val="36"/>
      <w:szCs w:val="24"/>
      <w:lang w:val="en-AU" w:eastAsia="en-US"/>
    </w:rPr>
  </w:style>
  <w:style w:type="character" w:styleId="FollowedHyperlink">
    <w:name w:val="FollowedHyperlink"/>
    <w:basedOn w:val="DefaultParagraphFont"/>
    <w:rsid w:val="00FC459C"/>
    <w:rPr>
      <w:color w:val="954F72" w:themeColor="followedHyperlink"/>
      <w:u w:val="single"/>
    </w:rPr>
  </w:style>
  <w:style w:type="character" w:customStyle="1" w:styleId="FooterChar">
    <w:name w:val="Footer Char"/>
    <w:basedOn w:val="DefaultParagraphFont"/>
    <w:link w:val="Footer"/>
    <w:rsid w:val="00F41A00"/>
    <w:rPr>
      <w:rFonts w:ascii="Calibri" w:hAnsi="Calibri"/>
      <w:sz w:val="24"/>
      <w:szCs w:val="24"/>
      <w:lang w:val="en-AU" w:eastAsia="en-US"/>
    </w:rPr>
  </w:style>
  <w:style w:type="paragraph" w:styleId="DocumentMap">
    <w:name w:val="Document Map"/>
    <w:basedOn w:val="Normal"/>
    <w:link w:val="DocumentMapChar"/>
    <w:rsid w:val="00BC43BE"/>
    <w:pPr>
      <w:spacing w:before="0" w:after="0"/>
    </w:pPr>
    <w:rPr>
      <w:rFonts w:ascii="Tahoma" w:hAnsi="Tahoma" w:cs="Tahoma"/>
      <w:sz w:val="16"/>
      <w:szCs w:val="16"/>
    </w:rPr>
  </w:style>
  <w:style w:type="character" w:customStyle="1" w:styleId="DocumentMapChar">
    <w:name w:val="Document Map Char"/>
    <w:basedOn w:val="DefaultParagraphFont"/>
    <w:link w:val="DocumentMap"/>
    <w:rsid w:val="00BC43BE"/>
    <w:rPr>
      <w:rFonts w:ascii="Tahoma" w:hAnsi="Tahoma" w:cs="Tahoma"/>
      <w:sz w:val="16"/>
      <w:szCs w:val="16"/>
      <w:lang w:val="en-AU" w:eastAsia="en-US"/>
    </w:rPr>
  </w:style>
  <w:style w:type="character" w:styleId="UnresolvedMention">
    <w:name w:val="Unresolved Mention"/>
    <w:basedOn w:val="DefaultParagraphFont"/>
    <w:uiPriority w:val="99"/>
    <w:semiHidden/>
    <w:unhideWhenUsed/>
    <w:rsid w:val="008E488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751802">
      <w:bodyDiv w:val="1"/>
      <w:marLeft w:val="0"/>
      <w:marRight w:val="0"/>
      <w:marTop w:val="0"/>
      <w:marBottom w:val="0"/>
      <w:divBdr>
        <w:top w:val="none" w:sz="0" w:space="0" w:color="auto"/>
        <w:left w:val="none" w:sz="0" w:space="0" w:color="auto"/>
        <w:bottom w:val="none" w:sz="0" w:space="0" w:color="auto"/>
        <w:right w:val="none" w:sz="0" w:space="0" w:color="auto"/>
      </w:divBdr>
    </w:div>
    <w:div w:id="282158440">
      <w:bodyDiv w:val="1"/>
      <w:marLeft w:val="0"/>
      <w:marRight w:val="0"/>
      <w:marTop w:val="0"/>
      <w:marBottom w:val="0"/>
      <w:divBdr>
        <w:top w:val="none" w:sz="0" w:space="0" w:color="auto"/>
        <w:left w:val="none" w:sz="0" w:space="0" w:color="auto"/>
        <w:bottom w:val="none" w:sz="0" w:space="0" w:color="auto"/>
        <w:right w:val="none" w:sz="0" w:space="0" w:color="auto"/>
      </w:divBdr>
      <w:divsChild>
        <w:div w:id="57242270">
          <w:blockQuote w:val="1"/>
          <w:marLeft w:val="600"/>
          <w:marRight w:val="0"/>
          <w:marTop w:val="0"/>
          <w:marBottom w:val="0"/>
          <w:divBdr>
            <w:top w:val="none" w:sz="0" w:space="0" w:color="auto"/>
            <w:left w:val="none" w:sz="0" w:space="0" w:color="auto"/>
            <w:bottom w:val="none" w:sz="0" w:space="0" w:color="auto"/>
            <w:right w:val="none" w:sz="0" w:space="0" w:color="auto"/>
          </w:divBdr>
          <w:divsChild>
            <w:div w:id="507911524">
              <w:blockQuote w:val="1"/>
              <w:marLeft w:val="600"/>
              <w:marRight w:val="0"/>
              <w:marTop w:val="0"/>
              <w:marBottom w:val="0"/>
              <w:divBdr>
                <w:top w:val="none" w:sz="0" w:space="0" w:color="auto"/>
                <w:left w:val="none" w:sz="0" w:space="0" w:color="auto"/>
                <w:bottom w:val="none" w:sz="0" w:space="0" w:color="auto"/>
                <w:right w:val="none" w:sz="0" w:space="0" w:color="auto"/>
              </w:divBdr>
              <w:divsChild>
                <w:div w:id="1448701206">
                  <w:blockQuote w:val="1"/>
                  <w:marLeft w:val="600"/>
                  <w:marRight w:val="0"/>
                  <w:marTop w:val="0"/>
                  <w:marBottom w:val="0"/>
                  <w:divBdr>
                    <w:top w:val="none" w:sz="0" w:space="0" w:color="auto"/>
                    <w:left w:val="none" w:sz="0" w:space="0" w:color="auto"/>
                    <w:bottom w:val="none" w:sz="0" w:space="0" w:color="auto"/>
                    <w:right w:val="none" w:sz="0" w:space="0" w:color="auto"/>
                  </w:divBdr>
                </w:div>
                <w:div w:id="1703942571">
                  <w:blockQuote w:val="1"/>
                  <w:marLeft w:val="600"/>
                  <w:marRight w:val="0"/>
                  <w:marTop w:val="0"/>
                  <w:marBottom w:val="0"/>
                  <w:divBdr>
                    <w:top w:val="none" w:sz="0" w:space="0" w:color="auto"/>
                    <w:left w:val="none" w:sz="0" w:space="0" w:color="auto"/>
                    <w:bottom w:val="none" w:sz="0" w:space="0" w:color="auto"/>
                    <w:right w:val="none" w:sz="0" w:space="0" w:color="auto"/>
                  </w:divBdr>
                </w:div>
                <w:div w:id="1793280071">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310716917">
          <w:blockQuote w:val="1"/>
          <w:marLeft w:val="600"/>
          <w:marRight w:val="0"/>
          <w:marTop w:val="0"/>
          <w:marBottom w:val="0"/>
          <w:divBdr>
            <w:top w:val="none" w:sz="0" w:space="0" w:color="auto"/>
            <w:left w:val="none" w:sz="0" w:space="0" w:color="auto"/>
            <w:bottom w:val="none" w:sz="0" w:space="0" w:color="auto"/>
            <w:right w:val="none" w:sz="0" w:space="0" w:color="auto"/>
          </w:divBdr>
          <w:divsChild>
            <w:div w:id="1861233094">
              <w:blockQuote w:val="1"/>
              <w:marLeft w:val="600"/>
              <w:marRight w:val="0"/>
              <w:marTop w:val="0"/>
              <w:marBottom w:val="0"/>
              <w:divBdr>
                <w:top w:val="none" w:sz="0" w:space="0" w:color="auto"/>
                <w:left w:val="none" w:sz="0" w:space="0" w:color="auto"/>
                <w:bottom w:val="none" w:sz="0" w:space="0" w:color="auto"/>
                <w:right w:val="none" w:sz="0" w:space="0" w:color="auto"/>
              </w:divBdr>
              <w:divsChild>
                <w:div w:id="227570819">
                  <w:blockQuote w:val="1"/>
                  <w:marLeft w:val="600"/>
                  <w:marRight w:val="0"/>
                  <w:marTop w:val="0"/>
                  <w:marBottom w:val="0"/>
                  <w:divBdr>
                    <w:top w:val="none" w:sz="0" w:space="0" w:color="auto"/>
                    <w:left w:val="none" w:sz="0" w:space="0" w:color="auto"/>
                    <w:bottom w:val="none" w:sz="0" w:space="0" w:color="auto"/>
                    <w:right w:val="none" w:sz="0" w:space="0" w:color="auto"/>
                  </w:divBdr>
                  <w:divsChild>
                    <w:div w:id="37512269">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88161">
          <w:marLeft w:val="0"/>
          <w:marRight w:val="0"/>
          <w:marTop w:val="0"/>
          <w:marBottom w:val="0"/>
          <w:divBdr>
            <w:top w:val="none" w:sz="0" w:space="0" w:color="auto"/>
            <w:left w:val="none" w:sz="0" w:space="0" w:color="auto"/>
            <w:bottom w:val="none" w:sz="0" w:space="0" w:color="auto"/>
            <w:right w:val="none" w:sz="0" w:space="0" w:color="auto"/>
          </w:divBdr>
        </w:div>
        <w:div w:id="647133386">
          <w:blockQuote w:val="1"/>
          <w:marLeft w:val="600"/>
          <w:marRight w:val="0"/>
          <w:marTop w:val="0"/>
          <w:marBottom w:val="0"/>
          <w:divBdr>
            <w:top w:val="none" w:sz="0" w:space="0" w:color="auto"/>
            <w:left w:val="none" w:sz="0" w:space="0" w:color="auto"/>
            <w:bottom w:val="none" w:sz="0" w:space="0" w:color="auto"/>
            <w:right w:val="none" w:sz="0" w:space="0" w:color="auto"/>
          </w:divBdr>
          <w:divsChild>
            <w:div w:id="1795557024">
              <w:blockQuote w:val="1"/>
              <w:marLeft w:val="600"/>
              <w:marRight w:val="0"/>
              <w:marTop w:val="0"/>
              <w:marBottom w:val="0"/>
              <w:divBdr>
                <w:top w:val="none" w:sz="0" w:space="0" w:color="auto"/>
                <w:left w:val="none" w:sz="0" w:space="0" w:color="auto"/>
                <w:bottom w:val="none" w:sz="0" w:space="0" w:color="auto"/>
                <w:right w:val="none" w:sz="0" w:space="0" w:color="auto"/>
              </w:divBdr>
              <w:divsChild>
                <w:div w:id="1792165986">
                  <w:blockQuote w:val="1"/>
                  <w:marLeft w:val="600"/>
                  <w:marRight w:val="0"/>
                  <w:marTop w:val="0"/>
                  <w:marBottom w:val="0"/>
                  <w:divBdr>
                    <w:top w:val="none" w:sz="0" w:space="0" w:color="auto"/>
                    <w:left w:val="none" w:sz="0" w:space="0" w:color="auto"/>
                    <w:bottom w:val="none" w:sz="0" w:space="0" w:color="auto"/>
                    <w:right w:val="none" w:sz="0" w:space="0" w:color="auto"/>
                  </w:divBdr>
                  <w:divsChild>
                    <w:div w:id="1855338723">
                      <w:blockQuote w:val="1"/>
                      <w:marLeft w:val="600"/>
                      <w:marRight w:val="0"/>
                      <w:marTop w:val="0"/>
                      <w:marBottom w:val="0"/>
                      <w:divBdr>
                        <w:top w:val="none" w:sz="0" w:space="0" w:color="auto"/>
                        <w:left w:val="none" w:sz="0" w:space="0" w:color="auto"/>
                        <w:bottom w:val="none" w:sz="0" w:space="0" w:color="auto"/>
                        <w:right w:val="none" w:sz="0" w:space="0" w:color="auto"/>
                      </w:divBdr>
                      <w:divsChild>
                        <w:div w:id="1717006687">
                          <w:blockQuote w:val="1"/>
                          <w:marLeft w:val="600"/>
                          <w:marRight w:val="0"/>
                          <w:marTop w:val="0"/>
                          <w:marBottom w:val="0"/>
                          <w:divBdr>
                            <w:top w:val="none" w:sz="0" w:space="0" w:color="auto"/>
                            <w:left w:val="none" w:sz="0" w:space="0" w:color="auto"/>
                            <w:bottom w:val="none" w:sz="0" w:space="0" w:color="auto"/>
                            <w:right w:val="none" w:sz="0" w:space="0" w:color="auto"/>
                          </w:divBdr>
                          <w:divsChild>
                            <w:div w:id="908536404">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823731">
          <w:blockQuote w:val="1"/>
          <w:marLeft w:val="600"/>
          <w:marRight w:val="0"/>
          <w:marTop w:val="0"/>
          <w:marBottom w:val="0"/>
          <w:divBdr>
            <w:top w:val="none" w:sz="0" w:space="0" w:color="auto"/>
            <w:left w:val="none" w:sz="0" w:space="0" w:color="auto"/>
            <w:bottom w:val="none" w:sz="0" w:space="0" w:color="auto"/>
            <w:right w:val="none" w:sz="0" w:space="0" w:color="auto"/>
          </w:divBdr>
          <w:divsChild>
            <w:div w:id="665209152">
              <w:blockQuote w:val="1"/>
              <w:marLeft w:val="600"/>
              <w:marRight w:val="0"/>
              <w:marTop w:val="0"/>
              <w:marBottom w:val="0"/>
              <w:divBdr>
                <w:top w:val="none" w:sz="0" w:space="0" w:color="auto"/>
                <w:left w:val="none" w:sz="0" w:space="0" w:color="auto"/>
                <w:bottom w:val="none" w:sz="0" w:space="0" w:color="auto"/>
                <w:right w:val="none" w:sz="0" w:space="0" w:color="auto"/>
              </w:divBdr>
              <w:divsChild>
                <w:div w:id="1216967266">
                  <w:marLeft w:val="0"/>
                  <w:marRight w:val="0"/>
                  <w:marTop w:val="0"/>
                  <w:marBottom w:val="0"/>
                  <w:divBdr>
                    <w:top w:val="none" w:sz="0" w:space="0" w:color="auto"/>
                    <w:left w:val="none" w:sz="0" w:space="0" w:color="auto"/>
                    <w:bottom w:val="none" w:sz="0" w:space="0" w:color="auto"/>
                    <w:right w:val="none" w:sz="0" w:space="0" w:color="auto"/>
                  </w:divBdr>
                </w:div>
                <w:div w:id="1349986997">
                  <w:marLeft w:val="0"/>
                  <w:marRight w:val="0"/>
                  <w:marTop w:val="0"/>
                  <w:marBottom w:val="0"/>
                  <w:divBdr>
                    <w:top w:val="none" w:sz="0" w:space="0" w:color="auto"/>
                    <w:left w:val="none" w:sz="0" w:space="0" w:color="auto"/>
                    <w:bottom w:val="none" w:sz="0" w:space="0" w:color="auto"/>
                    <w:right w:val="none" w:sz="0" w:space="0" w:color="auto"/>
                  </w:divBdr>
                </w:div>
                <w:div w:id="1686975366">
                  <w:marLeft w:val="0"/>
                  <w:marRight w:val="0"/>
                  <w:marTop w:val="0"/>
                  <w:marBottom w:val="0"/>
                  <w:divBdr>
                    <w:top w:val="none" w:sz="0" w:space="0" w:color="auto"/>
                    <w:left w:val="none" w:sz="0" w:space="0" w:color="auto"/>
                    <w:bottom w:val="none" w:sz="0" w:space="0" w:color="auto"/>
                    <w:right w:val="none" w:sz="0" w:space="0" w:color="auto"/>
                  </w:divBdr>
                </w:div>
                <w:div w:id="192087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590068">
          <w:blockQuote w:val="1"/>
          <w:marLeft w:val="600"/>
          <w:marRight w:val="0"/>
          <w:marTop w:val="0"/>
          <w:marBottom w:val="0"/>
          <w:divBdr>
            <w:top w:val="none" w:sz="0" w:space="0" w:color="auto"/>
            <w:left w:val="none" w:sz="0" w:space="0" w:color="auto"/>
            <w:bottom w:val="none" w:sz="0" w:space="0" w:color="auto"/>
            <w:right w:val="none" w:sz="0" w:space="0" w:color="auto"/>
          </w:divBdr>
          <w:divsChild>
            <w:div w:id="2048944490">
              <w:blockQuote w:val="1"/>
              <w:marLeft w:val="600"/>
              <w:marRight w:val="0"/>
              <w:marTop w:val="0"/>
              <w:marBottom w:val="0"/>
              <w:divBdr>
                <w:top w:val="none" w:sz="0" w:space="0" w:color="auto"/>
                <w:left w:val="none" w:sz="0" w:space="0" w:color="auto"/>
                <w:bottom w:val="none" w:sz="0" w:space="0" w:color="auto"/>
                <w:right w:val="none" w:sz="0" w:space="0" w:color="auto"/>
              </w:divBdr>
              <w:divsChild>
                <w:div w:id="142942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748052">
          <w:blockQuote w:val="1"/>
          <w:marLeft w:val="600"/>
          <w:marRight w:val="0"/>
          <w:marTop w:val="0"/>
          <w:marBottom w:val="0"/>
          <w:divBdr>
            <w:top w:val="none" w:sz="0" w:space="0" w:color="auto"/>
            <w:left w:val="none" w:sz="0" w:space="0" w:color="auto"/>
            <w:bottom w:val="none" w:sz="0" w:space="0" w:color="auto"/>
            <w:right w:val="none" w:sz="0" w:space="0" w:color="auto"/>
          </w:divBdr>
          <w:divsChild>
            <w:div w:id="1985814055">
              <w:blockQuote w:val="1"/>
              <w:marLeft w:val="600"/>
              <w:marRight w:val="0"/>
              <w:marTop w:val="0"/>
              <w:marBottom w:val="0"/>
              <w:divBdr>
                <w:top w:val="none" w:sz="0" w:space="0" w:color="auto"/>
                <w:left w:val="none" w:sz="0" w:space="0" w:color="auto"/>
                <w:bottom w:val="none" w:sz="0" w:space="0" w:color="auto"/>
                <w:right w:val="none" w:sz="0" w:space="0" w:color="auto"/>
              </w:divBdr>
              <w:divsChild>
                <w:div w:id="859389949">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506557306">
          <w:blockQuote w:val="1"/>
          <w:marLeft w:val="600"/>
          <w:marRight w:val="0"/>
          <w:marTop w:val="0"/>
          <w:marBottom w:val="0"/>
          <w:divBdr>
            <w:top w:val="none" w:sz="0" w:space="0" w:color="auto"/>
            <w:left w:val="none" w:sz="0" w:space="0" w:color="auto"/>
            <w:bottom w:val="none" w:sz="0" w:space="0" w:color="auto"/>
            <w:right w:val="none" w:sz="0" w:space="0" w:color="auto"/>
          </w:divBdr>
          <w:divsChild>
            <w:div w:id="1322853157">
              <w:blockQuote w:val="1"/>
              <w:marLeft w:val="600"/>
              <w:marRight w:val="0"/>
              <w:marTop w:val="0"/>
              <w:marBottom w:val="0"/>
              <w:divBdr>
                <w:top w:val="none" w:sz="0" w:space="0" w:color="auto"/>
                <w:left w:val="none" w:sz="0" w:space="0" w:color="auto"/>
                <w:bottom w:val="none" w:sz="0" w:space="0" w:color="auto"/>
                <w:right w:val="none" w:sz="0" w:space="0" w:color="auto"/>
              </w:divBdr>
              <w:divsChild>
                <w:div w:id="884562745">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526097186">
          <w:marLeft w:val="0"/>
          <w:marRight w:val="0"/>
          <w:marTop w:val="0"/>
          <w:marBottom w:val="0"/>
          <w:divBdr>
            <w:top w:val="none" w:sz="0" w:space="0" w:color="auto"/>
            <w:left w:val="none" w:sz="0" w:space="0" w:color="auto"/>
            <w:bottom w:val="none" w:sz="0" w:space="0" w:color="auto"/>
            <w:right w:val="none" w:sz="0" w:space="0" w:color="auto"/>
          </w:divBdr>
        </w:div>
        <w:div w:id="1620912325">
          <w:marLeft w:val="0"/>
          <w:marRight w:val="0"/>
          <w:marTop w:val="0"/>
          <w:marBottom w:val="0"/>
          <w:divBdr>
            <w:top w:val="none" w:sz="0" w:space="0" w:color="auto"/>
            <w:left w:val="none" w:sz="0" w:space="0" w:color="auto"/>
            <w:bottom w:val="none" w:sz="0" w:space="0" w:color="auto"/>
            <w:right w:val="none" w:sz="0" w:space="0" w:color="auto"/>
          </w:divBdr>
        </w:div>
        <w:div w:id="1791700814">
          <w:blockQuote w:val="1"/>
          <w:marLeft w:val="600"/>
          <w:marRight w:val="0"/>
          <w:marTop w:val="0"/>
          <w:marBottom w:val="0"/>
          <w:divBdr>
            <w:top w:val="none" w:sz="0" w:space="0" w:color="auto"/>
            <w:left w:val="none" w:sz="0" w:space="0" w:color="auto"/>
            <w:bottom w:val="none" w:sz="0" w:space="0" w:color="auto"/>
            <w:right w:val="none" w:sz="0" w:space="0" w:color="auto"/>
          </w:divBdr>
          <w:divsChild>
            <w:div w:id="1971936535">
              <w:blockQuote w:val="1"/>
              <w:marLeft w:val="600"/>
              <w:marRight w:val="0"/>
              <w:marTop w:val="0"/>
              <w:marBottom w:val="0"/>
              <w:divBdr>
                <w:top w:val="none" w:sz="0" w:space="0" w:color="auto"/>
                <w:left w:val="none" w:sz="0" w:space="0" w:color="auto"/>
                <w:bottom w:val="none" w:sz="0" w:space="0" w:color="auto"/>
                <w:right w:val="none" w:sz="0" w:space="0" w:color="auto"/>
              </w:divBdr>
              <w:divsChild>
                <w:div w:id="1992369187">
                  <w:blockQuote w:val="1"/>
                  <w:marLeft w:val="600"/>
                  <w:marRight w:val="0"/>
                  <w:marTop w:val="0"/>
                  <w:marBottom w:val="0"/>
                  <w:divBdr>
                    <w:top w:val="none" w:sz="0" w:space="0" w:color="auto"/>
                    <w:left w:val="none" w:sz="0" w:space="0" w:color="auto"/>
                    <w:bottom w:val="none" w:sz="0" w:space="0" w:color="auto"/>
                    <w:right w:val="none" w:sz="0" w:space="0" w:color="auto"/>
                  </w:divBdr>
                  <w:divsChild>
                    <w:div w:id="1006205510">
                      <w:blockQuote w:val="1"/>
                      <w:marLeft w:val="600"/>
                      <w:marRight w:val="0"/>
                      <w:marTop w:val="0"/>
                      <w:marBottom w:val="0"/>
                      <w:divBdr>
                        <w:top w:val="none" w:sz="0" w:space="0" w:color="auto"/>
                        <w:left w:val="none" w:sz="0" w:space="0" w:color="auto"/>
                        <w:bottom w:val="none" w:sz="0" w:space="0" w:color="auto"/>
                        <w:right w:val="none" w:sz="0" w:space="0" w:color="auto"/>
                      </w:divBdr>
                      <w:divsChild>
                        <w:div w:id="61533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407410">
          <w:blockQuote w:val="1"/>
          <w:marLeft w:val="600"/>
          <w:marRight w:val="0"/>
          <w:marTop w:val="0"/>
          <w:marBottom w:val="0"/>
          <w:divBdr>
            <w:top w:val="none" w:sz="0" w:space="0" w:color="auto"/>
            <w:left w:val="none" w:sz="0" w:space="0" w:color="auto"/>
            <w:bottom w:val="none" w:sz="0" w:space="0" w:color="auto"/>
            <w:right w:val="none" w:sz="0" w:space="0" w:color="auto"/>
          </w:divBdr>
          <w:divsChild>
            <w:div w:id="688138836">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904753648">
          <w:marLeft w:val="0"/>
          <w:marRight w:val="0"/>
          <w:marTop w:val="0"/>
          <w:marBottom w:val="0"/>
          <w:divBdr>
            <w:top w:val="none" w:sz="0" w:space="0" w:color="auto"/>
            <w:left w:val="none" w:sz="0" w:space="0" w:color="auto"/>
            <w:bottom w:val="none" w:sz="0" w:space="0" w:color="auto"/>
            <w:right w:val="none" w:sz="0" w:space="0" w:color="auto"/>
          </w:divBdr>
        </w:div>
        <w:div w:id="2004770411">
          <w:marLeft w:val="0"/>
          <w:marRight w:val="0"/>
          <w:marTop w:val="0"/>
          <w:marBottom w:val="0"/>
          <w:divBdr>
            <w:top w:val="none" w:sz="0" w:space="0" w:color="auto"/>
            <w:left w:val="none" w:sz="0" w:space="0" w:color="auto"/>
            <w:bottom w:val="none" w:sz="0" w:space="0" w:color="auto"/>
            <w:right w:val="none" w:sz="0" w:space="0" w:color="auto"/>
          </w:divBdr>
        </w:div>
        <w:div w:id="2006781807">
          <w:blockQuote w:val="1"/>
          <w:marLeft w:val="600"/>
          <w:marRight w:val="0"/>
          <w:marTop w:val="0"/>
          <w:marBottom w:val="0"/>
          <w:divBdr>
            <w:top w:val="none" w:sz="0" w:space="0" w:color="auto"/>
            <w:left w:val="none" w:sz="0" w:space="0" w:color="auto"/>
            <w:bottom w:val="none" w:sz="0" w:space="0" w:color="auto"/>
            <w:right w:val="none" w:sz="0" w:space="0" w:color="auto"/>
          </w:divBdr>
          <w:divsChild>
            <w:div w:id="1666587499">
              <w:blockQuote w:val="1"/>
              <w:marLeft w:val="600"/>
              <w:marRight w:val="0"/>
              <w:marTop w:val="0"/>
              <w:marBottom w:val="0"/>
              <w:divBdr>
                <w:top w:val="none" w:sz="0" w:space="0" w:color="auto"/>
                <w:left w:val="none" w:sz="0" w:space="0" w:color="auto"/>
                <w:bottom w:val="none" w:sz="0" w:space="0" w:color="auto"/>
                <w:right w:val="none" w:sz="0" w:space="0" w:color="auto"/>
              </w:divBdr>
              <w:divsChild>
                <w:div w:id="1894850558">
                  <w:blockQuote w:val="1"/>
                  <w:marLeft w:val="600"/>
                  <w:marRight w:val="0"/>
                  <w:marTop w:val="0"/>
                  <w:marBottom w:val="0"/>
                  <w:divBdr>
                    <w:top w:val="none" w:sz="0" w:space="0" w:color="auto"/>
                    <w:left w:val="none" w:sz="0" w:space="0" w:color="auto"/>
                    <w:bottom w:val="none" w:sz="0" w:space="0" w:color="auto"/>
                    <w:right w:val="none" w:sz="0" w:space="0" w:color="auto"/>
                  </w:divBdr>
                  <w:divsChild>
                    <w:div w:id="718821134">
                      <w:marLeft w:val="0"/>
                      <w:marRight w:val="0"/>
                      <w:marTop w:val="0"/>
                      <w:marBottom w:val="0"/>
                      <w:divBdr>
                        <w:top w:val="none" w:sz="0" w:space="0" w:color="auto"/>
                        <w:left w:val="none" w:sz="0" w:space="0" w:color="auto"/>
                        <w:bottom w:val="none" w:sz="0" w:space="0" w:color="auto"/>
                        <w:right w:val="none" w:sz="0" w:space="0" w:color="auto"/>
                      </w:divBdr>
                    </w:div>
                    <w:div w:id="168535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168673">
          <w:blockQuote w:val="1"/>
          <w:marLeft w:val="600"/>
          <w:marRight w:val="0"/>
          <w:marTop w:val="0"/>
          <w:marBottom w:val="0"/>
          <w:divBdr>
            <w:top w:val="none" w:sz="0" w:space="0" w:color="auto"/>
            <w:left w:val="none" w:sz="0" w:space="0" w:color="auto"/>
            <w:bottom w:val="none" w:sz="0" w:space="0" w:color="auto"/>
            <w:right w:val="none" w:sz="0" w:space="0" w:color="auto"/>
          </w:divBdr>
          <w:divsChild>
            <w:div w:id="813303585">
              <w:blockQuote w:val="1"/>
              <w:marLeft w:val="600"/>
              <w:marRight w:val="0"/>
              <w:marTop w:val="0"/>
              <w:marBottom w:val="0"/>
              <w:divBdr>
                <w:top w:val="none" w:sz="0" w:space="0" w:color="auto"/>
                <w:left w:val="none" w:sz="0" w:space="0" w:color="auto"/>
                <w:bottom w:val="none" w:sz="0" w:space="0" w:color="auto"/>
                <w:right w:val="none" w:sz="0" w:space="0" w:color="auto"/>
              </w:divBdr>
              <w:divsChild>
                <w:div w:id="550464691">
                  <w:blockQuote w:val="1"/>
                  <w:marLeft w:val="600"/>
                  <w:marRight w:val="0"/>
                  <w:marTop w:val="0"/>
                  <w:marBottom w:val="0"/>
                  <w:divBdr>
                    <w:top w:val="none" w:sz="0" w:space="0" w:color="auto"/>
                    <w:left w:val="none" w:sz="0" w:space="0" w:color="auto"/>
                    <w:bottom w:val="none" w:sz="0" w:space="0" w:color="auto"/>
                    <w:right w:val="none" w:sz="0" w:space="0" w:color="auto"/>
                  </w:divBdr>
                  <w:divsChild>
                    <w:div w:id="58361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86.jpe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png"/><Relationship Id="rId84" Type="http://schemas.openxmlformats.org/officeDocument/2006/relationships/image" Target="media/image62.jpeg"/><Relationship Id="rId89" Type="http://schemas.openxmlformats.org/officeDocument/2006/relationships/image" Target="media/image66.jpeg"/><Relationship Id="rId112" Type="http://schemas.openxmlformats.org/officeDocument/2006/relationships/image" Target="media/image81.jpeg"/><Relationship Id="rId16" Type="http://schemas.openxmlformats.org/officeDocument/2006/relationships/header" Target="header3.xml"/><Relationship Id="rId107" Type="http://schemas.openxmlformats.org/officeDocument/2006/relationships/image" Target="media/image76.png"/><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eader" Target="header12.xml"/><Relationship Id="rId58" Type="http://schemas.openxmlformats.org/officeDocument/2006/relationships/image" Target="media/image40.jpeg"/><Relationship Id="rId74" Type="http://schemas.openxmlformats.org/officeDocument/2006/relationships/image" Target="media/image53.png"/><Relationship Id="rId79" Type="http://schemas.openxmlformats.org/officeDocument/2006/relationships/image" Target="media/image58.jpeg"/><Relationship Id="rId102" Type="http://schemas.openxmlformats.org/officeDocument/2006/relationships/image" Target="media/image72.png"/><Relationship Id="rId123" Type="http://schemas.openxmlformats.org/officeDocument/2006/relationships/header" Target="header26.xml"/><Relationship Id="rId128" Type="http://schemas.openxmlformats.org/officeDocument/2006/relationships/header" Target="header30.xml"/><Relationship Id="rId5" Type="http://schemas.openxmlformats.org/officeDocument/2006/relationships/webSettings" Target="webSettings.xml"/><Relationship Id="rId90" Type="http://schemas.openxmlformats.org/officeDocument/2006/relationships/header" Target="header18.xml"/><Relationship Id="rId95" Type="http://schemas.openxmlformats.org/officeDocument/2006/relationships/header" Target="header22.xml"/><Relationship Id="rId19" Type="http://schemas.openxmlformats.org/officeDocument/2006/relationships/header" Target="header6.xml"/><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header" Target="header7.xml"/><Relationship Id="rId56" Type="http://schemas.openxmlformats.org/officeDocument/2006/relationships/image" Target="media/image38.jpe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jpeg"/><Relationship Id="rId100" Type="http://schemas.openxmlformats.org/officeDocument/2006/relationships/image" Target="media/image70.jpeg"/><Relationship Id="rId105" Type="http://schemas.openxmlformats.org/officeDocument/2006/relationships/image" Target="media/image74.jpeg"/><Relationship Id="rId113" Type="http://schemas.openxmlformats.org/officeDocument/2006/relationships/image" Target="media/image82.jpeg"/><Relationship Id="rId118" Type="http://schemas.openxmlformats.org/officeDocument/2006/relationships/image" Target="media/image87.jpeg"/><Relationship Id="rId126" Type="http://schemas.openxmlformats.org/officeDocument/2006/relationships/header" Target="header28.xml"/><Relationship Id="rId8" Type="http://schemas.openxmlformats.org/officeDocument/2006/relationships/image" Target="media/image3.png"/><Relationship Id="rId51" Type="http://schemas.openxmlformats.org/officeDocument/2006/relationships/header" Target="header10.xml"/><Relationship Id="rId72" Type="http://schemas.openxmlformats.org/officeDocument/2006/relationships/image" Target="media/image51.png"/><Relationship Id="rId80" Type="http://schemas.openxmlformats.org/officeDocument/2006/relationships/image" Target="media/image59.jpeg"/><Relationship Id="rId85" Type="http://schemas.openxmlformats.org/officeDocument/2006/relationships/header" Target="header17.xml"/><Relationship Id="rId93" Type="http://schemas.openxmlformats.org/officeDocument/2006/relationships/image" Target="media/image67.png"/><Relationship Id="rId98" Type="http://schemas.openxmlformats.org/officeDocument/2006/relationships/header" Target="header24.xml"/><Relationship Id="rId121"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header" Target="header13.xml"/><Relationship Id="rId67" Type="http://schemas.openxmlformats.org/officeDocument/2006/relationships/image" Target="media/image46.png"/><Relationship Id="rId103" Type="http://schemas.openxmlformats.org/officeDocument/2006/relationships/hyperlink" Target="http://www.southernexposure.com/queen-anne-blackeye-pea-southern-pea-cowpea-28-g-p-208.html" TargetMode="External"/><Relationship Id="rId108" Type="http://schemas.openxmlformats.org/officeDocument/2006/relationships/image" Target="media/image77.jpeg"/><Relationship Id="rId116" Type="http://schemas.openxmlformats.org/officeDocument/2006/relationships/image" Target="media/image85.jpeg"/><Relationship Id="rId124" Type="http://schemas.openxmlformats.org/officeDocument/2006/relationships/header" Target="header27.xml"/><Relationship Id="rId12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hyperlink" Target="https://gutpela-png-gaden.net/library/record/view/id/45" TargetMode="External"/><Relationship Id="rId54" Type="http://schemas.openxmlformats.org/officeDocument/2006/relationships/image" Target="media/image36.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header" Target="header16.xml"/><Relationship Id="rId88" Type="http://schemas.openxmlformats.org/officeDocument/2006/relationships/image" Target="media/image65.jpeg"/><Relationship Id="rId91" Type="http://schemas.openxmlformats.org/officeDocument/2006/relationships/header" Target="header19.xml"/><Relationship Id="rId96" Type="http://schemas.openxmlformats.org/officeDocument/2006/relationships/header" Target="header23.xml"/><Relationship Id="rId11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eader" Target="header8.xml"/><Relationship Id="rId57" Type="http://schemas.openxmlformats.org/officeDocument/2006/relationships/image" Target="media/image39.jpeg"/><Relationship Id="rId106" Type="http://schemas.openxmlformats.org/officeDocument/2006/relationships/image" Target="media/image75.jpeg"/><Relationship Id="rId114" Type="http://schemas.openxmlformats.org/officeDocument/2006/relationships/image" Target="media/image83.jpeg"/><Relationship Id="rId119" Type="http://schemas.openxmlformats.org/officeDocument/2006/relationships/image" Target="media/image88.jpeg"/><Relationship Id="rId127" Type="http://schemas.openxmlformats.org/officeDocument/2006/relationships/header" Target="header29.xml"/><Relationship Id="rId10" Type="http://schemas.openxmlformats.org/officeDocument/2006/relationships/image" Target="media/image5.png"/><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header" Target="header11.xml"/><Relationship Id="rId60" Type="http://schemas.openxmlformats.org/officeDocument/2006/relationships/header" Target="header14.xml"/><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jpeg"/><Relationship Id="rId81" Type="http://schemas.openxmlformats.org/officeDocument/2006/relationships/image" Target="media/image60.png"/><Relationship Id="rId86" Type="http://schemas.openxmlformats.org/officeDocument/2006/relationships/image" Target="media/image63.wmf"/><Relationship Id="rId94" Type="http://schemas.openxmlformats.org/officeDocument/2006/relationships/header" Target="header21.xml"/><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header" Target="header25.xm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image" Target="media/image27.png"/><Relationship Id="rId109" Type="http://schemas.openxmlformats.org/officeDocument/2006/relationships/image" Target="media/image78.jpeg"/><Relationship Id="rId34" Type="http://schemas.openxmlformats.org/officeDocument/2006/relationships/image" Target="media/image22.png"/><Relationship Id="rId50" Type="http://schemas.openxmlformats.org/officeDocument/2006/relationships/header" Target="header9.xml"/><Relationship Id="rId55" Type="http://schemas.openxmlformats.org/officeDocument/2006/relationships/image" Target="media/image37.jpeg"/><Relationship Id="rId76" Type="http://schemas.openxmlformats.org/officeDocument/2006/relationships/image" Target="media/image55.jpeg"/><Relationship Id="rId97" Type="http://schemas.openxmlformats.org/officeDocument/2006/relationships/image" Target="media/image68.jpeg"/><Relationship Id="rId104" Type="http://schemas.openxmlformats.org/officeDocument/2006/relationships/image" Target="media/image73.jpeg"/><Relationship Id="rId120" Type="http://schemas.openxmlformats.org/officeDocument/2006/relationships/image" Target="media/image89.jpeg"/><Relationship Id="rId125"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header" Target="header20.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2.jpeg"/><Relationship Id="rId66" Type="http://schemas.openxmlformats.org/officeDocument/2006/relationships/image" Target="media/image45.png"/><Relationship Id="rId87" Type="http://schemas.openxmlformats.org/officeDocument/2006/relationships/image" Target="media/image64.jpeg"/><Relationship Id="rId110" Type="http://schemas.openxmlformats.org/officeDocument/2006/relationships/image" Target="media/image79.jpeg"/><Relationship Id="rId115" Type="http://schemas.openxmlformats.org/officeDocument/2006/relationships/image" Target="media/image84.png"/><Relationship Id="rId61" Type="http://schemas.openxmlformats.org/officeDocument/2006/relationships/header" Target="header15.xml"/><Relationship Id="rId82" Type="http://schemas.openxmlformats.org/officeDocument/2006/relationships/image" Target="media/image61.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1" Type="http://schemas.openxmlformats.org/officeDocument/2006/relationships/image" Target="media/image35.png"/></Relationships>
</file>

<file path=word/_rels/header1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35.png"/></Relationships>
</file>

<file path=word/_rels/header13.xml.rels><?xml version="1.0" encoding="UTF-8" standalone="yes"?>
<Relationships xmlns="http://schemas.openxmlformats.org/package/2006/relationships"><Relationship Id="rId1" Type="http://schemas.openxmlformats.org/officeDocument/2006/relationships/image" Target="media/image35.png"/></Relationships>
</file>

<file path=word/_rels/header1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35.png"/></Relationships>
</file>

<file path=word/_rels/header1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6.png"/></Relationships>
</file>

<file path=word/_rels/header21.xml.rels><?xml version="1.0" encoding="UTF-8" standalone="yes"?>
<Relationships xmlns="http://schemas.openxmlformats.org/package/2006/relationships"><Relationship Id="rId1" Type="http://schemas.openxmlformats.org/officeDocument/2006/relationships/image" Target="media/image6.png"/></Relationships>
</file>

<file path=word/_rels/header2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6.png"/></Relationships>
</file>

<file path=word/_rels/header2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6.png"/></Relationships>
</file>

<file path=word/_rels/header2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6.png"/></Relationships>
</file>

<file path=word/_rels/header28.xml.rels><?xml version="1.0" encoding="UTF-8" standalone="yes"?>
<Relationships xmlns="http://schemas.openxmlformats.org/package/2006/relationships"><Relationship Id="rId1" Type="http://schemas.openxmlformats.org/officeDocument/2006/relationships/image" Target="media/image6.png"/></Relationships>
</file>

<file path=word/_rels/header29.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30.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ve\Documents\Custom%20Office%20Templates\Trainer%20of%20trainers%20oct%202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66D78C-D6E8-406E-A783-63ACB24CC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Trainer of trainers oct 24.dotx</Template>
  <TotalTime>305</TotalTime>
  <Pages>1</Pages>
  <Words>8817</Words>
  <Characters>50263</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Trainers</vt:lpstr>
    </vt:vector>
  </TitlesOfParts>
  <Company>UniQuest</Company>
  <LinksUpToDate>false</LinksUpToDate>
  <CharactersWithSpaces>58963</CharactersWithSpaces>
  <SharedDoc>false</SharedDoc>
  <HLinks>
    <vt:vector size="162" baseType="variant">
      <vt:variant>
        <vt:i4>1507379</vt:i4>
      </vt:variant>
      <vt:variant>
        <vt:i4>158</vt:i4>
      </vt:variant>
      <vt:variant>
        <vt:i4>0</vt:i4>
      </vt:variant>
      <vt:variant>
        <vt:i4>5</vt:i4>
      </vt:variant>
      <vt:variant>
        <vt:lpwstr/>
      </vt:variant>
      <vt:variant>
        <vt:lpwstr>_Toc273521034</vt:lpwstr>
      </vt:variant>
      <vt:variant>
        <vt:i4>1507379</vt:i4>
      </vt:variant>
      <vt:variant>
        <vt:i4>152</vt:i4>
      </vt:variant>
      <vt:variant>
        <vt:i4>0</vt:i4>
      </vt:variant>
      <vt:variant>
        <vt:i4>5</vt:i4>
      </vt:variant>
      <vt:variant>
        <vt:lpwstr/>
      </vt:variant>
      <vt:variant>
        <vt:lpwstr>_Toc273521033</vt:lpwstr>
      </vt:variant>
      <vt:variant>
        <vt:i4>1507379</vt:i4>
      </vt:variant>
      <vt:variant>
        <vt:i4>146</vt:i4>
      </vt:variant>
      <vt:variant>
        <vt:i4>0</vt:i4>
      </vt:variant>
      <vt:variant>
        <vt:i4>5</vt:i4>
      </vt:variant>
      <vt:variant>
        <vt:lpwstr/>
      </vt:variant>
      <vt:variant>
        <vt:lpwstr>_Toc273521032</vt:lpwstr>
      </vt:variant>
      <vt:variant>
        <vt:i4>1507379</vt:i4>
      </vt:variant>
      <vt:variant>
        <vt:i4>140</vt:i4>
      </vt:variant>
      <vt:variant>
        <vt:i4>0</vt:i4>
      </vt:variant>
      <vt:variant>
        <vt:i4>5</vt:i4>
      </vt:variant>
      <vt:variant>
        <vt:lpwstr/>
      </vt:variant>
      <vt:variant>
        <vt:lpwstr>_Toc273521031</vt:lpwstr>
      </vt:variant>
      <vt:variant>
        <vt:i4>1507379</vt:i4>
      </vt:variant>
      <vt:variant>
        <vt:i4>134</vt:i4>
      </vt:variant>
      <vt:variant>
        <vt:i4>0</vt:i4>
      </vt:variant>
      <vt:variant>
        <vt:i4>5</vt:i4>
      </vt:variant>
      <vt:variant>
        <vt:lpwstr/>
      </vt:variant>
      <vt:variant>
        <vt:lpwstr>_Toc273521030</vt:lpwstr>
      </vt:variant>
      <vt:variant>
        <vt:i4>1441843</vt:i4>
      </vt:variant>
      <vt:variant>
        <vt:i4>128</vt:i4>
      </vt:variant>
      <vt:variant>
        <vt:i4>0</vt:i4>
      </vt:variant>
      <vt:variant>
        <vt:i4>5</vt:i4>
      </vt:variant>
      <vt:variant>
        <vt:lpwstr/>
      </vt:variant>
      <vt:variant>
        <vt:lpwstr>_Toc273521029</vt:lpwstr>
      </vt:variant>
      <vt:variant>
        <vt:i4>1441843</vt:i4>
      </vt:variant>
      <vt:variant>
        <vt:i4>122</vt:i4>
      </vt:variant>
      <vt:variant>
        <vt:i4>0</vt:i4>
      </vt:variant>
      <vt:variant>
        <vt:i4>5</vt:i4>
      </vt:variant>
      <vt:variant>
        <vt:lpwstr/>
      </vt:variant>
      <vt:variant>
        <vt:lpwstr>_Toc273521028</vt:lpwstr>
      </vt:variant>
      <vt:variant>
        <vt:i4>1441843</vt:i4>
      </vt:variant>
      <vt:variant>
        <vt:i4>116</vt:i4>
      </vt:variant>
      <vt:variant>
        <vt:i4>0</vt:i4>
      </vt:variant>
      <vt:variant>
        <vt:i4>5</vt:i4>
      </vt:variant>
      <vt:variant>
        <vt:lpwstr/>
      </vt:variant>
      <vt:variant>
        <vt:lpwstr>_Toc273521027</vt:lpwstr>
      </vt:variant>
      <vt:variant>
        <vt:i4>1441843</vt:i4>
      </vt:variant>
      <vt:variant>
        <vt:i4>110</vt:i4>
      </vt:variant>
      <vt:variant>
        <vt:i4>0</vt:i4>
      </vt:variant>
      <vt:variant>
        <vt:i4>5</vt:i4>
      </vt:variant>
      <vt:variant>
        <vt:lpwstr/>
      </vt:variant>
      <vt:variant>
        <vt:lpwstr>_Toc273521026</vt:lpwstr>
      </vt:variant>
      <vt:variant>
        <vt:i4>1441843</vt:i4>
      </vt:variant>
      <vt:variant>
        <vt:i4>104</vt:i4>
      </vt:variant>
      <vt:variant>
        <vt:i4>0</vt:i4>
      </vt:variant>
      <vt:variant>
        <vt:i4>5</vt:i4>
      </vt:variant>
      <vt:variant>
        <vt:lpwstr/>
      </vt:variant>
      <vt:variant>
        <vt:lpwstr>_Toc273521025</vt:lpwstr>
      </vt:variant>
      <vt:variant>
        <vt:i4>1441843</vt:i4>
      </vt:variant>
      <vt:variant>
        <vt:i4>98</vt:i4>
      </vt:variant>
      <vt:variant>
        <vt:i4>0</vt:i4>
      </vt:variant>
      <vt:variant>
        <vt:i4>5</vt:i4>
      </vt:variant>
      <vt:variant>
        <vt:lpwstr/>
      </vt:variant>
      <vt:variant>
        <vt:lpwstr>_Toc273521024</vt:lpwstr>
      </vt:variant>
      <vt:variant>
        <vt:i4>1441843</vt:i4>
      </vt:variant>
      <vt:variant>
        <vt:i4>92</vt:i4>
      </vt:variant>
      <vt:variant>
        <vt:i4>0</vt:i4>
      </vt:variant>
      <vt:variant>
        <vt:i4>5</vt:i4>
      </vt:variant>
      <vt:variant>
        <vt:lpwstr/>
      </vt:variant>
      <vt:variant>
        <vt:lpwstr>_Toc273521023</vt:lpwstr>
      </vt:variant>
      <vt:variant>
        <vt:i4>1441843</vt:i4>
      </vt:variant>
      <vt:variant>
        <vt:i4>86</vt:i4>
      </vt:variant>
      <vt:variant>
        <vt:i4>0</vt:i4>
      </vt:variant>
      <vt:variant>
        <vt:i4>5</vt:i4>
      </vt:variant>
      <vt:variant>
        <vt:lpwstr/>
      </vt:variant>
      <vt:variant>
        <vt:lpwstr>_Toc273521022</vt:lpwstr>
      </vt:variant>
      <vt:variant>
        <vt:i4>1441843</vt:i4>
      </vt:variant>
      <vt:variant>
        <vt:i4>80</vt:i4>
      </vt:variant>
      <vt:variant>
        <vt:i4>0</vt:i4>
      </vt:variant>
      <vt:variant>
        <vt:i4>5</vt:i4>
      </vt:variant>
      <vt:variant>
        <vt:lpwstr/>
      </vt:variant>
      <vt:variant>
        <vt:lpwstr>_Toc273521021</vt:lpwstr>
      </vt:variant>
      <vt:variant>
        <vt:i4>1441843</vt:i4>
      </vt:variant>
      <vt:variant>
        <vt:i4>74</vt:i4>
      </vt:variant>
      <vt:variant>
        <vt:i4>0</vt:i4>
      </vt:variant>
      <vt:variant>
        <vt:i4>5</vt:i4>
      </vt:variant>
      <vt:variant>
        <vt:lpwstr/>
      </vt:variant>
      <vt:variant>
        <vt:lpwstr>_Toc273521020</vt:lpwstr>
      </vt:variant>
      <vt:variant>
        <vt:i4>1376307</vt:i4>
      </vt:variant>
      <vt:variant>
        <vt:i4>68</vt:i4>
      </vt:variant>
      <vt:variant>
        <vt:i4>0</vt:i4>
      </vt:variant>
      <vt:variant>
        <vt:i4>5</vt:i4>
      </vt:variant>
      <vt:variant>
        <vt:lpwstr/>
      </vt:variant>
      <vt:variant>
        <vt:lpwstr>_Toc273521019</vt:lpwstr>
      </vt:variant>
      <vt:variant>
        <vt:i4>1376307</vt:i4>
      </vt:variant>
      <vt:variant>
        <vt:i4>62</vt:i4>
      </vt:variant>
      <vt:variant>
        <vt:i4>0</vt:i4>
      </vt:variant>
      <vt:variant>
        <vt:i4>5</vt:i4>
      </vt:variant>
      <vt:variant>
        <vt:lpwstr/>
      </vt:variant>
      <vt:variant>
        <vt:lpwstr>_Toc273521018</vt:lpwstr>
      </vt:variant>
      <vt:variant>
        <vt:i4>1376307</vt:i4>
      </vt:variant>
      <vt:variant>
        <vt:i4>56</vt:i4>
      </vt:variant>
      <vt:variant>
        <vt:i4>0</vt:i4>
      </vt:variant>
      <vt:variant>
        <vt:i4>5</vt:i4>
      </vt:variant>
      <vt:variant>
        <vt:lpwstr/>
      </vt:variant>
      <vt:variant>
        <vt:lpwstr>_Toc273521017</vt:lpwstr>
      </vt:variant>
      <vt:variant>
        <vt:i4>1376307</vt:i4>
      </vt:variant>
      <vt:variant>
        <vt:i4>50</vt:i4>
      </vt:variant>
      <vt:variant>
        <vt:i4>0</vt:i4>
      </vt:variant>
      <vt:variant>
        <vt:i4>5</vt:i4>
      </vt:variant>
      <vt:variant>
        <vt:lpwstr/>
      </vt:variant>
      <vt:variant>
        <vt:lpwstr>_Toc273521016</vt:lpwstr>
      </vt:variant>
      <vt:variant>
        <vt:i4>1376307</vt:i4>
      </vt:variant>
      <vt:variant>
        <vt:i4>44</vt:i4>
      </vt:variant>
      <vt:variant>
        <vt:i4>0</vt:i4>
      </vt:variant>
      <vt:variant>
        <vt:i4>5</vt:i4>
      </vt:variant>
      <vt:variant>
        <vt:lpwstr/>
      </vt:variant>
      <vt:variant>
        <vt:lpwstr>_Toc273521015</vt:lpwstr>
      </vt:variant>
      <vt:variant>
        <vt:i4>1376307</vt:i4>
      </vt:variant>
      <vt:variant>
        <vt:i4>38</vt:i4>
      </vt:variant>
      <vt:variant>
        <vt:i4>0</vt:i4>
      </vt:variant>
      <vt:variant>
        <vt:i4>5</vt:i4>
      </vt:variant>
      <vt:variant>
        <vt:lpwstr/>
      </vt:variant>
      <vt:variant>
        <vt:lpwstr>_Toc273521014</vt:lpwstr>
      </vt:variant>
      <vt:variant>
        <vt:i4>1376307</vt:i4>
      </vt:variant>
      <vt:variant>
        <vt:i4>32</vt:i4>
      </vt:variant>
      <vt:variant>
        <vt:i4>0</vt:i4>
      </vt:variant>
      <vt:variant>
        <vt:i4>5</vt:i4>
      </vt:variant>
      <vt:variant>
        <vt:lpwstr/>
      </vt:variant>
      <vt:variant>
        <vt:lpwstr>_Toc273521013</vt:lpwstr>
      </vt:variant>
      <vt:variant>
        <vt:i4>1376307</vt:i4>
      </vt:variant>
      <vt:variant>
        <vt:i4>26</vt:i4>
      </vt:variant>
      <vt:variant>
        <vt:i4>0</vt:i4>
      </vt:variant>
      <vt:variant>
        <vt:i4>5</vt:i4>
      </vt:variant>
      <vt:variant>
        <vt:lpwstr/>
      </vt:variant>
      <vt:variant>
        <vt:lpwstr>_Toc273521012</vt:lpwstr>
      </vt:variant>
      <vt:variant>
        <vt:i4>1376307</vt:i4>
      </vt:variant>
      <vt:variant>
        <vt:i4>20</vt:i4>
      </vt:variant>
      <vt:variant>
        <vt:i4>0</vt:i4>
      </vt:variant>
      <vt:variant>
        <vt:i4>5</vt:i4>
      </vt:variant>
      <vt:variant>
        <vt:lpwstr/>
      </vt:variant>
      <vt:variant>
        <vt:lpwstr>_Toc273521011</vt:lpwstr>
      </vt:variant>
      <vt:variant>
        <vt:i4>1376307</vt:i4>
      </vt:variant>
      <vt:variant>
        <vt:i4>14</vt:i4>
      </vt:variant>
      <vt:variant>
        <vt:i4>0</vt:i4>
      </vt:variant>
      <vt:variant>
        <vt:i4>5</vt:i4>
      </vt:variant>
      <vt:variant>
        <vt:lpwstr/>
      </vt:variant>
      <vt:variant>
        <vt:lpwstr>_Toc273521010</vt:lpwstr>
      </vt:variant>
      <vt:variant>
        <vt:i4>1310771</vt:i4>
      </vt:variant>
      <vt:variant>
        <vt:i4>8</vt:i4>
      </vt:variant>
      <vt:variant>
        <vt:i4>0</vt:i4>
      </vt:variant>
      <vt:variant>
        <vt:i4>5</vt:i4>
      </vt:variant>
      <vt:variant>
        <vt:lpwstr/>
      </vt:variant>
      <vt:variant>
        <vt:lpwstr>_Toc273521009</vt:lpwstr>
      </vt:variant>
      <vt:variant>
        <vt:i4>1310771</vt:i4>
      </vt:variant>
      <vt:variant>
        <vt:i4>2</vt:i4>
      </vt:variant>
      <vt:variant>
        <vt:i4>0</vt:i4>
      </vt:variant>
      <vt:variant>
        <vt:i4>5</vt:i4>
      </vt:variant>
      <vt:variant>
        <vt:lpwstr/>
      </vt:variant>
      <vt:variant>
        <vt:lpwstr>_Toc273521008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Trainers</dc:title>
  <dc:creator>Dave Askin</dc:creator>
  <cp:lastModifiedBy>David Askin</cp:lastModifiedBy>
  <cp:revision>7</cp:revision>
  <cp:lastPrinted>2020-02-07T00:52:00Z</cp:lastPrinted>
  <dcterms:created xsi:type="dcterms:W3CDTF">2019-12-12T01:05:00Z</dcterms:created>
  <dcterms:modified xsi:type="dcterms:W3CDTF">2020-02-07T00:53:00Z</dcterms:modified>
</cp:coreProperties>
</file>